
<file path=[Content_Types].xml><?xml version="1.0" encoding="utf-8"?>
<Types xmlns="http://schemas.openxmlformats.org/package/2006/content-types">
  <Default Extension="jpg" ContentType="image/jpeg"/>
  <Default Extension="xml" ContentType="application/xml"/>
  <Default Extension="wmf" ContentType="image/x-wmf"/>
  <Default Extension="bin" ContentType="application/vnd.openxmlformats-officedocument.oleObject"/>
  <Default Extension="rels" ContentType="application/vnd.openxmlformats-package.relationships+xml"/>
  <Default Extension="jpeg" ContentType="image/jpeg"/>
  <Default Extension="png" ContentType="image/png"/>
  <Override PartName="/docProps/core.xml" ContentType="application/vnd.openxmlformats-package.core-properties+xml"/>
  <Override PartName="/word/footer2.xml" ContentType="application/vnd.openxmlformats-officedocument.wordprocessingml.footer+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customXml/itemProps1.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648FE538" w14:textId="23BE4E05">
      <w:pPr>
        <w:pBdr/>
        <w:tabs>
          <w:tab w:val="center" w:leader="none" w:pos="3045"/>
        </w:tabs>
        <w:spacing/>
        <w:ind/>
        <w:rPr>
          <w:rFonts w:asciiTheme="minorHAnsi" w:hAnsiTheme="minorHAnsi" w:cstheme="minorHAnsi"/>
          <w:b/>
          <w:color w:val="ff0000"/>
          <w:sz w:val="48"/>
          <w:szCs w:val="48"/>
        </w:rPr>
      </w:pPr>
      <w:r>
        <w:rPr>
          <w:rFonts w:asciiTheme="minorHAnsi" w:hAnsiTheme="minorHAnsi" w:cstheme="minorHAnsi"/>
          <w:b/>
          <w:color w:val="ff0000"/>
          <w:sz w:val="48"/>
          <w:szCs w:val="48"/>
        </w:rPr>
        <mc:AlternateContent>
          <mc:Choice Requires="wpg">
            <w:drawing>
              <wp:anchor xmlns:wp="http://schemas.openxmlformats.org/drawingml/2006/wordprocessingDrawing" xmlns:wp14="http://schemas.microsoft.com/office/word/2010/wordprocessingDrawing" distT="0" distB="0" distL="114300" distR="114300" simplePos="0" relativeHeight="251662336" behindDoc="0" locked="0" layoutInCell="1" allowOverlap="1">
                <wp:simplePos x="0" y="0"/>
                <wp:positionH relativeFrom="column">
                  <wp:posOffset>1264285</wp:posOffset>
                </wp:positionH>
                <wp:positionV relativeFrom="paragraph">
                  <wp:posOffset>-43815</wp:posOffset>
                </wp:positionV>
                <wp:extent cx="1809750" cy="457200"/>
                <wp:effectExtent l="0" t="0" r="19050" b="19050"/>
                <wp:wrapNone/>
                <wp:docPr id="9" name="Dikdörtgen: Köşeleri Yuvarlatılmış 2"/>
                <wp:cNvGraphicFramePr/>
                <a:graphic xmlns:a="http://schemas.openxmlformats.org/drawingml/2006/main">
                  <a:graphicData uri="http://schemas.microsoft.com/office/word/2010/wordprocessingShape">
                    <wps:wsp>
                      <wps:cNvPr id="0" name=""/>
                      <wps:cNvSpPr/>
                      <wps:spPr bwMode="auto">
                        <a:xfrm>
                          <a:off x="0" y="0"/>
                          <a:ext cx="1809750" cy="457200"/>
                        </a:xfrm>
                        <a:prstGeom prst="roundRect">
                          <a:avLst>
                            <a:gd name="adj" fmla="val 16667"/>
                          </a:avLst>
                        </a:prstGeom>
                      </wps:spPr>
                      <wps:style>
                        <a:lnRef idx="2">
                          <a:schemeClr val="accent1">
                            <a:shade val="15000"/>
                          </a:schemeClr>
                        </a:lnRef>
                        <a:fillRef idx="1">
                          <a:schemeClr val="accent1"/>
                        </a:fillRef>
                        <a:effectRef idx="0">
                          <a:schemeClr val="accent1"/>
                        </a:effectRef>
                        <a:fontRef idx="minor">
                          <a:schemeClr val="lt1"/>
                        </a:fontRef>
                      </wps:style>
                      <wps:txbx>
                        <w:txbxContent>
                          <w:p w14:paraId="33BDF708" w14:textId="36F89C86">
                            <w:pPr>
                              <w:pBdr/>
                              <w:spacing/>
                              <w:ind/>
                              <w:rPr>
                                <w:b/>
                                <w:bCs/>
                              </w:rPr>
                            </w:pPr>
                            <w:r>
                              <w:rPr>
                                <w:b/>
                                <w:bCs/>
                              </w:rPr>
                              <w:t xml:space="preserve">THY ile Direkt Uçuşlar</w:t>
                            </w:r>
                            <w:r>
                              <w:rPr>
                                <w:b/>
                                <w:bCs/>
                              </w:rPr>
                            </w:r>
                          </w:p>
                        </w:txbxContent>
                      </wps:txbx>
                      <wps:bodyPr rot="0" spcFirstLastPara="0" vertOverflow="overflow" horzOverflow="overflow" vert="horz" wrap="square" lIns="91440" tIns="45720" rIns="91440" bIns="45720" numCol="1" spcCol="0" rtlCol="0" fromWordArt="0" anchor="ctr" anchorCtr="0" forceAA="0" compatLnSpc="1">
                        <a:prstTxWarp prst="textNoShape"/>
                        <a:noAutofit/>
                      </wps:bodyPr>
                    </wps:wsp>
                  </a:graphicData>
                </a:graphic>
                <wp14:sizeRelH relativeFrom="margin">
                  <wp14:pctWidth>0</wp14:pctWidth>
                </wp14:sizeRelH>
                <wp14:sizeRelV relativeFrom="margin">
                  <wp14:pctHeight>0</wp14:pctHeight>
                </wp14:sizeRelV>
              </wp:anchor>
            </w:drawing>
          </mc:Choice>
          <mc:Fallback>
            <w:pict>
              <v:shape id="shape 8" o:spid="_x0000_s8" o:spt="2" type="#_x0000_t2" style="position:absolute;z-index:251662336;o:allowoverlap:true;o:allowincell:true;mso-position-horizontal-relative:text;margin-left:99.55pt;mso-position-horizontal:absolute;mso-position-vertical-relative:text;margin-top:-3.45pt;mso-position-vertical:absolute;width:142.50pt;height:36.00pt;mso-wrap-distance-left:9.00pt;mso-wrap-distance-top:0.00pt;mso-wrap-distance-right:9.00pt;mso-wrap-distance-bottom:0.00pt;v-text-anchor:middle;visibility:visible;" fillcolor="#4F81BD" strokecolor="#0B131C" strokeweight="2.00pt">
                <v:stroke dashstyle="solid"/>
                <v:textbox inset="0,0,0,0">
                  <w:txbxContent>
                    <w:p w14:paraId="33BDF708" w14:textId="36F89C86">
                      <w:pPr>
                        <w:pBdr/>
                        <w:spacing/>
                        <w:ind/>
                        <w:rPr>
                          <w:b/>
                          <w:bCs/>
                        </w:rPr>
                      </w:pPr>
                      <w:r>
                        <w:rPr>
                          <w:b/>
                          <w:bCs/>
                        </w:rPr>
                        <w:t xml:space="preserve">THY ile Direkt Uçuşlar</w:t>
                      </w:r>
                      <w:r>
                        <w:rPr>
                          <w:b/>
                          <w:bCs/>
                        </w:rPr>
                      </w:r>
                    </w:p>
                  </w:txbxContent>
                </v:textbox>
              </v:shape>
            </w:pict>
          </mc:Fallback>
        </mc:AlternateContent>
      </w:r>
      <w:r>
        <w:rPr>
          <w:rFonts w:asciiTheme="minorHAnsi" w:hAnsiTheme="minorHAnsi" w:cstheme="minorHAnsi"/>
          <w:b/>
          <w:color w:val="ff0000"/>
          <w:sz w:val="48"/>
          <w:szCs w:val="48"/>
        </w:rPr>
        <w:t xml:space="preserve">         </w:t>
      </w:r>
      <w:r>
        <w:rPr>
          <w:rFonts w:asciiTheme="minorHAnsi" w:hAnsiTheme="minorHAnsi" w:cstheme="minorHAnsi"/>
          <w:b/>
          <w:color w:val="ff0000"/>
          <w:sz w:val="48"/>
          <w:szCs w:val="48"/>
        </w:rPr>
        <w:tab/>
      </w:r>
      <w:r>
        <w:rPr>
          <w:rFonts w:asciiTheme="minorHAnsi" w:hAnsiTheme="minorHAnsi" w:cstheme="minorHAnsi"/>
          <w:b/>
          <w:color w:val="ff0000"/>
          <w:sz w:val="48"/>
          <w:szCs w:val="48"/>
        </w:rPr>
      </w:r>
    </w:p>
    <w:p w14:paraId="7F597626" w14:textId="77777777">
      <w:pPr>
        <w:pBdr/>
        <w:tabs>
          <w:tab w:val="left" w:leader="none" w:pos="3240"/>
          <w:tab w:val="left" w:leader="none" w:pos="4230"/>
        </w:tabs>
        <w:spacing/>
        <w:ind/>
        <w:rPr>
          <w:rFonts w:asciiTheme="minorHAnsi" w:hAnsiTheme="minorHAnsi" w:cstheme="minorHAnsi"/>
          <w:b/>
          <w:color w:val="ff0000"/>
          <w:sz w:val="12"/>
          <w:szCs w:val="12"/>
        </w:rPr>
      </w:pPr>
      <w:r>
        <w:rPr>
          <w:rFonts w:asciiTheme="minorHAnsi" w:hAnsiTheme="minorHAnsi" w:cstheme="minorHAnsi"/>
          <w:b/>
          <w:color w:val="ff0000"/>
          <w:sz w:val="48"/>
          <w:szCs w:val="48"/>
        </w:rPr>
        <w:tab/>
      </w:r>
      <w:r>
        <w:rPr>
          <w:rFonts w:asciiTheme="minorHAnsi" w:hAnsiTheme="minorHAnsi" w:cstheme="minorHAnsi"/>
          <w:b/>
          <w:color w:val="ff0000"/>
          <w:sz w:val="48"/>
          <w:szCs w:val="48"/>
        </w:rPr>
        <w:tab/>
      </w:r>
      <w:r>
        <w:rPr>
          <w:rFonts w:asciiTheme="minorHAnsi" w:hAnsiTheme="minorHAnsi" w:cstheme="minorHAnsi"/>
          <w:b/>
          <w:color w:val="ff0000"/>
          <w:sz w:val="48"/>
          <w:szCs w:val="48"/>
        </w:rPr>
        <w:t xml:space="preserve"> </w:t>
      </w:r>
      <w:r>
        <w:rPr>
          <w:rFonts w:asciiTheme="minorHAnsi" w:hAnsiTheme="minorHAnsi" w:cstheme="minorHAnsi"/>
          <w:b/>
          <w:color w:val="ff0000"/>
          <w:sz w:val="12"/>
          <w:szCs w:val="12"/>
        </w:rPr>
      </w:r>
    </w:p>
    <w:p w14:paraId="75540E7E" w14:textId="77777777">
      <w:pPr>
        <w:pBdr/>
        <w:spacing/>
        <w:ind/>
        <w:jc w:val="center"/>
        <w:rPr>
          <w:rFonts w:asciiTheme="minorHAnsi" w:hAnsiTheme="minorHAnsi" w:cstheme="minorHAnsi"/>
          <w:b/>
          <w:color w:val="ff0000"/>
          <w:sz w:val="16"/>
          <w:szCs w:val="16"/>
        </w:rPr>
      </w:pPr>
      <w:r>
        <w:rPr>
          <w:rFonts w:asciiTheme="minorHAnsi" w:hAnsiTheme="minorHAnsi" w:cstheme="minorHAnsi"/>
          <w:b/>
          <w:color w:val="ff0000"/>
          <w:sz w:val="16"/>
          <w:szCs w:val="16"/>
        </w:rPr>
      </w:r>
      <w:r>
        <w:rPr>
          <w:rFonts w:asciiTheme="minorHAnsi" w:hAnsiTheme="minorHAnsi" w:cstheme="minorHAnsi"/>
          <w:b/>
          <w:color w:val="ff0000"/>
          <w:sz w:val="16"/>
          <w:szCs w:val="16"/>
        </w:rPr>
      </w:r>
    </w:p>
    <w:p w14:paraId="733CF4F4" w14:textId="1085366F">
      <w:pPr>
        <w:pBdr/>
        <w:spacing/>
        <w:ind/>
        <w:rPr>
          <w:rFonts w:asciiTheme="minorHAnsi" w:hAnsiTheme="minorHAnsi" w:cstheme="minorHAnsi"/>
          <w:b/>
          <w:bCs/>
          <w:color w:val="ff0000"/>
          <w:sz w:val="52"/>
          <w:szCs w:val="52"/>
        </w:rPr>
      </w:pPr>
      <w:r>
        <w:rPr>
          <w:rFonts w:asciiTheme="minorHAnsi" w:hAnsiTheme="minorHAnsi" w:cstheme="minorHAnsi"/>
          <w:b/>
          <w:color w:val="ff0000"/>
          <w:sz w:val="52"/>
          <w:szCs w:val="52"/>
        </w:rPr>
        <w:t xml:space="preserve">                                   </w:t>
      </w:r>
      <w:r>
        <w:rPr>
          <w:rFonts w:asciiTheme="minorHAnsi" w:hAnsiTheme="minorHAnsi" w:cstheme="minorHAnsi"/>
          <w:b/>
          <w:color w:val="ff0000"/>
          <w:sz w:val="52"/>
          <w:szCs w:val="52"/>
        </w:rPr>
        <w:t xml:space="preserve">5* NCL </w:t>
      </w:r>
      <w:r>
        <w:rPr>
          <w:rFonts w:asciiTheme="minorHAnsi" w:hAnsiTheme="minorHAnsi" w:cstheme="minorHAnsi"/>
          <w:b/>
          <w:color w:val="ff0000"/>
          <w:sz w:val="52"/>
          <w:szCs w:val="52"/>
        </w:rPr>
        <w:t xml:space="preserve">JADE</w:t>
      </w:r>
      <w:r>
        <w:rPr>
          <w:rFonts w:asciiTheme="minorHAnsi" w:hAnsiTheme="minorHAnsi" w:cstheme="minorHAnsi"/>
          <w:b/>
          <w:color w:val="ff0000"/>
          <w:sz w:val="52"/>
          <w:szCs w:val="52"/>
        </w:rPr>
        <w:t xml:space="preserve"> ile</w:t>
      </w:r>
      <w:r>
        <w:rPr>
          <w:rFonts w:asciiTheme="minorHAnsi" w:hAnsiTheme="minorHAnsi" w:cstheme="minorHAnsi"/>
          <w:b/>
          <w:color w:val="ff0000"/>
          <w:sz w:val="52"/>
          <w:szCs w:val="52"/>
        </w:rPr>
      </w:r>
      <w:r/>
      <w:r>
        <w:rPr>
          <w:rFonts w:asciiTheme="minorHAnsi" w:hAnsiTheme="minorHAnsi" w:cstheme="minorHAnsi"/>
          <w:b/>
          <w:bCs/>
          <w:color w:val="ff0000"/>
          <w:sz w:val="52"/>
          <w:szCs w:val="52"/>
        </w:rPr>
      </w:r>
    </w:p>
    <w:p w14:paraId="7F1E8429" w14:textId="77777777">
      <w:pPr>
        <w:pBdr/>
        <w:spacing/>
        <w:ind/>
        <w:jc w:val="center"/>
        <w:rPr>
          <w:rFonts w:asciiTheme="minorHAnsi" w:hAnsiTheme="minorHAnsi" w:cstheme="minorHAnsi"/>
          <w:b/>
          <w:color w:val="ff0000"/>
          <w:sz w:val="48"/>
          <w:szCs w:val="48"/>
        </w:rPr>
      </w:pPr>
      <w:r>
        <w:rPr>
          <w:rFonts w:asciiTheme="minorHAnsi" w:hAnsiTheme="minorHAnsi" w:cstheme="minorHAnsi"/>
          <w:b/>
          <w:color w:val="ff0000"/>
          <w:sz w:val="48"/>
          <w:szCs w:val="48"/>
        </w:rPr>
        <w:t xml:space="preserve">JAPONYA, TAYVAN VE HONG KONG: </w:t>
      </w:r>
      <w:r>
        <w:rPr>
          <w:rFonts w:asciiTheme="minorHAnsi" w:hAnsiTheme="minorHAnsi" w:cstheme="minorHAnsi"/>
          <w:b/>
          <w:color w:val="ff0000"/>
          <w:sz w:val="48"/>
          <w:szCs w:val="48"/>
        </w:rPr>
      </w:r>
    </w:p>
    <w:p w14:paraId="5C0110D1" w14:textId="1C763D68">
      <w:pPr>
        <w:pBdr/>
        <w:spacing/>
        <w:ind/>
        <w:jc w:val="center"/>
        <w:rPr>
          <w:rFonts w:asciiTheme="minorHAnsi" w:hAnsiTheme="minorHAnsi" w:cstheme="minorHAnsi"/>
          <w:b/>
          <w:color w:val="ff0000"/>
          <w:sz w:val="48"/>
          <w:szCs w:val="48"/>
        </w:rPr>
      </w:pPr>
      <w:r>
        <w:rPr>
          <w:rFonts w:asciiTheme="minorHAnsi" w:hAnsiTheme="minorHAnsi" w:cstheme="minorHAnsi"/>
          <w:b/>
          <w:color w:val="ff0000"/>
          <w:sz w:val="48"/>
          <w:szCs w:val="48"/>
        </w:rPr>
        <w:t xml:space="preserve">UZAK DOĞU’NUN KALBİNE YOLCULUK</w:t>
      </w:r>
      <w:r>
        <w:rPr>
          <w:rFonts w:asciiTheme="minorHAnsi" w:hAnsiTheme="minorHAnsi" w:cstheme="minorHAnsi"/>
          <w:b/>
          <w:color w:val="ff0000"/>
          <w:sz w:val="48"/>
          <w:szCs w:val="48"/>
        </w:rPr>
      </w:r>
    </w:p>
    <w:p w14:paraId="1D9A4DB4" w14:textId="1A8E312B">
      <w:pPr>
        <w:pBdr/>
        <w:spacing/>
        <w:ind/>
        <w:jc w:val="center"/>
        <w:rPr>
          <w:rFonts w:asciiTheme="minorHAnsi" w:hAnsiTheme="minorHAnsi" w:cstheme="minorHAnsi"/>
          <w:b/>
          <w:sz w:val="30"/>
          <w:szCs w:val="30"/>
        </w:rPr>
      </w:pPr>
      <w:r>
        <w:rPr>
          <w:rFonts w:asciiTheme="minorHAnsi" w:hAnsiTheme="minorHAnsi" w:cstheme="minorHAnsi"/>
          <w:b/>
          <w:sz w:val="30"/>
          <w:szCs w:val="30"/>
        </w:rPr>
        <w:t xml:space="preserve">Tokyo</w:t>
      </w:r>
      <w:r>
        <w:rPr>
          <w:rFonts w:asciiTheme="minorHAnsi" w:hAnsiTheme="minorHAnsi" w:cstheme="minorHAnsi"/>
          <w:b/>
          <w:sz w:val="30"/>
          <w:szCs w:val="30"/>
        </w:rPr>
        <w:t xml:space="preserve">(</w:t>
      </w:r>
      <w:r>
        <w:rPr>
          <w:rFonts w:asciiTheme="minorHAnsi" w:hAnsiTheme="minorHAnsi" w:cstheme="minorHAnsi"/>
          <w:b/>
          <w:sz w:val="30"/>
          <w:szCs w:val="30"/>
        </w:rPr>
        <w:t xml:space="preserve">1 Gece Otel)</w:t>
      </w:r>
      <w:r>
        <w:rPr>
          <w:rFonts w:asciiTheme="minorHAnsi" w:hAnsiTheme="minorHAnsi" w:cstheme="minorHAnsi"/>
          <w:b/>
          <w:sz w:val="30"/>
          <w:szCs w:val="30"/>
        </w:rPr>
        <w:t xml:space="preserve"> – </w:t>
      </w:r>
      <w:r>
        <w:rPr>
          <w:rFonts w:asciiTheme="minorHAnsi" w:hAnsiTheme="minorHAnsi" w:cstheme="minorHAnsi"/>
          <w:b/>
          <w:sz w:val="30"/>
          <w:szCs w:val="30"/>
        </w:rPr>
        <w:t xml:space="preserve">Shimizu</w:t>
      </w:r>
      <w:r>
        <w:rPr>
          <w:rFonts w:asciiTheme="minorHAnsi" w:hAnsiTheme="minorHAnsi" w:cstheme="minorHAnsi"/>
          <w:b/>
          <w:sz w:val="30"/>
          <w:szCs w:val="30"/>
        </w:rPr>
        <w:t xml:space="preserve"> (Fuji) </w:t>
      </w:r>
      <w:r>
        <w:rPr>
          <w:rFonts w:asciiTheme="minorHAnsi" w:hAnsiTheme="minorHAnsi" w:cstheme="minorHAnsi"/>
          <w:b/>
          <w:sz w:val="30"/>
          <w:szCs w:val="30"/>
        </w:rPr>
        <w:t xml:space="preserve">– </w:t>
      </w:r>
      <w:r>
        <w:rPr>
          <w:rFonts w:asciiTheme="minorHAnsi" w:hAnsiTheme="minorHAnsi" w:cstheme="minorHAnsi"/>
          <w:b/>
          <w:sz w:val="30"/>
          <w:szCs w:val="30"/>
        </w:rPr>
        <w:t xml:space="preserve">Osaka/Kyoto </w:t>
      </w:r>
      <w:r>
        <w:rPr>
          <w:rFonts w:asciiTheme="minorHAnsi" w:hAnsiTheme="minorHAnsi" w:cstheme="minorHAnsi"/>
          <w:b/>
          <w:sz w:val="30"/>
          <w:szCs w:val="30"/>
        </w:rPr>
        <w:t xml:space="preserve">– </w:t>
      </w:r>
      <w:r>
        <w:rPr>
          <w:rFonts w:asciiTheme="minorHAnsi" w:hAnsiTheme="minorHAnsi" w:cstheme="minorHAnsi"/>
          <w:b/>
          <w:sz w:val="30"/>
          <w:szCs w:val="30"/>
        </w:rPr>
        <w:t xml:space="preserve">Kochi</w:t>
      </w:r>
      <w:r>
        <w:rPr>
          <w:rFonts w:asciiTheme="minorHAnsi" w:hAnsiTheme="minorHAnsi" w:cstheme="minorHAnsi"/>
          <w:b/>
          <w:sz w:val="30"/>
          <w:szCs w:val="30"/>
        </w:rPr>
        <w:t xml:space="preserve"> – </w:t>
      </w:r>
      <w:r>
        <w:rPr>
          <w:rFonts w:asciiTheme="minorHAnsi" w:hAnsiTheme="minorHAnsi" w:cstheme="minorHAnsi"/>
          <w:b/>
          <w:sz w:val="30"/>
          <w:szCs w:val="30"/>
        </w:rPr>
        <w:t xml:space="preserve">Hiroshima</w:t>
      </w:r>
      <w:r>
        <w:rPr>
          <w:rFonts w:asciiTheme="minorHAnsi" w:hAnsiTheme="minorHAnsi" w:cstheme="minorHAnsi"/>
          <w:b/>
          <w:sz w:val="30"/>
          <w:szCs w:val="30"/>
        </w:rPr>
      </w:r>
    </w:p>
    <w:p w14:paraId="59229D9E" w14:textId="18EB8000">
      <w:pPr>
        <w:pBdr/>
        <w:spacing/>
        <w:ind/>
        <w:jc w:val="center"/>
        <w:rPr>
          <w:rFonts w:asciiTheme="minorHAnsi" w:hAnsiTheme="minorHAnsi" w:cstheme="minorHAnsi"/>
          <w:b/>
          <w:sz w:val="30"/>
          <w:szCs w:val="30"/>
          <w:highlight w:val="yellow"/>
        </w:rPr>
      </w:pPr>
      <w:r>
        <w:rPr>
          <w:rFonts w:asciiTheme="minorHAnsi" w:hAnsiTheme="minorHAnsi" w:cstheme="minorHAnsi"/>
          <w:b/>
          <w:sz w:val="30"/>
          <w:szCs w:val="30"/>
        </w:rPr>
        <w:t xml:space="preserve"> Okinawa/</w:t>
      </w:r>
      <w:r>
        <w:rPr>
          <w:rFonts w:asciiTheme="minorHAnsi" w:hAnsiTheme="minorHAnsi" w:cstheme="minorHAnsi"/>
          <w:b/>
          <w:sz w:val="30"/>
          <w:szCs w:val="30"/>
        </w:rPr>
        <w:t xml:space="preserve">Miyako</w:t>
      </w:r>
      <w:r>
        <w:rPr>
          <w:rFonts w:asciiTheme="minorHAnsi" w:hAnsiTheme="minorHAnsi" w:cstheme="minorHAnsi"/>
          <w:b/>
          <w:sz w:val="30"/>
          <w:szCs w:val="30"/>
        </w:rPr>
        <w:t xml:space="preserve"> Adası</w:t>
      </w:r>
      <w:r>
        <w:rPr>
          <w:rFonts w:asciiTheme="minorHAnsi" w:hAnsiTheme="minorHAnsi" w:cstheme="minorHAnsi"/>
          <w:b/>
          <w:sz w:val="30"/>
          <w:szCs w:val="30"/>
        </w:rPr>
        <w:t xml:space="preserve"> </w:t>
      </w:r>
      <w:r>
        <w:rPr>
          <w:rFonts w:asciiTheme="minorHAnsi" w:hAnsiTheme="minorHAnsi" w:cstheme="minorHAnsi"/>
          <w:b/>
          <w:sz w:val="30"/>
          <w:szCs w:val="30"/>
        </w:rPr>
        <w:t xml:space="preserve">– Taipei (</w:t>
      </w:r>
      <w:r>
        <w:rPr>
          <w:rFonts w:asciiTheme="minorHAnsi" w:hAnsiTheme="minorHAnsi" w:cstheme="minorHAnsi"/>
          <w:b/>
          <w:sz w:val="30"/>
          <w:szCs w:val="30"/>
        </w:rPr>
        <w:t xml:space="preserve">Keelung</w:t>
      </w:r>
      <w:r>
        <w:rPr>
          <w:rFonts w:asciiTheme="minorHAnsi" w:hAnsiTheme="minorHAnsi" w:cstheme="minorHAnsi"/>
          <w:b/>
          <w:sz w:val="30"/>
          <w:szCs w:val="30"/>
        </w:rPr>
        <w:t xml:space="preserve">) – Hong Kong</w:t>
      </w:r>
      <w:r>
        <w:rPr>
          <w:rFonts w:asciiTheme="minorHAnsi" w:hAnsiTheme="minorHAnsi" w:cstheme="minorHAnsi"/>
          <w:b/>
          <w:sz w:val="30"/>
          <w:szCs w:val="30"/>
          <w:highlight w:val="yellow"/>
        </w:rPr>
      </w:r>
    </w:p>
    <w:p w14:paraId="6ED034AC" w14:textId="77777777">
      <w:pPr>
        <w:pBdr/>
        <w:spacing/>
        <w:ind/>
        <w:jc w:val="center"/>
        <w:rPr>
          <w:rFonts w:asciiTheme="minorHAnsi" w:hAnsiTheme="minorHAnsi" w:cstheme="minorHAnsi"/>
          <w:b/>
          <w:sz w:val="20"/>
          <w:szCs w:val="20"/>
        </w:rPr>
      </w:pPr>
      <w:r>
        <w:rPr>
          <w:rFonts w:asciiTheme="minorHAnsi" w:hAnsiTheme="minorHAnsi" w:cstheme="minorHAnsi"/>
          <w:b/>
          <w:sz w:val="20"/>
          <w:szCs w:val="20"/>
        </w:rPr>
      </w:r>
      <w:r>
        <w:rPr>
          <w:rFonts w:asciiTheme="minorHAnsi" w:hAnsiTheme="minorHAnsi" w:cstheme="minorHAnsi"/>
          <w:b/>
          <w:sz w:val="20"/>
          <w:szCs w:val="20"/>
        </w:rPr>
      </w:r>
    </w:p>
    <w:p w14:paraId="44D5EDF0" w14:textId="77777777">
      <w:pPr>
        <w:pBdr/>
        <w:spacing/>
        <w:ind/>
        <w:jc w:val="center"/>
        <w:rPr>
          <w:rFonts w:asciiTheme="minorHAnsi" w:hAnsiTheme="minorHAnsi" w:cstheme="minorHAnsi"/>
          <w:b/>
          <w:sz w:val="4"/>
          <w:szCs w:val="4"/>
        </w:rPr>
      </w:pPr>
      <w:r>
        <w:rPr>
          <w:rFonts w:asciiTheme="minorHAnsi" w:hAnsiTheme="minorHAnsi" w:cstheme="minorHAnsi"/>
          <w:b/>
          <w:sz w:val="4"/>
          <w:szCs w:val="4"/>
        </w:rPr>
      </w:r>
      <w:r>
        <w:rPr>
          <w:rFonts w:asciiTheme="minorHAnsi" w:hAnsiTheme="minorHAnsi" w:cstheme="minorHAnsi"/>
          <w:b/>
          <w:sz w:val="4"/>
          <w:szCs w:val="4"/>
        </w:rPr>
      </w:r>
    </w:p>
    <w:p w14:paraId="35236C61" w14:textId="087E3963">
      <w:pPr>
        <w:pBdr/>
        <w:spacing/>
        <w:ind/>
        <w:jc w:val="center"/>
        <w:rPr/>
      </w:pPr>
      <w:r>
        <w:rPr>
          <w:rFonts w:asciiTheme="minorHAnsi" w:hAnsiTheme="minorHAnsi" w:cstheme="minorHAnsi"/>
          <w:b/>
          <w:sz w:val="30"/>
          <w:szCs w:val="30"/>
          <w:highlight w:val="cyan"/>
        </w:rPr>
        <w:t xml:space="preserve">JA</w:t>
      </w:r>
      <w:r>
        <w:rPr>
          <w:rFonts w:asciiTheme="minorHAnsi" w:hAnsiTheme="minorHAnsi" w:cstheme="minorHAnsi"/>
          <w:b/>
          <w:sz w:val="30"/>
          <w:szCs w:val="30"/>
          <w:highlight w:val="cyan"/>
        </w:rPr>
        <w:t xml:space="preserve">P</w:t>
      </w:r>
      <w:r>
        <w:rPr>
          <w:rFonts w:asciiTheme="minorHAnsi" w:hAnsiTheme="minorHAnsi" w:cstheme="minorHAnsi"/>
          <w:b/>
          <w:sz w:val="30"/>
          <w:szCs w:val="30"/>
          <w:highlight w:val="cyan"/>
        </w:rPr>
        <w:t xml:space="preserve">ONYA</w:t>
      </w:r>
      <w:r>
        <w:rPr>
          <w:rFonts w:asciiTheme="minorHAnsi" w:hAnsiTheme="minorHAnsi" w:cstheme="minorHAnsi"/>
          <w:b/>
          <w:sz w:val="30"/>
          <w:szCs w:val="30"/>
          <w:highlight w:val="cyan"/>
        </w:rPr>
        <w:t xml:space="preserve"> </w:t>
      </w:r>
      <w:r>
        <w:rPr>
          <w:rFonts w:asciiTheme="minorHAnsi" w:hAnsiTheme="minorHAnsi" w:cstheme="minorHAnsi"/>
          <w:b/>
          <w:sz w:val="30"/>
          <w:szCs w:val="30"/>
          <w:highlight w:val="cyan"/>
        </w:rPr>
        <w:t xml:space="preserve">&amp;</w:t>
      </w:r>
      <w:r>
        <w:rPr>
          <w:rFonts w:asciiTheme="minorHAnsi" w:hAnsiTheme="minorHAnsi" w:cstheme="minorHAnsi"/>
          <w:b/>
          <w:sz w:val="30"/>
          <w:szCs w:val="30"/>
          <w:highlight w:val="cyan"/>
        </w:rPr>
        <w:t xml:space="preserve"> </w:t>
      </w:r>
      <w:r>
        <w:rPr>
          <w:rFonts w:asciiTheme="minorHAnsi" w:hAnsiTheme="minorHAnsi" w:cstheme="minorHAnsi"/>
          <w:b/>
          <w:sz w:val="30"/>
          <w:szCs w:val="30"/>
          <w:highlight w:val="cyan"/>
        </w:rPr>
        <w:t xml:space="preserve">TAYVAN &amp; HONG KONG</w:t>
      </w:r>
      <w:r/>
    </w:p>
    <w:p w14:paraId="146F1850" w14:textId="77777777">
      <w:pPr>
        <w:pBdr/>
        <w:spacing/>
        <w:ind/>
        <w:jc w:val="center"/>
        <w:rPr>
          <w:rFonts w:asciiTheme="minorHAnsi" w:hAnsiTheme="minorHAnsi" w:cstheme="minorHAnsi"/>
          <w:b/>
          <w:sz w:val="8"/>
          <w:szCs w:val="8"/>
        </w:rPr>
      </w:pPr>
      <w:r>
        <w:rPr>
          <w:rFonts w:asciiTheme="minorHAnsi" w:hAnsiTheme="minorHAnsi" w:cstheme="minorHAnsi"/>
          <w:b/>
          <w:sz w:val="8"/>
          <w:szCs w:val="8"/>
        </w:rPr>
      </w:r>
      <w:r>
        <w:rPr>
          <w:rFonts w:asciiTheme="minorHAnsi" w:hAnsiTheme="minorHAnsi" w:cstheme="minorHAnsi"/>
          <w:b/>
          <w:sz w:val="8"/>
          <w:szCs w:val="8"/>
        </w:rPr>
      </w:r>
    </w:p>
    <w:p w14:paraId="7A850CD2" w14:textId="7FFAE692">
      <w:pPr>
        <w:pBdr/>
        <w:spacing/>
        <w:ind/>
        <w:jc w:val="center"/>
        <w:rPr>
          <w:rFonts w:asciiTheme="minorHAnsi" w:hAnsiTheme="minorHAnsi" w:cstheme="minorHAnsi"/>
          <w:b/>
          <w:sz w:val="28"/>
          <w:szCs w:val="28"/>
        </w:rPr>
      </w:pPr>
      <w:r>
        <w:rPr>
          <w:rFonts w:asciiTheme="minorHAnsi" w:hAnsiTheme="minorHAnsi" w:cstheme="minorHAnsi"/>
          <w:b/>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1" locked="0" layoutInCell="1" allowOverlap="1">
                <wp:simplePos x="0" y="0"/>
                <wp:positionH relativeFrom="margin">
                  <wp:align>right</wp:align>
                </wp:positionH>
                <wp:positionV relativeFrom="paragraph">
                  <wp:posOffset>387350</wp:posOffset>
                </wp:positionV>
                <wp:extent cx="3406775" cy="2333625"/>
                <wp:effectExtent l="0" t="0" r="3175" b="9525"/>
                <wp:wrapTopAndBottom/>
                <wp:docPr id="10"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820" name="Resim 3"/>
                        <pic:cNvPicPr>
                          <a:picLocks noChangeAspect="1"/>
                        </pic:cNvPicPr>
                        <pic:nvPr/>
                      </pic:nvPicPr>
                      <pic:blipFill rotWithShape="1">
                        <a:blip r:embed="rId16"/>
                        <a:stretch/>
                      </pic:blipFill>
                      <pic:spPr bwMode="auto">
                        <a:xfrm>
                          <a:off x="0" y="0"/>
                          <a:ext cx="3406775" cy="2333625"/>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position:absolute;z-index:-251661312;o:allowoverlap:true;o:allowincell:true;mso-position-horizontal-relative:margin;mso-position-horizontal:right;mso-position-vertical-relative:text;margin-top:30.50pt;mso-position-vertical:absolute;width:268.25pt;height:183.75pt;mso-wrap-distance-left:9.00pt;mso-wrap-distance-top:0.00pt;mso-wrap-distance-right:9.00pt;mso-wrap-distance-bottom:0.00pt;z-index:1;" stroked="false">
                <w10:wrap type="topAndBottom"/>
                <v:imagedata r:id="rId16" o:title=""/>
                <o:lock v:ext="edit" rotation="t"/>
              </v:shape>
            </w:pict>
          </mc:Fallback>
        </mc:AlternateContent>
      </w:r>
      <w:r>
        <w:rPr>
          <w:rFonts w:asciiTheme="minorHAnsi" w:hAnsiTheme="minorHAnsi" w:cstheme="minorHAnsi"/>
          <w:b/>
          <w:sz w:val="28"/>
          <w:szCs w:val="28"/>
        </w:rPr>
        <mc:AlternateContent>
          <mc:Choice Requires="wpg">
            <w:drawing>
              <wp:anchor xmlns:wp="http://schemas.openxmlformats.org/drawingml/2006/wordprocessingDrawing" xmlns:wp14="http://schemas.microsoft.com/office/word/2010/wordprocessingDrawing" distT="0" distB="0" distL="114300" distR="114300" simplePos="0" relativeHeight="251656192" behindDoc="1" locked="0" layoutInCell="1" allowOverlap="1">
                <wp:simplePos x="0" y="0"/>
                <wp:positionH relativeFrom="column">
                  <wp:posOffset>32385</wp:posOffset>
                </wp:positionH>
                <wp:positionV relativeFrom="paragraph">
                  <wp:posOffset>383540</wp:posOffset>
                </wp:positionV>
                <wp:extent cx="3657600" cy="2311400"/>
                <wp:effectExtent l="0" t="0" r="0" b="0"/>
                <wp:wrapSquare wrapText="bothSides"/>
                <wp:docPr id="11"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027354" name="Resim 2"/>
                        <pic:cNvPicPr>
                          <a:picLocks noChangeAspect="1"/>
                        </pic:cNvPicPr>
                        <pic:nvPr/>
                      </pic:nvPicPr>
                      <pic:blipFill rotWithShape="1">
                        <a:blip r:embed="rId17"/>
                        <a:stretch/>
                      </pic:blipFill>
                      <pic:spPr bwMode="auto">
                        <a:xfrm>
                          <a:off x="0" y="0"/>
                          <a:ext cx="3657600" cy="2311399"/>
                        </a:xfrm>
                        <a:prstGeom prst="rect">
                          <a:avLst/>
                        </a:prstGeom>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position:absolute;z-index:-251656192;o:allowoverlap:true;o:allowincell:true;mso-position-horizontal-relative:text;margin-left:2.55pt;mso-position-horizontal:absolute;mso-position-vertical-relative:text;margin-top:30.20pt;mso-position-vertical:absolute;width:288.00pt;height:182.00pt;mso-wrap-distance-left:9.00pt;mso-wrap-distance-top:0.00pt;mso-wrap-distance-right:9.00pt;mso-wrap-distance-bottom:0.00pt;z-index:1;" stroked="false">
                <w10:wrap type="square"/>
                <v:imagedata r:id="rId17" o:title=""/>
                <o:lock v:ext="edit" rotation="t"/>
              </v:shape>
            </w:pict>
          </mc:Fallback>
        </mc:AlternateContent>
      </w:r>
      <w:r>
        <w:rPr>
          <w:rFonts w:asciiTheme="minorHAnsi" w:hAnsiTheme="minorHAnsi" w:cstheme="minorHAnsi"/>
          <w:b/>
          <w:color w:val="ff0000"/>
          <w:sz w:val="44"/>
          <w:szCs w:val="44"/>
        </w:rPr>
        <w:t xml:space="preserve">2</w:t>
      </w:r>
      <w:r>
        <w:rPr>
          <w:rFonts w:asciiTheme="minorHAnsi" w:hAnsiTheme="minorHAnsi" w:cstheme="minorHAnsi"/>
          <w:b/>
          <w:color w:val="ff0000"/>
          <w:sz w:val="44"/>
          <w:szCs w:val="44"/>
        </w:rPr>
        <w:t xml:space="preserve">9</w:t>
      </w:r>
      <w:r>
        <w:rPr>
          <w:rFonts w:asciiTheme="minorHAnsi" w:hAnsiTheme="minorHAnsi" w:cstheme="minorHAnsi"/>
          <w:b/>
          <w:color w:val="ff0000"/>
          <w:sz w:val="44"/>
          <w:szCs w:val="44"/>
        </w:rPr>
        <w:t xml:space="preserve"> </w:t>
      </w:r>
      <w:r>
        <w:rPr>
          <w:rFonts w:asciiTheme="minorHAnsi" w:hAnsiTheme="minorHAnsi" w:cstheme="minorHAnsi"/>
          <w:b/>
          <w:color w:val="ff0000"/>
          <w:sz w:val="44"/>
          <w:szCs w:val="44"/>
        </w:rPr>
        <w:t xml:space="preserve">KASIM</w:t>
      </w:r>
      <w:r>
        <w:rPr>
          <w:rFonts w:asciiTheme="minorHAnsi" w:hAnsiTheme="minorHAnsi" w:cstheme="minorHAnsi"/>
          <w:b/>
          <w:color w:val="ff0000"/>
          <w:sz w:val="44"/>
          <w:szCs w:val="44"/>
        </w:rPr>
        <w:t xml:space="preserve"> 202</w:t>
      </w:r>
      <w:r>
        <w:rPr>
          <w:rFonts w:asciiTheme="minorHAnsi" w:hAnsiTheme="minorHAnsi" w:cstheme="minorHAnsi"/>
          <w:b/>
          <w:color w:val="ff0000"/>
          <w:sz w:val="44"/>
          <w:szCs w:val="44"/>
        </w:rPr>
        <w:t xml:space="preserve">6</w:t>
      </w:r>
      <w:r>
        <w:rPr>
          <w:rFonts w:asciiTheme="minorHAnsi" w:hAnsiTheme="minorHAnsi" w:cstheme="minorHAnsi"/>
          <w:b/>
          <w:color w:val="ff0000"/>
          <w:sz w:val="44"/>
          <w:szCs w:val="44"/>
        </w:rPr>
        <w:t xml:space="preserve"> / </w:t>
      </w:r>
      <w:r>
        <w:rPr>
          <w:rFonts w:asciiTheme="minorHAnsi" w:hAnsiTheme="minorHAnsi" w:cstheme="minorHAnsi"/>
          <w:b/>
          <w:color w:val="ff0000"/>
          <w:sz w:val="44"/>
          <w:szCs w:val="44"/>
        </w:rPr>
        <w:t xml:space="preserve">1</w:t>
      </w:r>
      <w:r>
        <w:rPr>
          <w:rFonts w:asciiTheme="minorHAnsi" w:hAnsiTheme="minorHAnsi" w:cstheme="minorHAnsi"/>
          <w:b/>
          <w:color w:val="ff0000"/>
          <w:sz w:val="44"/>
          <w:szCs w:val="44"/>
        </w:rPr>
        <w:t xml:space="preserve">1</w:t>
      </w:r>
      <w:r>
        <w:rPr>
          <w:rFonts w:asciiTheme="minorHAnsi" w:hAnsiTheme="minorHAnsi" w:cstheme="minorHAnsi"/>
          <w:b/>
          <w:color w:val="ff0000"/>
          <w:sz w:val="44"/>
          <w:szCs w:val="44"/>
        </w:rPr>
        <w:t xml:space="preserve"> </w:t>
      </w:r>
      <w:r>
        <w:rPr>
          <w:rFonts w:asciiTheme="minorHAnsi" w:hAnsiTheme="minorHAnsi" w:cstheme="minorHAnsi"/>
          <w:b/>
          <w:color w:val="ff0000"/>
          <w:sz w:val="44"/>
          <w:szCs w:val="44"/>
        </w:rPr>
        <w:t xml:space="preserve">Gece</w:t>
      </w:r>
      <w:r>
        <w:rPr>
          <w:rFonts w:asciiTheme="minorHAnsi" w:hAnsiTheme="minorHAnsi" w:cstheme="minorHAnsi"/>
          <w:b/>
          <w:color w:val="ff0000"/>
          <w:sz w:val="44"/>
          <w:szCs w:val="44"/>
        </w:rPr>
        <w:t xml:space="preserve"> </w:t>
      </w:r>
      <w:r>
        <w:rPr>
          <w:rFonts w:asciiTheme="minorHAnsi" w:hAnsiTheme="minorHAnsi" w:cstheme="minorHAnsi"/>
          <w:b/>
          <w:color w:val="ff0000"/>
          <w:sz w:val="44"/>
          <w:szCs w:val="44"/>
        </w:rPr>
        <w:t xml:space="preserve">-</w:t>
      </w:r>
      <w:r>
        <w:rPr>
          <w:rFonts w:asciiTheme="minorHAnsi" w:hAnsiTheme="minorHAnsi" w:cstheme="minorHAnsi"/>
          <w:b/>
          <w:color w:val="ff0000"/>
          <w:sz w:val="44"/>
          <w:szCs w:val="44"/>
        </w:rPr>
        <w:t xml:space="preserve"> </w:t>
      </w:r>
      <w:r>
        <w:rPr>
          <w:rFonts w:asciiTheme="minorHAnsi" w:hAnsiTheme="minorHAnsi" w:cstheme="minorHAnsi"/>
          <w:b/>
          <w:color w:val="ff0000"/>
          <w:sz w:val="44"/>
          <w:szCs w:val="44"/>
        </w:rPr>
        <w:t xml:space="preserve">1</w:t>
      </w:r>
      <w:r>
        <w:rPr>
          <w:rFonts w:asciiTheme="minorHAnsi" w:hAnsiTheme="minorHAnsi" w:cstheme="minorHAnsi"/>
          <w:b/>
          <w:color w:val="ff0000"/>
          <w:sz w:val="44"/>
          <w:szCs w:val="44"/>
        </w:rPr>
        <w:t xml:space="preserve">2</w:t>
      </w:r>
      <w:r>
        <w:rPr>
          <w:rFonts w:asciiTheme="minorHAnsi" w:hAnsiTheme="minorHAnsi" w:cstheme="minorHAnsi"/>
          <w:b/>
          <w:color w:val="ff0000"/>
          <w:sz w:val="44"/>
          <w:szCs w:val="44"/>
        </w:rPr>
        <w:t xml:space="preserve"> Gün</w:t>
      </w:r>
      <w:r>
        <w:rPr>
          <w:rFonts w:asciiTheme="minorHAnsi" w:hAnsiTheme="minorHAnsi" w:cstheme="minorHAnsi"/>
          <w:b/>
          <w:sz w:val="28"/>
          <w:szCs w:val="28"/>
        </w:rPr>
      </w:r>
    </w:p>
    <w:p w14:paraId="3C42223F" w14:textId="6185B78F">
      <w:pPr>
        <w:pBdr/>
        <w:spacing/>
        <w:ind/>
        <w:jc w:val="center"/>
        <w:rPr>
          <w:rFonts w:asciiTheme="minorHAnsi" w:hAnsiTheme="minorHAnsi" w:cstheme="minorHAnsi"/>
          <w:b/>
          <w:sz w:val="10"/>
          <w:szCs w:val="10"/>
        </w:rPr>
      </w:pPr>
      <w:r>
        <w:rPr>
          <w:rFonts w:asciiTheme="minorHAnsi" w:hAnsiTheme="minorHAnsi" w:cstheme="minorHAnsi"/>
          <w:b/>
          <w:sz w:val="10"/>
          <w:szCs w:val="10"/>
        </w:rPr>
      </w:r>
      <w:r>
        <w:rPr>
          <w:rFonts w:asciiTheme="minorHAnsi" w:hAnsiTheme="minorHAnsi" w:cstheme="minorHAnsi"/>
          <w:b/>
          <w:sz w:val="10"/>
          <w:szCs w:val="10"/>
        </w:rPr>
      </w:r>
    </w:p>
    <w:p w14:paraId="5A64F223" w14:textId="77777777">
      <w:pPr>
        <w:pBdr/>
        <w:spacing/>
        <w:ind/>
        <w:rPr>
          <w:rFonts w:asciiTheme="minorHAnsi" w:hAnsiTheme="minorHAnsi" w:cstheme="minorHAnsi"/>
          <w:b/>
          <w:sz w:val="12"/>
          <w:szCs w:val="12"/>
        </w:rPr>
      </w:pPr>
      <w:r>
        <w:rPr>
          <w:rFonts w:asciiTheme="minorHAnsi" w:hAnsiTheme="minorHAnsi" w:cstheme="minorHAnsi"/>
          <w:b/>
          <w:sz w:val="12"/>
          <w:szCs w:val="12"/>
        </w:rPr>
      </w:r>
      <w:r>
        <w:rPr>
          <w:rFonts w:asciiTheme="minorHAnsi" w:hAnsiTheme="minorHAnsi" w:cstheme="minorHAnsi"/>
          <w:b/>
          <w:sz w:val="12"/>
          <w:szCs w:val="12"/>
        </w:rPr>
      </w:r>
    </w:p>
    <w:p w14:paraId="5028A447" w14:textId="2F98BB67">
      <w:pPr>
        <w:pBdr/>
        <w:spacing/>
        <w:ind/>
        <w:rPr>
          <w:rFonts w:asciiTheme="minorHAnsi" w:hAnsiTheme="minorHAnsi" w:cstheme="minorHAnsi"/>
          <w:b/>
        </w:rPr>
      </w:pPr>
      <w:r>
        <w:rPr>
          <w:rFonts w:asciiTheme="minorHAnsi" w:hAnsiTheme="minorHAnsi" w:cstheme="minorHAnsi"/>
          <w:b/>
        </w:rPr>
        <w:t xml:space="preserve">01. Gün</w:t>
      </w:r>
      <w:r>
        <w:rPr>
          <w:rFonts w:asciiTheme="minorHAnsi" w:hAnsiTheme="minorHAnsi" w:cstheme="minorHAnsi"/>
          <w:b/>
        </w:rPr>
        <w:t xml:space="preserve"> / </w:t>
      </w:r>
      <w:r>
        <w:rPr>
          <w:rFonts w:asciiTheme="minorHAnsi" w:hAnsiTheme="minorHAnsi" w:cstheme="minorHAnsi"/>
          <w:b/>
        </w:rPr>
        <w:t xml:space="preserve">2</w:t>
      </w:r>
      <w:r>
        <w:rPr>
          <w:rFonts w:asciiTheme="minorHAnsi" w:hAnsiTheme="minorHAnsi" w:cstheme="minorHAnsi"/>
          <w:b/>
        </w:rPr>
        <w:t xml:space="preserve">9</w:t>
      </w:r>
      <w:r>
        <w:rPr>
          <w:rFonts w:asciiTheme="minorHAnsi" w:hAnsiTheme="minorHAnsi" w:cstheme="minorHAnsi"/>
          <w:b/>
        </w:rPr>
        <w:t xml:space="preserve">.</w:t>
      </w:r>
      <w:r>
        <w:rPr>
          <w:rFonts w:asciiTheme="minorHAnsi" w:hAnsiTheme="minorHAnsi" w:cstheme="minorHAnsi"/>
          <w:b/>
        </w:rPr>
        <w:t xml:space="preserve">11</w:t>
      </w:r>
      <w:r>
        <w:rPr>
          <w:rFonts w:asciiTheme="minorHAnsi" w:hAnsiTheme="minorHAnsi" w:cstheme="minorHAnsi"/>
          <w:b/>
        </w:rPr>
        <w:t xml:space="preserve">.202</w:t>
      </w:r>
      <w:r>
        <w:rPr>
          <w:rFonts w:asciiTheme="minorHAnsi" w:hAnsiTheme="minorHAnsi" w:cstheme="minorHAnsi"/>
          <w:b/>
        </w:rPr>
        <w:t xml:space="preserve">6</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 xml:space="preserve"> </w:t>
      </w:r>
      <w:r>
        <w:rPr>
          <w:rFonts w:asciiTheme="minorHAnsi" w:hAnsiTheme="minorHAnsi" w:cstheme="minorHAnsi"/>
          <w:b/>
        </w:rPr>
        <w:t xml:space="preserve">İSTANBUL</w:t>
      </w:r>
      <w:r>
        <w:rPr>
          <w:rFonts w:asciiTheme="minorHAnsi" w:hAnsiTheme="minorHAnsi" w:cstheme="minorHAnsi"/>
          <w:b/>
        </w:rPr>
        <w:t xml:space="preserve"> </w:t>
      </w:r>
      <w:r>
        <w:rPr>
          <w:rFonts w:asciiTheme="minorHAnsi" w:hAnsiTheme="minorHAnsi" w:cstheme="minorHAnsi"/>
          <w:b/>
        </w:rPr>
        <w:t xml:space="preserve">HAVALİMANI – </w:t>
      </w:r>
      <w:r>
        <w:rPr>
          <w:rFonts w:asciiTheme="minorHAnsi" w:hAnsiTheme="minorHAnsi" w:cstheme="minorHAnsi"/>
          <w:b/>
        </w:rPr>
        <w:t xml:space="preserve">TOKYO</w:t>
      </w:r>
      <w:r>
        <w:rPr>
          <w:rFonts w:asciiTheme="minorHAnsi" w:hAnsiTheme="minorHAnsi" w:cstheme="minorHAnsi"/>
          <w:b/>
        </w:rPr>
        <w:t xml:space="preserve"> (</w:t>
      </w:r>
      <w:r>
        <w:rPr>
          <w:rFonts w:asciiTheme="minorHAnsi" w:hAnsiTheme="minorHAnsi" w:cstheme="minorHAnsi"/>
          <w:b/>
        </w:rPr>
        <w:t xml:space="preserve">JAPONYA</w:t>
      </w:r>
      <w:r>
        <w:rPr>
          <w:rFonts w:asciiTheme="minorHAnsi" w:hAnsiTheme="minorHAnsi" w:cstheme="minorHAnsi"/>
          <w:b/>
        </w:rPr>
        <w:t xml:space="preserve">)</w:t>
      </w:r>
      <w:r>
        <w:rPr>
          <w:rFonts w:asciiTheme="minorHAnsi" w:hAnsiTheme="minorHAnsi" w:cstheme="minorHAnsi"/>
          <w:b/>
        </w:rPr>
      </w:r>
    </w:p>
    <w:p w14:paraId="45C34D54" w14:textId="77777777">
      <w:pPr>
        <w:pBdr/>
        <w:spacing/>
        <w:ind/>
        <w:rPr>
          <w:rFonts w:asciiTheme="minorHAnsi" w:hAnsiTheme="minorHAnsi" w:cstheme="minorHAnsi"/>
          <w:bCs/>
        </w:rPr>
      </w:pPr>
      <w:r>
        <w:rPr>
          <w:rFonts w:asciiTheme="minorHAnsi" w:hAnsiTheme="minorHAnsi" w:cstheme="minorHAnsi"/>
        </w:rPr>
        <w:t xml:space="preserve">İstanbul </w:t>
      </w:r>
      <w:r>
        <w:rPr>
          <w:rFonts w:asciiTheme="minorHAnsi" w:hAnsiTheme="minorHAnsi" w:cstheme="minorHAnsi"/>
        </w:rPr>
        <w:t xml:space="preserve">Havalimanı </w:t>
      </w:r>
      <w:r>
        <w:rPr>
          <w:rFonts w:asciiTheme="minorHAnsi" w:hAnsiTheme="minorHAnsi" w:cstheme="minorHAnsi"/>
        </w:rPr>
        <w:t xml:space="preserve">Dış </w:t>
      </w:r>
      <w:r>
        <w:rPr>
          <w:rFonts w:asciiTheme="minorHAnsi" w:hAnsiTheme="minorHAnsi" w:cstheme="minorHAnsi"/>
        </w:rPr>
        <w:t xml:space="preserve">Hatlar Terminali’nde, Türk Hava Yolları kontuarı önünde </w:t>
      </w:r>
      <w:r>
        <w:rPr>
          <w:rFonts w:asciiTheme="minorHAnsi" w:hAnsiTheme="minorHAnsi" w:cstheme="minorHAnsi"/>
          <w:b/>
          <w:bCs/>
          <w:color w:val="ff0000"/>
        </w:rPr>
        <w:t xml:space="preserve">28 Kasım Cumartesi</w:t>
      </w:r>
      <w:r>
        <w:rPr>
          <w:rFonts w:asciiTheme="minorHAnsi" w:hAnsiTheme="minorHAnsi" w:cstheme="minorHAnsi"/>
          <w:color w:val="ff0000"/>
        </w:rPr>
        <w:t xml:space="preserve"> </w:t>
      </w:r>
      <w:r>
        <w:rPr>
          <w:rFonts w:asciiTheme="minorHAnsi" w:hAnsiTheme="minorHAnsi" w:cstheme="minorHAnsi"/>
        </w:rPr>
        <w:t xml:space="preserve">gecesi </w:t>
      </w:r>
      <w:r>
        <w:rPr>
          <w:rFonts w:asciiTheme="minorHAnsi" w:hAnsiTheme="minorHAnsi" w:cstheme="minorHAnsi"/>
        </w:rPr>
        <w:t xml:space="preserve">saat </w:t>
      </w:r>
      <w:r>
        <w:rPr>
          <w:rFonts w:asciiTheme="minorHAnsi" w:hAnsiTheme="minorHAnsi" w:cstheme="minorHAnsi"/>
          <w:b/>
          <w:bCs/>
        </w:rPr>
        <w:t xml:space="preserve">23</w:t>
      </w:r>
      <w:r>
        <w:rPr>
          <w:rFonts w:asciiTheme="minorHAnsi" w:hAnsiTheme="minorHAnsi" w:cstheme="minorHAnsi"/>
          <w:b/>
          <w:bCs/>
        </w:rPr>
        <w:t xml:space="preserve">.</w:t>
      </w:r>
      <w:r>
        <w:rPr>
          <w:rFonts w:asciiTheme="minorHAnsi" w:hAnsiTheme="minorHAnsi" w:cstheme="minorHAnsi"/>
          <w:b/>
          <w:bCs/>
        </w:rPr>
        <w:t xml:space="preserve">3</w:t>
      </w:r>
      <w:r>
        <w:rPr>
          <w:rFonts w:asciiTheme="minorHAnsi" w:hAnsiTheme="minorHAnsi" w:cstheme="minorHAnsi"/>
          <w:b/>
          <w:bCs/>
        </w:rPr>
        <w:t xml:space="preserve">0</w:t>
      </w:r>
      <w:r>
        <w:rPr>
          <w:rFonts w:asciiTheme="minorHAnsi" w:hAnsiTheme="minorHAnsi" w:cstheme="minorHAnsi"/>
        </w:rPr>
        <w:t xml:space="preserve">’</w:t>
      </w:r>
      <w:r>
        <w:rPr>
          <w:rFonts w:asciiTheme="minorHAnsi" w:hAnsiTheme="minorHAnsi" w:cstheme="minorHAnsi"/>
        </w:rPr>
        <w:t xml:space="preserve">da</w:t>
      </w:r>
      <w:r>
        <w:rPr>
          <w:rFonts w:asciiTheme="minorHAnsi" w:hAnsiTheme="minorHAnsi" w:cstheme="minorHAnsi"/>
        </w:rPr>
        <w:t xml:space="preserve"> buluşma. </w:t>
      </w:r>
      <w:r>
        <w:rPr>
          <w:rFonts w:asciiTheme="minorHAnsi" w:hAnsiTheme="minorHAnsi" w:cstheme="minorHAnsi"/>
        </w:rPr>
        <w:t xml:space="preserve">Check</w:t>
      </w:r>
      <w:r>
        <w:rPr>
          <w:rFonts w:asciiTheme="minorHAnsi" w:hAnsiTheme="minorHAnsi" w:cstheme="minorHAnsi"/>
        </w:rPr>
        <w:t xml:space="preserve">-in ve pasaport işlemlerinin ardından, Türk Hava Yolları’na ait </w:t>
      </w:r>
      <w:r>
        <w:rPr>
          <w:rFonts w:asciiTheme="minorHAnsi" w:hAnsiTheme="minorHAnsi" w:cstheme="minorHAnsi"/>
          <w:b/>
          <w:bCs/>
        </w:rPr>
        <w:t xml:space="preserve">TK </w:t>
      </w:r>
      <w:r>
        <w:rPr>
          <w:rFonts w:asciiTheme="minorHAnsi" w:hAnsiTheme="minorHAnsi" w:cstheme="minorHAnsi"/>
          <w:b/>
          <w:bCs/>
        </w:rPr>
        <w:t xml:space="preserve">198</w:t>
      </w:r>
      <w:r>
        <w:rPr>
          <w:rFonts w:asciiTheme="minorHAnsi" w:hAnsiTheme="minorHAnsi" w:cstheme="minorHAnsi"/>
        </w:rPr>
        <w:t xml:space="preserve"> sefer sayılı uçuş ile saat </w:t>
      </w:r>
      <w:r>
        <w:rPr>
          <w:rFonts w:asciiTheme="minorHAnsi" w:hAnsiTheme="minorHAnsi" w:cstheme="minorHAnsi"/>
          <w:b/>
          <w:bCs/>
        </w:rPr>
        <w:t xml:space="preserve">02</w:t>
      </w:r>
      <w:r>
        <w:rPr>
          <w:rFonts w:asciiTheme="minorHAnsi" w:hAnsiTheme="minorHAnsi" w:cstheme="minorHAnsi"/>
          <w:b/>
          <w:bCs/>
        </w:rPr>
        <w:t xml:space="preserve">.</w:t>
      </w:r>
      <w:r>
        <w:rPr>
          <w:rFonts w:asciiTheme="minorHAnsi" w:hAnsiTheme="minorHAnsi" w:cstheme="minorHAnsi"/>
          <w:b/>
          <w:bCs/>
        </w:rPr>
        <w:t xml:space="preserve">30</w:t>
      </w:r>
      <w:r>
        <w:rPr>
          <w:rFonts w:asciiTheme="minorHAnsi" w:hAnsiTheme="minorHAnsi" w:cstheme="minorHAnsi"/>
        </w:rPr>
        <w:t xml:space="preserve">’</w:t>
      </w:r>
      <w:r>
        <w:rPr>
          <w:rFonts w:asciiTheme="minorHAnsi" w:hAnsiTheme="minorHAnsi" w:cstheme="minorHAnsi"/>
        </w:rPr>
        <w:t xml:space="preserve">da</w:t>
      </w:r>
      <w:r>
        <w:rPr>
          <w:rFonts w:asciiTheme="minorHAnsi" w:hAnsiTheme="minorHAnsi" w:cstheme="minorHAnsi"/>
        </w:rPr>
        <w:t xml:space="preserve"> </w:t>
      </w:r>
      <w:r>
        <w:rPr>
          <w:rFonts w:asciiTheme="minorHAnsi" w:hAnsiTheme="minorHAnsi" w:cstheme="minorHAnsi"/>
        </w:rPr>
        <w:t xml:space="preserve">Tokyo’nun </w:t>
      </w:r>
      <w:r>
        <w:rPr>
          <w:rFonts w:asciiTheme="minorHAnsi" w:hAnsiTheme="minorHAnsi" w:cstheme="minorHAnsi"/>
        </w:rPr>
        <w:t xml:space="preserve">Haneda</w:t>
      </w:r>
      <w:r>
        <w:rPr>
          <w:rFonts w:asciiTheme="minorHAnsi" w:hAnsiTheme="minorHAnsi" w:cstheme="minorHAnsi"/>
        </w:rPr>
        <w:t xml:space="preserve"> </w:t>
      </w:r>
      <w:r>
        <w:rPr>
          <w:rFonts w:asciiTheme="minorHAnsi" w:hAnsiTheme="minorHAnsi" w:cstheme="minorHAnsi"/>
        </w:rPr>
        <w:t xml:space="preserve">Havalimanına </w:t>
      </w:r>
      <w:r>
        <w:rPr>
          <w:rFonts w:asciiTheme="minorHAnsi" w:hAnsiTheme="minorHAnsi" w:cstheme="minorHAnsi"/>
        </w:rPr>
        <w:t xml:space="preserve">hareket</w:t>
      </w:r>
      <w:r>
        <w:rPr>
          <w:rFonts w:asciiTheme="minorHAnsi" w:hAnsiTheme="minorHAnsi" w:cstheme="minorHAnsi"/>
        </w:rPr>
        <w:t xml:space="preserve"> ve </w:t>
      </w:r>
      <w:r>
        <w:rPr>
          <w:rFonts w:asciiTheme="minorHAnsi" w:hAnsiTheme="minorHAnsi" w:cstheme="minorHAnsi"/>
        </w:rPr>
        <w:t xml:space="preserve">yerel saat ile 19.45’te </w:t>
      </w:r>
      <w:r>
        <w:rPr>
          <w:rFonts w:asciiTheme="minorHAnsi" w:hAnsiTheme="minorHAnsi" w:cstheme="minorHAnsi"/>
        </w:rPr>
        <w:t xml:space="preserve">Haneda</w:t>
      </w:r>
      <w:r>
        <w:rPr>
          <w:rFonts w:asciiTheme="minorHAnsi" w:hAnsiTheme="minorHAnsi" w:cstheme="minorHAnsi"/>
        </w:rPr>
        <w:t xml:space="preserve"> Havalimanına varış. </w:t>
      </w:r>
      <w:r>
        <w:rPr>
          <w:rFonts w:asciiTheme="minorHAnsi" w:hAnsiTheme="minorHAnsi" w:cstheme="minorHAnsi"/>
          <w:bCs/>
        </w:rPr>
        <w:t xml:space="preserve">Havalimanındaki çıkış işlemlerimizin ardından </w:t>
      </w:r>
      <w:r>
        <w:rPr>
          <w:rFonts w:asciiTheme="minorHAnsi" w:hAnsiTheme="minorHAnsi" w:cstheme="minorHAnsi"/>
          <w:bCs/>
        </w:rPr>
        <w:t xml:space="preserve">Tokyo</w:t>
      </w:r>
      <w:r>
        <w:rPr>
          <w:rFonts w:asciiTheme="minorHAnsi" w:hAnsiTheme="minorHAnsi" w:cstheme="minorHAnsi"/>
          <w:bCs/>
        </w:rPr>
        <w:t xml:space="preserve">’d</w:t>
      </w:r>
      <w:r>
        <w:rPr>
          <w:rFonts w:asciiTheme="minorHAnsi" w:hAnsiTheme="minorHAnsi" w:cstheme="minorHAnsi"/>
          <w:bCs/>
        </w:rPr>
        <w:t xml:space="preserve">a</w:t>
      </w:r>
      <w:r>
        <w:rPr>
          <w:rFonts w:asciiTheme="minorHAnsi" w:hAnsiTheme="minorHAnsi" w:cstheme="minorHAnsi"/>
          <w:bCs/>
        </w:rPr>
        <w:t xml:space="preserve"> konaklayacağımız otele transfer oluyoruz. Odalara yerleşme sonrasında dinlenmek ve çevreyi keşfetmek için serbest zaman</w:t>
      </w:r>
      <w:r>
        <w:rPr>
          <w:rFonts w:asciiTheme="minorHAnsi" w:hAnsiTheme="minorHAnsi" w:cstheme="minorHAnsi"/>
          <w:bCs/>
        </w:rPr>
        <w:t xml:space="preserve">.</w:t>
      </w:r>
      <w:r>
        <w:rPr>
          <w:rFonts w:asciiTheme="minorHAnsi" w:hAnsiTheme="minorHAnsi" w:cstheme="minorHAnsi"/>
          <w:bCs/>
        </w:rPr>
      </w:r>
    </w:p>
    <w:p w14:paraId="239E746E" w14:textId="77777777">
      <w:pPr>
        <w:pBdr/>
        <w:spacing/>
        <w:ind/>
        <w:rPr>
          <w:rFonts w:asciiTheme="minorHAnsi" w:hAnsiTheme="minorHAnsi" w:cstheme="minorHAnsi"/>
          <w:bCs/>
        </w:rPr>
      </w:pPr>
      <w:r>
        <w:rPr>
          <w:rFonts w:asciiTheme="minorHAnsi" w:hAnsiTheme="minorHAnsi" w:cstheme="minorHAnsi"/>
          <w:bCs/>
        </w:rPr>
      </w:r>
      <w:r>
        <w:rPr>
          <w:rFonts w:asciiTheme="minorHAnsi" w:hAnsiTheme="minorHAnsi" w:cstheme="minorHAnsi"/>
          <w:bCs/>
        </w:rPr>
      </w:r>
    </w:p>
    <w:p w14:paraId="68E6DB9F" w14:textId="122494C5">
      <w:pPr>
        <w:pBdr/>
        <w:spacing/>
        <w:ind/>
        <w:rPr>
          <w:rFonts w:asciiTheme="minorHAnsi" w:hAnsiTheme="minorHAnsi" w:cstheme="minorHAnsi"/>
          <w:b/>
        </w:rPr>
      </w:pPr>
      <w:r>
        <w:rPr>
          <w:rFonts w:asciiTheme="minorHAnsi" w:hAnsiTheme="minorHAnsi" w:cstheme="minorHAnsi"/>
          <w:b/>
        </w:rPr>
        <w:t xml:space="preserve">0</w:t>
      </w:r>
      <w:r>
        <w:rPr>
          <w:rFonts w:asciiTheme="minorHAnsi" w:hAnsiTheme="minorHAnsi" w:cstheme="minorHAnsi"/>
          <w:b/>
        </w:rPr>
        <w:t xml:space="preserve">2</w:t>
      </w:r>
      <w:r>
        <w:rPr>
          <w:rFonts w:asciiTheme="minorHAnsi" w:hAnsiTheme="minorHAnsi" w:cstheme="minorHAnsi"/>
          <w:b/>
        </w:rPr>
        <w:t xml:space="preserve">. Gün</w:t>
      </w:r>
      <w:r>
        <w:rPr>
          <w:rFonts w:asciiTheme="minorHAnsi" w:hAnsiTheme="minorHAnsi" w:cstheme="minorHAnsi"/>
          <w:b/>
        </w:rPr>
        <w:t xml:space="preserve"> / 30.11.2026</w:t>
      </w:r>
      <w:r>
        <w:rPr>
          <w:rFonts w:asciiTheme="minorHAnsi" w:hAnsiTheme="minorHAnsi" w:cstheme="minorHAnsi"/>
          <w:b/>
        </w:rPr>
        <w:tab/>
      </w:r>
      <w:r>
        <w:rPr>
          <w:rFonts w:asciiTheme="minorHAnsi" w:hAnsiTheme="minorHAnsi" w:cstheme="minorHAnsi"/>
          <w:b/>
        </w:rPr>
        <w:tab/>
        <w:t xml:space="preserve"> TOKYO </w:t>
      </w:r>
      <w:r>
        <w:rPr>
          <w:rFonts w:asciiTheme="minorHAnsi" w:hAnsiTheme="minorHAnsi" w:cstheme="minorHAnsi"/>
          <w:b/>
        </w:rPr>
      </w:r>
    </w:p>
    <w:p w14:paraId="4C1D1A90" w14:textId="34E4B630">
      <w:pPr>
        <w:pBdr/>
        <w:spacing/>
        <w:ind/>
        <w:rPr>
          <w:rFonts w:asciiTheme="minorHAnsi" w:hAnsiTheme="minorHAnsi" w:cstheme="minorHAnsi"/>
        </w:rPr>
      </w:pPr>
      <w:r>
        <w:rPr>
          <w:rFonts w:asciiTheme="minorHAnsi" w:hAnsiTheme="minorHAnsi" w:cstheme="minorHAnsi"/>
        </w:rPr>
        <w:t xml:space="preserve">Otelimizden</w:t>
      </w:r>
      <w:r>
        <w:rPr>
          <w:rFonts w:asciiTheme="minorHAnsi" w:hAnsiTheme="minorHAnsi" w:cstheme="minorHAnsi"/>
        </w:rPr>
        <w:t xml:space="preserve"> çıkış işlemlerimizi tamamladıktan sonra </w:t>
      </w:r>
      <w:r>
        <w:rPr>
          <w:rFonts w:asciiTheme="minorHAnsi" w:hAnsiTheme="minorHAnsi" w:cstheme="minorHAnsi"/>
        </w:rPr>
        <w:t xml:space="preserve">serbest zaman. Arzu eden misafirlerimiz </w:t>
      </w:r>
      <w:r>
        <w:rPr>
          <w:rFonts w:asciiTheme="minorHAnsi" w:hAnsiTheme="minorHAnsi" w:cstheme="minorHAnsi"/>
          <w:b/>
          <w:bCs/>
          <w:i/>
          <w:iCs/>
        </w:rPr>
        <w:t xml:space="preserve">ekstra </w:t>
      </w:r>
      <w:r>
        <w:rPr>
          <w:rFonts w:asciiTheme="minorHAnsi" w:hAnsiTheme="minorHAnsi" w:cstheme="minorHAnsi"/>
        </w:rPr>
        <w:t xml:space="preserve">olarak organize edilecek </w:t>
      </w:r>
      <w:r>
        <w:rPr>
          <w:rFonts w:asciiTheme="minorHAnsi" w:hAnsiTheme="minorHAnsi" w:cstheme="minorHAnsi"/>
          <w:b/>
          <w:bCs/>
          <w:color w:val="ff0000"/>
        </w:rPr>
        <w:t xml:space="preserve">Tokyo Şehir Turuna</w:t>
      </w:r>
      <w:r>
        <w:rPr>
          <w:rFonts w:asciiTheme="minorHAnsi" w:hAnsiTheme="minorHAnsi" w:cstheme="minorHAnsi"/>
          <w:color w:val="ff0000"/>
        </w:rPr>
        <w:t xml:space="preserve"> </w:t>
      </w:r>
      <w:r>
        <w:rPr>
          <w:rFonts w:asciiTheme="minorHAnsi" w:hAnsiTheme="minorHAnsi" w:cstheme="minorHAnsi"/>
        </w:rPr>
        <w:t xml:space="preserve">katılabilirler. Şehir Turumuzda i</w:t>
      </w:r>
      <w:r>
        <w:rPr>
          <w:rFonts w:asciiTheme="minorHAnsi" w:hAnsiTheme="minorHAnsi" w:cstheme="minorHAnsi"/>
        </w:rPr>
        <w:t xml:space="preserve">lk durağımız, Tokyo'nun en eski ve en önemli Budist tapınaklarından biri olan </w:t>
      </w:r>
      <w:r>
        <w:rPr>
          <w:rFonts w:asciiTheme="minorHAnsi" w:hAnsiTheme="minorHAnsi" w:cstheme="minorHAnsi"/>
          <w:b/>
          <w:bCs/>
        </w:rPr>
        <w:t xml:space="preserve">Sensō-ji</w:t>
      </w:r>
      <w:r>
        <w:rPr>
          <w:rFonts w:asciiTheme="minorHAnsi" w:hAnsiTheme="minorHAnsi" w:cstheme="minorHAnsi"/>
        </w:rPr>
        <w:t xml:space="preserve"> Tapınağı'nın bulunduğu </w:t>
      </w:r>
      <w:r>
        <w:rPr>
          <w:rFonts w:asciiTheme="minorHAnsi" w:hAnsiTheme="minorHAnsi" w:cstheme="minorHAnsi"/>
          <w:b/>
          <w:bCs/>
        </w:rPr>
        <w:t xml:space="preserve">Asakusa</w:t>
      </w:r>
      <w:r>
        <w:rPr>
          <w:rFonts w:asciiTheme="minorHAnsi" w:hAnsiTheme="minorHAnsi" w:cstheme="minorHAnsi"/>
        </w:rPr>
        <w:t xml:space="preserve"> bölgesi olacak. Geleneksel Japon atmosferini hissedeceğimiz bu bölgede, tapınağın görkemli </w:t>
      </w:r>
      <w:r>
        <w:rPr>
          <w:rFonts w:asciiTheme="minorHAnsi" w:hAnsiTheme="minorHAnsi" w:cstheme="minorHAnsi"/>
        </w:rPr>
        <w:t xml:space="preserve">Kaminarimon</w:t>
      </w:r>
      <w:r>
        <w:rPr>
          <w:rFonts w:asciiTheme="minorHAnsi" w:hAnsiTheme="minorHAnsi" w:cstheme="minorHAnsi"/>
        </w:rPr>
        <w:t xml:space="preserve"> Kapısı, </w:t>
      </w:r>
      <w:r>
        <w:rPr>
          <w:rFonts w:asciiTheme="minorHAnsi" w:hAnsiTheme="minorHAnsi" w:cstheme="minorHAnsi"/>
          <w:b/>
          <w:bCs/>
        </w:rPr>
        <w:t xml:space="preserve">Nakamise</w:t>
      </w:r>
      <w:r>
        <w:rPr>
          <w:rFonts w:asciiTheme="minorHAnsi" w:hAnsiTheme="minorHAnsi" w:cstheme="minorHAnsi"/>
        </w:rPr>
        <w:t xml:space="preserve"> alışveriş sokağı ve </w:t>
      </w:r>
      <w:r>
        <w:rPr>
          <w:rFonts w:asciiTheme="minorHAnsi" w:hAnsiTheme="minorHAnsi" w:cstheme="minorHAnsi"/>
        </w:rPr>
        <w:t xml:space="preserve">Senso-ji</w:t>
      </w:r>
      <w:r>
        <w:rPr>
          <w:rFonts w:asciiTheme="minorHAnsi" w:hAnsiTheme="minorHAnsi" w:cstheme="minorHAnsi"/>
        </w:rPr>
        <w:t xml:space="preserve"> Tapınağı'nı göreceğiz. Ardından Tokyo'nun modern yüzünü keşfetmek üzere </w:t>
      </w:r>
      <w:r>
        <w:rPr>
          <w:rFonts w:asciiTheme="minorHAnsi" w:hAnsiTheme="minorHAnsi" w:cstheme="minorHAnsi"/>
          <w:b/>
          <w:bCs/>
        </w:rPr>
        <w:t xml:space="preserve">Ginza</w:t>
      </w:r>
      <w:r>
        <w:rPr>
          <w:rFonts w:asciiTheme="minorHAnsi" w:hAnsiTheme="minorHAnsi" w:cstheme="minorHAnsi"/>
        </w:rPr>
        <w:t xml:space="preserve"> bölgesinden geçerek, şehrin önemli simgelerinden Tokyo İmparatorluk Sarayı</w:t>
      </w:r>
      <w:r>
        <w:rPr>
          <w:rFonts w:asciiTheme="minorHAnsi" w:hAnsiTheme="minorHAnsi" w:cstheme="minorHAnsi"/>
        </w:rPr>
        <w:t xml:space="preserve"> çevresine hareket edeceğiz. Sarayın dış bahçeleri ve tarihi atmosferi hakkında rehberimizden bilgi alacağız. Turumuzun devamında, Tokyo'nun gökdelenleri ve hareketli şehir yaşamı arasında kısa bir panoramik şehir turu gerçekleştireceğiz. Tokyo İstasyonu, </w:t>
      </w:r>
      <w:r>
        <w:rPr>
          <w:rFonts w:asciiTheme="minorHAnsi" w:hAnsiTheme="minorHAnsi" w:cstheme="minorHAnsi"/>
        </w:rPr>
        <w:t xml:space="preserve">Marunouchi</w:t>
      </w:r>
      <w:r>
        <w:rPr>
          <w:rFonts w:asciiTheme="minorHAnsi" w:hAnsiTheme="minorHAnsi" w:cstheme="minorHAnsi"/>
        </w:rPr>
        <w:t xml:space="preserve"> ve </w:t>
      </w:r>
      <w:r>
        <w:rPr>
          <w:rFonts w:asciiTheme="minorHAnsi" w:hAnsiTheme="minorHAnsi" w:cstheme="minorHAnsi"/>
        </w:rPr>
        <w:t xml:space="preserve">Ginza</w:t>
      </w:r>
      <w:r>
        <w:rPr>
          <w:rFonts w:asciiTheme="minorHAnsi" w:hAnsiTheme="minorHAnsi" w:cstheme="minorHAnsi"/>
        </w:rPr>
        <w:t xml:space="preserve"> bölgelerini araç içerisinden görerek Japonya'nın geleneksel ve modern yaşamının nasıl bir arada bulunduğuna tanıklık edeceğiz. Turumuzun sonunda </w:t>
      </w:r>
      <w:r>
        <w:rPr>
          <w:rFonts w:asciiTheme="minorHAnsi" w:hAnsiTheme="minorHAnsi" w:cstheme="minorHAnsi"/>
        </w:rPr>
        <w:t xml:space="preserve">gemimizin kalkacağı</w:t>
      </w:r>
      <w:r>
        <w:rPr>
          <w:rFonts w:asciiTheme="minorHAnsi" w:hAnsiTheme="minorHAnsi" w:cstheme="minorHAnsi"/>
        </w:rPr>
        <w:t xml:space="preserve"> </w:t>
      </w:r>
      <w:r>
        <w:rPr>
          <w:rFonts w:asciiTheme="minorHAnsi" w:hAnsiTheme="minorHAnsi" w:cstheme="minorHAnsi"/>
        </w:rPr>
        <w:t xml:space="preserve">Tokyo </w:t>
      </w:r>
      <w:r>
        <w:rPr>
          <w:rFonts w:asciiTheme="minorHAnsi" w:hAnsiTheme="minorHAnsi" w:cstheme="minorHAnsi"/>
        </w:rPr>
        <w:t xml:space="preserve">Limanı'na hareke</w:t>
      </w:r>
      <w:r>
        <w:rPr>
          <w:rFonts w:asciiTheme="minorHAnsi" w:hAnsiTheme="minorHAnsi" w:cstheme="minorHAnsi"/>
        </w:rPr>
        <w:t xml:space="preserve">t.</w:t>
      </w:r>
      <w:r>
        <w:rPr>
          <w:rFonts w:asciiTheme="minorHAnsi" w:hAnsiTheme="minorHAnsi" w:cstheme="minorHAnsi"/>
        </w:rPr>
        <w:t xml:space="preserve"> </w:t>
      </w:r>
      <w:r>
        <w:rPr>
          <w:rFonts w:asciiTheme="minorHAnsi" w:hAnsiTheme="minorHAnsi" w:cstheme="minorHAnsi"/>
        </w:rPr>
        <w:t xml:space="preserve">Gemiye </w:t>
      </w:r>
      <w:r>
        <w:rPr>
          <w:rFonts w:asciiTheme="minorHAnsi" w:hAnsiTheme="minorHAnsi" w:cstheme="minorHAnsi"/>
        </w:rPr>
        <w:t xml:space="preserve">check</w:t>
      </w:r>
      <w:r>
        <w:rPr>
          <w:rFonts w:asciiTheme="minorHAnsi" w:hAnsiTheme="minorHAnsi" w:cstheme="minorHAnsi"/>
        </w:rPr>
        <w:t xml:space="preserve">-in işlemlerinin ardından serbest zaman. Gemimiz saat 16.00’da limandan hareket edecektir. Geceleme gemide.</w:t>
      </w:r>
      <w:r>
        <w:rPr>
          <w:rFonts w:asciiTheme="minorHAnsi" w:hAnsiTheme="minorHAnsi" w:cstheme="minorHAnsi"/>
        </w:rPr>
      </w:r>
    </w:p>
    <w:p w14:paraId="1C11D8A4" w14:textId="77777777">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p>
    <w:p w14:paraId="5FD79FA9" w14:textId="77777777">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p>
    <w:p w14:paraId="35EEECD9" w14:textId="77777777">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p>
    <w:p w14:paraId="04ABA9B7" w14:textId="77777777">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p>
    <w:p w14:paraId="6C10AF7B" w14:textId="77777777">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p>
    <w:p w14:paraId="5B683124" w14:textId="77777777">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p>
    <w:p w14:paraId="68980A2B" w14:textId="77777777">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p>
    <w:p w14:paraId="24046E08" w14:textId="77777777">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p>
    <w:p w14:paraId="3A096DD5" w14:textId="33C8D71C">
      <w:pPr>
        <w:pBdr/>
        <w:spacing/>
        <w:ind/>
        <w:rPr>
          <w:rFonts w:asciiTheme="minorHAnsi" w:hAnsiTheme="minorHAnsi" w:cstheme="minorHAnsi"/>
          <w:bCs/>
        </w:rPr>
      </w:pPr>
      <w:r>
        <w:rPr>
          <w:rFonts w:asciiTheme="minorHAnsi" w:hAnsiTheme="minorHAnsi" w:cstheme="minorHAnsi"/>
          <w:b/>
        </w:rPr>
        <w:t xml:space="preserve">03</w:t>
      </w:r>
      <w:r>
        <w:rPr>
          <w:rFonts w:asciiTheme="minorHAnsi" w:hAnsiTheme="minorHAnsi" w:cstheme="minorHAnsi"/>
          <w:b/>
        </w:rPr>
        <w:t xml:space="preserve">. Gün</w:t>
      </w:r>
      <w:r>
        <w:rPr>
          <w:rFonts w:asciiTheme="minorHAnsi" w:hAnsiTheme="minorHAnsi" w:cstheme="minorHAnsi"/>
          <w:b/>
        </w:rPr>
        <w:t xml:space="preserve"> / 01.12.2026</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 xml:space="preserve">SHIMIZU (FUJİ)</w:t>
      </w:r>
      <w:r>
        <w:rPr>
          <w:rFonts w:asciiTheme="minorHAnsi" w:hAnsiTheme="minorHAnsi" w:cstheme="minorHAnsi"/>
          <w:b/>
        </w:rPr>
        <w:t xml:space="preserve"> </w:t>
      </w:r>
      <w:r>
        <w:rPr>
          <w:rFonts w:asciiTheme="minorHAnsi" w:hAnsiTheme="minorHAnsi" w:cstheme="minorHAnsi"/>
          <w:b/>
          <w:color w:val="ff0000"/>
        </w:rPr>
        <w:t xml:space="preserve">*</w:t>
      </w:r>
      <w:r>
        <w:rPr>
          <w:rFonts w:asciiTheme="minorHAnsi" w:hAnsiTheme="minorHAnsi" w:cstheme="minorHAnsi"/>
          <w:b/>
          <w:color w:val="ff0000"/>
        </w:rPr>
        <w:t xml:space="preserve">Mount</w:t>
      </w:r>
      <w:r>
        <w:rPr>
          <w:rFonts w:asciiTheme="minorHAnsi" w:hAnsiTheme="minorHAnsi" w:cstheme="minorHAnsi"/>
          <w:b/>
          <w:color w:val="ff0000"/>
        </w:rPr>
        <w:t xml:space="preserve"> Fuji (</w:t>
      </w:r>
      <w:r>
        <w:rPr>
          <w:rFonts w:asciiTheme="minorHAnsi" w:hAnsiTheme="minorHAnsi" w:cstheme="minorHAnsi"/>
          <w:b/>
          <w:color w:val="ff0000"/>
        </w:rPr>
        <w:t xml:space="preserve">Shimizu</w:t>
      </w:r>
      <w:r>
        <w:rPr>
          <w:rFonts w:asciiTheme="minorHAnsi" w:hAnsiTheme="minorHAnsi" w:cstheme="minorHAnsi"/>
          <w:b/>
          <w:color w:val="ff0000"/>
        </w:rPr>
        <w:t xml:space="preserve">)</w:t>
      </w:r>
      <w:r>
        <w:rPr>
          <w:rFonts w:asciiTheme="minorHAnsi" w:hAnsiTheme="minorHAnsi" w:cstheme="minorHAnsi"/>
          <w:b/>
          <w:color w:val="ff0000"/>
        </w:rPr>
        <w:t xml:space="preserve"> Turu</w:t>
      </w:r>
      <w:r>
        <w:rPr>
          <w:rFonts w:asciiTheme="minorHAnsi" w:hAnsiTheme="minorHAnsi" w:cstheme="minorHAnsi"/>
          <w:bCs/>
        </w:rPr>
      </w:r>
    </w:p>
    <w:p w14:paraId="77FD6D1E" w14:textId="47153474">
      <w:pPr>
        <w:pBdr/>
        <w:spacing/>
        <w:ind/>
        <w:rPr>
          <w:rFonts w:asciiTheme="minorHAnsi" w:hAnsiTheme="minorHAnsi" w:cstheme="minorHAnsi"/>
          <w:bCs/>
          <w:color w:val="000000" w:themeColor="text1"/>
        </w:rPr>
      </w:pPr>
      <w:r>
        <w:rPr>
          <w:rFonts w:asciiTheme="minorHAnsi" w:hAnsiTheme="minorHAnsi" w:cstheme="minorHAnsi"/>
          <w:bCs/>
        </w:rPr>
        <w:t xml:space="preserve">Gemimiz sabah saat 0</w:t>
      </w:r>
      <w:r>
        <w:rPr>
          <w:rFonts w:asciiTheme="minorHAnsi" w:hAnsiTheme="minorHAnsi" w:cstheme="minorHAnsi"/>
          <w:bCs/>
        </w:rPr>
        <w:t xml:space="preserve">7</w:t>
      </w:r>
      <w:r>
        <w:rPr>
          <w:rFonts w:asciiTheme="minorHAnsi" w:hAnsiTheme="minorHAnsi" w:cstheme="minorHAnsi"/>
          <w:bCs/>
        </w:rPr>
        <w:t xml:space="preserve">.</w:t>
      </w:r>
      <w:r>
        <w:rPr>
          <w:rFonts w:asciiTheme="minorHAnsi" w:hAnsiTheme="minorHAnsi" w:cstheme="minorHAnsi"/>
          <w:bCs/>
        </w:rPr>
        <w:t xml:space="preserve">0</w:t>
      </w:r>
      <w:r>
        <w:rPr>
          <w:rFonts w:asciiTheme="minorHAnsi" w:hAnsiTheme="minorHAnsi" w:cstheme="minorHAnsi"/>
          <w:bCs/>
        </w:rPr>
        <w:t xml:space="preserve">0’d</w:t>
      </w:r>
      <w:r>
        <w:rPr>
          <w:rFonts w:asciiTheme="minorHAnsi" w:hAnsiTheme="minorHAnsi" w:cstheme="minorHAnsi"/>
          <w:bCs/>
        </w:rPr>
        <w:t xml:space="preserve">e </w:t>
      </w:r>
      <w:r>
        <w:rPr>
          <w:rFonts w:asciiTheme="minorHAnsi" w:hAnsiTheme="minorHAnsi" w:cstheme="minorHAnsi"/>
          <w:bCs/>
        </w:rPr>
        <w:t xml:space="preserve">Shimizu</w:t>
      </w:r>
      <w:r>
        <w:rPr>
          <w:rFonts w:asciiTheme="minorHAnsi" w:hAnsiTheme="minorHAnsi" w:cstheme="minorHAnsi"/>
          <w:bCs/>
        </w:rPr>
        <w:t xml:space="preserve"> </w:t>
      </w:r>
      <w:r>
        <w:rPr>
          <w:rFonts w:asciiTheme="minorHAnsi" w:hAnsiTheme="minorHAnsi" w:cstheme="minorHAnsi"/>
          <w:bCs/>
        </w:rPr>
        <w:t xml:space="preserve">limanına yanaşacaktır. </w:t>
      </w:r>
      <w:r>
        <w:rPr>
          <w:rFonts w:asciiTheme="minorHAnsi" w:hAnsiTheme="minorHAnsi" w:cstheme="minorHAnsi"/>
          <w:bCs/>
        </w:rPr>
        <w:t xml:space="preserve">Gemide alınacak kahvaltı sonrası arzu eden misafirlerimiz </w:t>
      </w:r>
      <w:r>
        <w:rPr>
          <w:rFonts w:asciiTheme="minorHAnsi" w:hAnsiTheme="minorHAnsi" w:cstheme="minorHAnsi"/>
          <w:b/>
          <w:i/>
          <w:iCs/>
        </w:rPr>
        <w:t xml:space="preserve">ekstra</w:t>
      </w:r>
      <w:r>
        <w:rPr>
          <w:rFonts w:asciiTheme="minorHAnsi" w:hAnsiTheme="minorHAnsi" w:cstheme="minorHAnsi"/>
          <w:bCs/>
        </w:rPr>
        <w:t xml:space="preserve"> olarak düzenlenecek </w:t>
      </w:r>
      <w:r>
        <w:rPr>
          <w:rFonts w:asciiTheme="minorHAnsi" w:hAnsiTheme="minorHAnsi" w:cstheme="minorHAnsi"/>
          <w:b/>
          <w:color w:val="ff0000"/>
        </w:rPr>
        <w:t xml:space="preserve">Mount</w:t>
      </w:r>
      <w:r>
        <w:rPr>
          <w:rFonts w:asciiTheme="minorHAnsi" w:hAnsiTheme="minorHAnsi" w:cstheme="minorHAnsi"/>
          <w:b/>
          <w:color w:val="ff0000"/>
        </w:rPr>
        <w:t xml:space="preserve"> Fuji (</w:t>
      </w:r>
      <w:r>
        <w:rPr>
          <w:rFonts w:asciiTheme="minorHAnsi" w:hAnsiTheme="minorHAnsi" w:cstheme="minorHAnsi"/>
          <w:b/>
          <w:color w:val="ff0000"/>
        </w:rPr>
        <w:t xml:space="preserve">Shimizu</w:t>
      </w:r>
      <w:r>
        <w:rPr>
          <w:rFonts w:asciiTheme="minorHAnsi" w:hAnsiTheme="minorHAnsi" w:cstheme="minorHAnsi"/>
          <w:b/>
          <w:color w:val="ff0000"/>
        </w:rPr>
        <w:t xml:space="preserve">)</w:t>
      </w:r>
      <w:r>
        <w:rPr>
          <w:rFonts w:asciiTheme="minorHAnsi" w:hAnsiTheme="minorHAnsi" w:cstheme="minorHAnsi"/>
          <w:b/>
          <w:color w:val="ff0000"/>
        </w:rPr>
        <w:t xml:space="preserve"> Turu</w:t>
      </w:r>
      <w:r>
        <w:rPr>
          <w:rFonts w:asciiTheme="minorHAnsi" w:hAnsiTheme="minorHAnsi" w:cstheme="minorHAnsi"/>
          <w:bCs/>
          <w:color w:val="000000" w:themeColor="text1"/>
        </w:rPr>
        <w:t xml:space="preserve"> katılabilirler</w:t>
      </w:r>
      <w:r>
        <w:rPr>
          <w:rFonts w:asciiTheme="minorHAnsi" w:hAnsiTheme="minorHAnsi" w:cstheme="minorHAnsi"/>
          <w:bCs/>
          <w:color w:val="000000" w:themeColor="text1"/>
        </w:rPr>
        <w:t xml:space="preserve">. </w:t>
      </w:r>
      <w:r>
        <w:rPr>
          <w:rFonts w:asciiTheme="minorHAnsi" w:hAnsiTheme="minorHAnsi" w:cstheme="minorHAnsi"/>
          <w:bCs/>
          <w:color w:val="000000" w:themeColor="text1"/>
        </w:rPr>
        <w:t xml:space="preserve">Gemimizin </w:t>
      </w:r>
      <w:r>
        <w:rPr>
          <w:rFonts w:asciiTheme="minorHAnsi" w:hAnsiTheme="minorHAnsi" w:cstheme="minorHAnsi"/>
          <w:bCs/>
          <w:color w:val="000000" w:themeColor="text1"/>
        </w:rPr>
        <w:t xml:space="preserve">Shimizu</w:t>
      </w:r>
      <w:r>
        <w:rPr>
          <w:rFonts w:asciiTheme="minorHAnsi" w:hAnsiTheme="minorHAnsi" w:cstheme="minorHAnsi"/>
          <w:bCs/>
          <w:color w:val="000000" w:themeColor="text1"/>
        </w:rPr>
        <w:t xml:space="preserve"> Limanı’na yanaşmasının ardından Japonya’nın en ikonik doğal simgesi olan </w:t>
      </w:r>
      <w:r>
        <w:rPr>
          <w:rFonts w:asciiTheme="minorHAnsi" w:hAnsiTheme="minorHAnsi" w:cstheme="minorHAnsi"/>
          <w:b/>
          <w:color w:val="000000" w:themeColor="text1"/>
        </w:rPr>
        <w:t xml:space="preserve">Mount</w:t>
      </w:r>
      <w:r>
        <w:rPr>
          <w:rFonts w:asciiTheme="minorHAnsi" w:hAnsiTheme="minorHAnsi" w:cstheme="minorHAnsi"/>
          <w:b/>
          <w:color w:val="000000" w:themeColor="text1"/>
        </w:rPr>
        <w:t xml:space="preserve"> Fuji</w:t>
      </w:r>
      <w:r>
        <w:rPr>
          <w:rFonts w:asciiTheme="minorHAnsi" w:hAnsiTheme="minorHAnsi" w:cstheme="minorHAnsi"/>
          <w:bCs/>
          <w:color w:val="000000" w:themeColor="text1"/>
        </w:rPr>
        <w:t xml:space="preserve"> bölgesini keşfetmek üzere hareket ediyoruz. Hava şartlarına bağlı olarak yol boyunca ve seyir noktalarından </w:t>
      </w:r>
      <w:r>
        <w:rPr>
          <w:rFonts w:asciiTheme="minorHAnsi" w:hAnsiTheme="minorHAnsi" w:cstheme="minorHAnsi"/>
          <w:b/>
          <w:color w:val="000000" w:themeColor="text1"/>
        </w:rPr>
        <w:t xml:space="preserve">Fuji Dağı’nın</w:t>
      </w:r>
      <w:r>
        <w:rPr>
          <w:rFonts w:asciiTheme="minorHAnsi" w:hAnsiTheme="minorHAnsi" w:cstheme="minorHAnsi"/>
          <w:bCs/>
          <w:color w:val="000000" w:themeColor="text1"/>
        </w:rPr>
        <w:t xml:space="preserve"> panoramik görüntülerini izleme fırsatı bulacağız. İlk olarak Fuji Dağı manzarasını en iyi görebileceğimiz seyir noktalarından birine giderek</w:t>
      </w:r>
      <w:r>
        <w:rPr>
          <w:rFonts w:asciiTheme="minorHAnsi" w:hAnsiTheme="minorHAnsi" w:cstheme="minorHAnsi"/>
          <w:bCs/>
          <w:color w:val="000000" w:themeColor="text1"/>
        </w:rPr>
      </w:r>
    </w:p>
    <w:p w14:paraId="16C76603" w14:textId="2A825965">
      <w:pPr>
        <w:pBdr/>
        <w:spacing/>
        <w:ind/>
        <w:rPr>
          <w:rFonts w:asciiTheme="minorHAnsi" w:hAnsiTheme="minorHAnsi" w:cstheme="minorHAnsi"/>
          <w:bCs/>
        </w:rPr>
      </w:pPr>
      <w:r>
        <w:rPr>
          <w:rFonts w:asciiTheme="minorHAnsi" w:hAnsiTheme="minorHAnsi" w:cstheme="minorHAnsi"/>
          <w:bCs/>
          <w:color w:val="000000" w:themeColor="text1"/>
        </w:rPr>
        <w:t xml:space="preserve">fotoğraf</w:t>
      </w:r>
      <w:r>
        <w:rPr>
          <w:rFonts w:asciiTheme="minorHAnsi" w:hAnsiTheme="minorHAnsi" w:cstheme="minorHAnsi"/>
          <w:bCs/>
          <w:color w:val="000000" w:themeColor="text1"/>
        </w:rPr>
        <w:t xml:space="preserve"> molası verecek, bölgenin doğal güzelliklerini yakından deneyimleyeceğiz. Ardından </w:t>
      </w:r>
      <w:r>
        <w:rPr>
          <w:rFonts w:asciiTheme="minorHAnsi" w:hAnsiTheme="minorHAnsi" w:cstheme="minorHAnsi"/>
          <w:bCs/>
          <w:color w:val="000000" w:themeColor="text1"/>
        </w:rPr>
        <w:t xml:space="preserve">Shimizu</w:t>
      </w:r>
      <w:r>
        <w:rPr>
          <w:rFonts w:asciiTheme="minorHAnsi" w:hAnsiTheme="minorHAnsi" w:cstheme="minorHAnsi"/>
          <w:bCs/>
          <w:color w:val="000000" w:themeColor="text1"/>
        </w:rPr>
        <w:t xml:space="preserve"> çevresinde panoramik bir tur gerçekleştirerek liman bölgesi ve kıyı şeridini keşfedecek, Japonya’nın günlük yaşamını gözlemleyeceğiz. Turumuzun devamında kısa bir şehir gezisi ile bölgenin yerel atmosferini hissedecek ve </w:t>
      </w:r>
      <w:r>
        <w:rPr>
          <w:rFonts w:asciiTheme="minorHAnsi" w:hAnsiTheme="minorHAnsi" w:cstheme="minorHAnsi"/>
          <w:bCs/>
          <w:color w:val="000000" w:themeColor="text1"/>
        </w:rPr>
        <w:t xml:space="preserve">Shimizu’nun</w:t>
      </w:r>
      <w:r>
        <w:rPr>
          <w:rFonts w:asciiTheme="minorHAnsi" w:hAnsiTheme="minorHAnsi" w:cstheme="minorHAnsi"/>
          <w:bCs/>
          <w:color w:val="000000" w:themeColor="text1"/>
        </w:rPr>
        <w:t xml:space="preserve"> sakin kıyı yaşamını tanıyacağız. </w:t>
      </w:r>
      <w:r>
        <w:rPr>
          <w:rFonts w:asciiTheme="minorHAnsi" w:hAnsiTheme="minorHAnsi" w:cstheme="minorHAnsi"/>
          <w:bCs/>
          <w:color w:val="000000" w:themeColor="text1"/>
        </w:rPr>
        <w:t xml:space="preserve">Mount</w:t>
      </w:r>
      <w:r>
        <w:rPr>
          <w:rFonts w:asciiTheme="minorHAnsi" w:hAnsiTheme="minorHAnsi" w:cstheme="minorHAnsi"/>
          <w:bCs/>
          <w:color w:val="000000" w:themeColor="text1"/>
        </w:rPr>
        <w:t xml:space="preserve"> Fuji’nin büyüleyici manzaralarını deneyimlediğimiz bu turumuzun ardından limana </w:t>
      </w:r>
      <w:r>
        <w:rPr>
          <w:rFonts w:asciiTheme="minorHAnsi" w:hAnsiTheme="minorHAnsi" w:cstheme="minorHAnsi"/>
          <w:bCs/>
          <w:color w:val="000000" w:themeColor="text1"/>
        </w:rPr>
        <w:t xml:space="preserve">dönüş. </w:t>
      </w:r>
      <w:r>
        <w:rPr>
          <w:rFonts w:asciiTheme="minorHAnsi" w:hAnsiTheme="minorHAnsi" w:cstheme="minorHAnsi"/>
          <w:bCs/>
        </w:rPr>
        <w:t xml:space="preserve">Gemimiz bugün saat 15.00’te limandan hareket edecektir. Geceleme gemide.</w:t>
      </w:r>
      <w:r>
        <w:rPr>
          <w:rFonts w:asciiTheme="minorHAnsi" w:hAnsiTheme="minorHAnsi" w:cstheme="minorHAnsi"/>
          <w:bCs/>
        </w:rPr>
      </w:r>
    </w:p>
    <w:p w14:paraId="30A4C9F4" w14:textId="77777777">
      <w:pPr>
        <w:pBdr/>
        <w:spacing/>
        <w:ind/>
        <w:rPr>
          <w:rFonts w:asciiTheme="minorHAnsi" w:hAnsiTheme="minorHAnsi" w:cstheme="minorHAnsi"/>
          <w:bCs/>
        </w:rPr>
      </w:pPr>
      <w:r>
        <w:rPr>
          <w:rFonts w:asciiTheme="minorHAnsi" w:hAnsiTheme="minorHAnsi" w:cstheme="minorHAnsi"/>
          <w:bCs/>
        </w:rPr>
      </w:r>
      <w:r>
        <w:rPr>
          <w:rFonts w:asciiTheme="minorHAnsi" w:hAnsiTheme="minorHAnsi" w:cstheme="minorHAnsi"/>
          <w:bCs/>
        </w:rPr>
      </w:r>
    </w:p>
    <w:p w14:paraId="3B9BA612" w14:textId="708B08B0">
      <w:pPr>
        <w:pBdr/>
        <w:spacing/>
        <w:ind/>
        <w:rPr>
          <w:rFonts w:asciiTheme="minorHAnsi" w:hAnsiTheme="minorHAnsi" w:cstheme="minorHAnsi"/>
          <w:bCs/>
        </w:rPr>
      </w:pPr>
      <w:r>
        <w:rPr>
          <w:rFonts w:asciiTheme="minorHAnsi" w:hAnsiTheme="minorHAnsi" w:cstheme="minorHAnsi"/>
          <w:b/>
        </w:rPr>
        <w:t xml:space="preserve">0</w:t>
      </w:r>
      <w:r>
        <w:rPr>
          <w:rFonts w:asciiTheme="minorHAnsi" w:hAnsiTheme="minorHAnsi" w:cstheme="minorHAnsi"/>
          <w:b/>
        </w:rPr>
        <w:t xml:space="preserve">4</w:t>
      </w:r>
      <w:r>
        <w:rPr>
          <w:rFonts w:asciiTheme="minorHAnsi" w:hAnsiTheme="minorHAnsi" w:cstheme="minorHAnsi"/>
          <w:b/>
        </w:rPr>
        <w:t xml:space="preserve">. Gün</w:t>
      </w:r>
      <w:r>
        <w:rPr>
          <w:rFonts w:asciiTheme="minorHAnsi" w:hAnsiTheme="minorHAnsi" w:cstheme="minorHAnsi"/>
          <w:b/>
        </w:rPr>
        <w:t xml:space="preserve"> / 02.12.2026</w:t>
      </w:r>
      <w:r>
        <w:rPr>
          <w:rFonts w:asciiTheme="minorHAnsi" w:hAnsiTheme="minorHAnsi" w:cstheme="minorHAnsi"/>
          <w:b/>
        </w:rPr>
        <w:tab/>
      </w:r>
      <w:r>
        <w:rPr>
          <w:rFonts w:asciiTheme="minorHAnsi" w:hAnsiTheme="minorHAnsi" w:cstheme="minorHAnsi"/>
          <w:b/>
        </w:rPr>
        <w:tab/>
        <w:t xml:space="preserve">OSAKA (KYOTO) </w:t>
      </w:r>
      <w:r>
        <w:rPr>
          <w:rFonts w:asciiTheme="minorHAnsi" w:hAnsiTheme="minorHAnsi" w:cstheme="minorHAnsi"/>
          <w:b/>
          <w:color w:val="ff0000"/>
        </w:rPr>
        <w:t xml:space="preserve">*Kyoto &amp; Osaka Turu</w:t>
      </w:r>
      <w:r>
        <w:rPr>
          <w:rFonts w:asciiTheme="minorHAnsi" w:hAnsiTheme="minorHAnsi" w:cstheme="minorHAnsi"/>
          <w:bCs/>
        </w:rPr>
      </w:r>
    </w:p>
    <w:p w14:paraId="5D3EDB5A" w14:textId="46A54F05">
      <w:pPr>
        <w:pBdr/>
        <w:spacing/>
        <w:ind/>
        <w:rPr>
          <w:rFonts w:asciiTheme="minorHAnsi" w:hAnsiTheme="minorHAnsi" w:cstheme="minorHAnsi"/>
          <w:bCs/>
        </w:rPr>
      </w:pPr>
      <w:r>
        <w:rPr>
          <w:rFonts w:asciiTheme="minorHAnsi" w:hAnsiTheme="minorHAnsi" w:cstheme="minorHAnsi"/>
          <w:bCs/>
        </w:rPr>
        <w:t xml:space="preserve">Gemimiz sabah saat 0</w:t>
      </w:r>
      <w:r>
        <w:rPr>
          <w:rFonts w:asciiTheme="minorHAnsi" w:hAnsiTheme="minorHAnsi" w:cstheme="minorHAnsi"/>
          <w:bCs/>
        </w:rPr>
        <w:t xml:space="preserve">8</w:t>
      </w:r>
      <w:r>
        <w:rPr>
          <w:rFonts w:asciiTheme="minorHAnsi" w:hAnsiTheme="minorHAnsi" w:cstheme="minorHAnsi"/>
          <w:bCs/>
        </w:rPr>
        <w:t xml:space="preserve">.</w:t>
      </w:r>
      <w:r>
        <w:rPr>
          <w:rFonts w:asciiTheme="minorHAnsi" w:hAnsiTheme="minorHAnsi" w:cstheme="minorHAnsi"/>
          <w:bCs/>
        </w:rPr>
        <w:t xml:space="preserve">00</w:t>
      </w:r>
      <w:r>
        <w:rPr>
          <w:rFonts w:asciiTheme="minorHAnsi" w:hAnsiTheme="minorHAnsi" w:cstheme="minorHAnsi"/>
          <w:bCs/>
        </w:rPr>
        <w:t xml:space="preserve">’d</w:t>
      </w:r>
      <w:r>
        <w:rPr>
          <w:rFonts w:asciiTheme="minorHAnsi" w:hAnsiTheme="minorHAnsi" w:cstheme="minorHAnsi"/>
          <w:bCs/>
        </w:rPr>
        <w:t xml:space="preserve">e </w:t>
      </w:r>
      <w:r>
        <w:rPr>
          <w:rFonts w:asciiTheme="minorHAnsi" w:hAnsiTheme="minorHAnsi" w:cstheme="minorHAnsi"/>
          <w:b/>
        </w:rPr>
        <w:t xml:space="preserve">Osaka</w:t>
      </w:r>
      <w:r>
        <w:rPr>
          <w:rFonts w:asciiTheme="minorHAnsi" w:hAnsiTheme="minorHAnsi" w:cstheme="minorHAnsi"/>
          <w:bCs/>
        </w:rPr>
        <w:t xml:space="preserve"> </w:t>
      </w:r>
      <w:r>
        <w:rPr>
          <w:rFonts w:asciiTheme="minorHAnsi" w:hAnsiTheme="minorHAnsi" w:cstheme="minorHAnsi"/>
          <w:bCs/>
        </w:rPr>
        <w:t xml:space="preserve">limanına yanaşacaktır. </w:t>
      </w:r>
      <w:r>
        <w:rPr>
          <w:rFonts w:asciiTheme="minorHAnsi" w:hAnsiTheme="minorHAnsi" w:cstheme="minorHAnsi"/>
          <w:bCs/>
        </w:rPr>
        <w:t xml:space="preserve">Gemide alınacak kahvaltı sonrası arzu eden misafirlerimiz </w:t>
      </w:r>
      <w:r>
        <w:rPr>
          <w:rFonts w:asciiTheme="minorHAnsi" w:hAnsiTheme="minorHAnsi" w:cstheme="minorHAnsi"/>
          <w:b/>
          <w:i/>
          <w:iCs/>
        </w:rPr>
        <w:t xml:space="preserve">ekstra</w:t>
      </w:r>
      <w:r>
        <w:rPr>
          <w:rFonts w:asciiTheme="minorHAnsi" w:hAnsiTheme="minorHAnsi" w:cstheme="minorHAnsi"/>
          <w:bCs/>
        </w:rPr>
        <w:t xml:space="preserve"> olarak düzenlenecek </w:t>
      </w:r>
      <w:r>
        <w:rPr>
          <w:rFonts w:asciiTheme="minorHAnsi" w:hAnsiTheme="minorHAnsi" w:cstheme="minorHAnsi"/>
          <w:b/>
          <w:color w:val="ff0000"/>
        </w:rPr>
        <w:t xml:space="preserve">Kyoto &amp; Osaka Turu</w:t>
      </w:r>
      <w:r>
        <w:rPr>
          <w:rFonts w:asciiTheme="minorHAnsi" w:hAnsiTheme="minorHAnsi" w:cstheme="minorHAnsi"/>
          <w:bCs/>
          <w:color w:val="000000" w:themeColor="text1"/>
        </w:rPr>
        <w:t xml:space="preserve"> katılabilirler</w:t>
      </w:r>
      <w:r>
        <w:rPr>
          <w:rFonts w:asciiTheme="minorHAnsi" w:hAnsiTheme="minorHAnsi" w:cstheme="minorHAnsi"/>
          <w:bCs/>
          <w:color w:val="000000" w:themeColor="text1"/>
        </w:rPr>
        <w:t xml:space="preserve">. </w:t>
      </w:r>
      <w:r>
        <w:rPr>
          <w:rFonts w:asciiTheme="minorHAnsi" w:hAnsiTheme="minorHAnsi" w:cstheme="minorHAnsi"/>
          <w:bCs/>
          <w:color w:val="000000" w:themeColor="text1"/>
        </w:rPr>
        <w:t xml:space="preserve">Gemimizin limana yanaşmasının ardından Japonya'nın kültürel başkenti olarak kabul edilen </w:t>
      </w:r>
      <w:r>
        <w:rPr>
          <w:rFonts w:asciiTheme="minorHAnsi" w:hAnsiTheme="minorHAnsi" w:cstheme="minorHAnsi"/>
          <w:b/>
          <w:color w:val="000000" w:themeColor="text1"/>
        </w:rPr>
        <w:t xml:space="preserve">Kyoto</w:t>
      </w:r>
      <w:r>
        <w:rPr>
          <w:rFonts w:asciiTheme="minorHAnsi" w:hAnsiTheme="minorHAnsi" w:cstheme="minorHAnsi"/>
          <w:bCs/>
          <w:color w:val="000000" w:themeColor="text1"/>
        </w:rPr>
        <w:t xml:space="preserve">'ya hareket ediyoruz. İlk olarak şehrin en önemli simgelerinden biri olan </w:t>
      </w:r>
      <w:r>
        <w:rPr>
          <w:rFonts w:asciiTheme="minorHAnsi" w:hAnsiTheme="minorHAnsi" w:cstheme="minorHAnsi"/>
          <w:bCs/>
          <w:color w:val="000000" w:themeColor="text1"/>
        </w:rPr>
        <w:t xml:space="preserve">Kiyomizu-dera</w:t>
      </w:r>
      <w:r>
        <w:rPr>
          <w:rFonts w:asciiTheme="minorHAnsi" w:hAnsiTheme="minorHAnsi" w:cstheme="minorHAnsi"/>
          <w:bCs/>
          <w:color w:val="000000" w:themeColor="text1"/>
        </w:rPr>
        <w:t xml:space="preserve"> Tapınağı'nı ziyaret edecek, geleneksel Japon mimarisini ve etkileyici şehir manzaralarını göreceğiz. Ardından Kyoto'nun tarihi dokusunu yansıtan </w:t>
      </w:r>
      <w:r>
        <w:rPr>
          <w:rFonts w:asciiTheme="minorHAnsi" w:hAnsiTheme="minorHAnsi" w:cstheme="minorHAnsi"/>
          <w:bCs/>
          <w:color w:val="000000" w:themeColor="text1"/>
        </w:rPr>
        <w:t xml:space="preserve">Higashiyama</w:t>
      </w:r>
      <w:r>
        <w:rPr>
          <w:rFonts w:asciiTheme="minorHAnsi" w:hAnsiTheme="minorHAnsi" w:cstheme="minorHAnsi"/>
          <w:bCs/>
          <w:color w:val="000000" w:themeColor="text1"/>
        </w:rPr>
        <w:t xml:space="preserve"> Bölgesi'nde yürüyüş yapacak, geleneksel Japon evleri ve dar sokakları arasında geçmişe yolculuk edeceğiz. Turumuzun devamında </w:t>
      </w:r>
      <w:r>
        <w:rPr>
          <w:rFonts w:asciiTheme="minorHAnsi" w:hAnsiTheme="minorHAnsi" w:cstheme="minorHAnsi"/>
          <w:b/>
          <w:color w:val="000000" w:themeColor="text1"/>
        </w:rPr>
        <w:t xml:space="preserve">Osaka</w:t>
      </w:r>
      <w:r>
        <w:rPr>
          <w:rFonts w:asciiTheme="minorHAnsi" w:hAnsiTheme="minorHAnsi" w:cstheme="minorHAnsi"/>
          <w:bCs/>
          <w:color w:val="000000" w:themeColor="text1"/>
        </w:rPr>
        <w:t xml:space="preserve">'ya geçerek şehrin simgelerinden biri olan Osaka Kalesi'ni görecek ve Japon tarihindeki önemi hakkında bilgi alacağız. Daha sonra Osaka'nın canlı atmosferini yansıtan </w:t>
      </w:r>
      <w:r>
        <w:rPr>
          <w:rFonts w:asciiTheme="minorHAnsi" w:hAnsiTheme="minorHAnsi" w:cstheme="minorHAnsi"/>
          <w:bCs/>
          <w:color w:val="000000" w:themeColor="text1"/>
        </w:rPr>
        <w:t xml:space="preserve">Dotonbori</w:t>
      </w:r>
      <w:r>
        <w:rPr>
          <w:rFonts w:asciiTheme="minorHAnsi" w:hAnsiTheme="minorHAnsi" w:cstheme="minorHAnsi"/>
          <w:bCs/>
          <w:color w:val="000000" w:themeColor="text1"/>
        </w:rPr>
        <w:t xml:space="preserve"> Bölgesi'ni keşfedecek, renkli sokakları ve modern şehir yaşamını yakından gözlemleme fırsatı bulacağız. Kyoto'nun geleneksel kültürü ile Osaka'nın dinamik şehir hayatını bir arada deneyimlediğimiz tam günlük turumuzun ardından </w:t>
      </w:r>
      <w:r>
        <w:rPr>
          <w:rFonts w:asciiTheme="minorHAnsi" w:hAnsiTheme="minorHAnsi" w:cstheme="minorHAnsi"/>
          <w:bCs/>
          <w:color w:val="000000" w:themeColor="text1"/>
        </w:rPr>
        <w:t xml:space="preserve">limana dönüş. </w:t>
      </w:r>
      <w:r>
        <w:rPr>
          <w:rFonts w:asciiTheme="minorHAnsi" w:hAnsiTheme="minorHAnsi" w:cstheme="minorHAnsi"/>
          <w:bCs/>
        </w:rPr>
        <w:t xml:space="preserve">Gemimiz bu akşam saat 20.00’de limandan hareket edecektir. Geceleme gemide.</w:t>
      </w:r>
      <w:r>
        <w:rPr>
          <w:rFonts w:asciiTheme="minorHAnsi" w:hAnsiTheme="minorHAnsi" w:cstheme="minorHAnsi"/>
          <w:bCs/>
        </w:rPr>
      </w:r>
    </w:p>
    <w:p w14:paraId="51D0355A" w14:textId="77777777">
      <w:pPr>
        <w:pBdr/>
        <w:spacing/>
        <w:ind/>
        <w:rPr>
          <w:rFonts w:asciiTheme="minorHAnsi" w:hAnsiTheme="minorHAnsi" w:cstheme="minorHAnsi"/>
          <w:bCs/>
        </w:rPr>
      </w:pPr>
      <w:r>
        <w:rPr>
          <w:rFonts w:asciiTheme="minorHAnsi" w:hAnsiTheme="minorHAnsi" w:cstheme="minorHAnsi"/>
          <w:bCs/>
        </w:rPr>
      </w:r>
      <w:r>
        <w:rPr>
          <w:rFonts w:asciiTheme="minorHAnsi" w:hAnsiTheme="minorHAnsi" w:cstheme="minorHAnsi"/>
          <w:bCs/>
        </w:rPr>
      </w:r>
    </w:p>
    <w:p w14:paraId="07B89BE4" w14:textId="15933503">
      <w:pPr>
        <w:pBdr/>
        <w:spacing/>
        <w:ind/>
        <w:rPr>
          <w:rFonts w:asciiTheme="minorHAnsi" w:hAnsiTheme="minorHAnsi" w:cstheme="minorHAnsi"/>
          <w:b/>
        </w:rPr>
      </w:pPr>
      <w:r>
        <w:rPr>
          <w:rFonts w:asciiTheme="minorHAnsi" w:hAnsiTheme="minorHAnsi" w:cstheme="minorHAnsi"/>
          <w:b/>
        </w:rPr>
        <w:t xml:space="preserve">0</w:t>
      </w:r>
      <w:r>
        <w:rPr>
          <w:rFonts w:asciiTheme="minorHAnsi" w:hAnsiTheme="minorHAnsi" w:cstheme="minorHAnsi"/>
          <w:b/>
        </w:rPr>
        <w:t xml:space="preserve">5</w:t>
      </w:r>
      <w:r>
        <w:rPr>
          <w:rFonts w:asciiTheme="minorHAnsi" w:hAnsiTheme="minorHAnsi" w:cstheme="minorHAnsi"/>
          <w:b/>
        </w:rPr>
        <w:t xml:space="preserve">. Gün</w:t>
      </w:r>
      <w:r>
        <w:rPr>
          <w:rFonts w:asciiTheme="minorHAnsi" w:hAnsiTheme="minorHAnsi" w:cstheme="minorHAnsi"/>
          <w:b/>
        </w:rPr>
        <w:t xml:space="preserve"> / 03.12.2026</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 xml:space="preserve">KOCHI</w:t>
      </w:r>
      <w:r>
        <w:rPr>
          <w:rFonts w:asciiTheme="minorHAnsi" w:hAnsiTheme="minorHAnsi" w:cstheme="minorHAnsi"/>
          <w:b/>
        </w:rPr>
        <w:t xml:space="preserve">  </w:t>
      </w:r>
      <w:r>
        <w:rPr>
          <w:rFonts w:asciiTheme="minorHAnsi" w:hAnsiTheme="minorHAnsi" w:cstheme="minorHAnsi"/>
          <w:b/>
          <w:color w:val="ee0000"/>
        </w:rPr>
        <w:t xml:space="preserve">*</w:t>
      </w:r>
      <w:r>
        <w:rPr>
          <w:rFonts w:asciiTheme="minorHAnsi" w:hAnsiTheme="minorHAnsi" w:cstheme="minorHAnsi"/>
          <w:b/>
          <w:color w:val="ee0000"/>
        </w:rPr>
        <w:t xml:space="preserve">Kochi</w:t>
      </w:r>
      <w:r>
        <w:rPr>
          <w:rFonts w:asciiTheme="minorHAnsi" w:hAnsiTheme="minorHAnsi" w:cstheme="minorHAnsi"/>
          <w:b/>
          <w:color w:val="ee0000"/>
        </w:rPr>
        <w:t xml:space="preserve"> Turu</w:t>
      </w:r>
      <w:r>
        <w:rPr>
          <w:rFonts w:asciiTheme="minorHAnsi" w:hAnsiTheme="minorHAnsi" w:cstheme="minorHAnsi"/>
          <w:b/>
        </w:rPr>
      </w:r>
    </w:p>
    <w:p w14:paraId="612E1E4E" w14:textId="12D4044A">
      <w:pPr>
        <w:pBdr/>
        <w:spacing/>
        <w:ind/>
        <w:rPr>
          <w:rFonts w:asciiTheme="minorHAnsi" w:hAnsiTheme="minorHAnsi" w:cstheme="minorHAnsi"/>
          <w:bCs/>
          <w:color w:val="000000" w:themeColor="text1"/>
        </w:rPr>
      </w:pPr>
      <w:r>
        <w:rPr>
          <w:rFonts w:asciiTheme="minorHAnsi" w:hAnsiTheme="minorHAnsi" w:cstheme="minorHAnsi"/>
          <w:bCs/>
        </w:rPr>
        <w:t xml:space="preserve">Gemimiz sabah saat 0</w:t>
      </w:r>
      <w:r>
        <w:rPr>
          <w:rFonts w:asciiTheme="minorHAnsi" w:hAnsiTheme="minorHAnsi" w:cstheme="minorHAnsi"/>
          <w:bCs/>
        </w:rPr>
        <w:t xml:space="preserve">7</w:t>
      </w:r>
      <w:r>
        <w:rPr>
          <w:rFonts w:asciiTheme="minorHAnsi" w:hAnsiTheme="minorHAnsi" w:cstheme="minorHAnsi"/>
          <w:bCs/>
        </w:rPr>
        <w:t xml:space="preserve">.00’de </w:t>
      </w:r>
      <w:r>
        <w:rPr>
          <w:rFonts w:asciiTheme="minorHAnsi" w:hAnsiTheme="minorHAnsi" w:cstheme="minorHAnsi"/>
          <w:b/>
        </w:rPr>
        <w:t xml:space="preserve">Kochi</w:t>
      </w:r>
      <w:r>
        <w:rPr>
          <w:rFonts w:asciiTheme="minorHAnsi" w:hAnsiTheme="minorHAnsi" w:cstheme="minorHAnsi"/>
          <w:b/>
        </w:rPr>
        <w:t xml:space="preserve"> </w:t>
      </w:r>
      <w:r>
        <w:rPr>
          <w:rFonts w:asciiTheme="minorHAnsi" w:hAnsiTheme="minorHAnsi" w:cstheme="minorHAnsi"/>
          <w:bCs/>
        </w:rPr>
        <w:t xml:space="preserve">limanına yanaşacaktır. </w:t>
      </w:r>
      <w:r>
        <w:rPr>
          <w:rFonts w:asciiTheme="minorHAnsi" w:hAnsiTheme="minorHAnsi" w:cstheme="minorHAnsi"/>
          <w:bCs/>
        </w:rPr>
        <w:t xml:space="preserve">Gemide alınacak kahvaltı sonrası arzu eden misafirlerimiz </w:t>
      </w:r>
      <w:r>
        <w:rPr>
          <w:rFonts w:asciiTheme="minorHAnsi" w:hAnsiTheme="minorHAnsi" w:cstheme="minorHAnsi"/>
          <w:b/>
          <w:i/>
          <w:iCs/>
        </w:rPr>
        <w:t xml:space="preserve">ekstra</w:t>
      </w:r>
      <w:r>
        <w:rPr>
          <w:rFonts w:asciiTheme="minorHAnsi" w:hAnsiTheme="minorHAnsi" w:cstheme="minorHAnsi"/>
          <w:bCs/>
        </w:rPr>
        <w:t xml:space="preserve"> olarak düzenlenecek </w:t>
      </w:r>
      <w:r>
        <w:rPr>
          <w:rFonts w:asciiTheme="minorHAnsi" w:hAnsiTheme="minorHAnsi" w:cstheme="minorHAnsi"/>
          <w:b/>
          <w:color w:val="ff0000"/>
        </w:rPr>
        <w:t xml:space="preserve">Kochi</w:t>
      </w:r>
      <w:r>
        <w:rPr>
          <w:rFonts w:asciiTheme="minorHAnsi" w:hAnsiTheme="minorHAnsi" w:cstheme="minorHAnsi"/>
          <w:b/>
          <w:color w:val="ff0000"/>
        </w:rPr>
        <w:t xml:space="preserve"> </w:t>
      </w:r>
      <w:r>
        <w:rPr>
          <w:rFonts w:asciiTheme="minorHAnsi" w:hAnsiTheme="minorHAnsi" w:cstheme="minorHAnsi"/>
          <w:b/>
          <w:color w:val="ff0000"/>
        </w:rPr>
        <w:t xml:space="preserve">Turuna</w:t>
      </w:r>
      <w:r>
        <w:rPr>
          <w:rFonts w:asciiTheme="minorHAnsi" w:hAnsiTheme="minorHAnsi" w:cstheme="minorHAnsi"/>
          <w:b/>
          <w:color w:val="ff0000"/>
        </w:rPr>
        <w:t xml:space="preserve"> </w:t>
      </w:r>
      <w:r>
        <w:rPr>
          <w:rFonts w:asciiTheme="minorHAnsi" w:hAnsiTheme="minorHAnsi" w:cstheme="minorHAnsi"/>
          <w:bCs/>
          <w:color w:val="000000" w:themeColor="text1"/>
        </w:rPr>
        <w:t xml:space="preserve">katılabilirler.</w:t>
      </w:r>
      <w:r>
        <w:rPr>
          <w:rFonts w:asciiTheme="minorHAnsi" w:hAnsiTheme="minorHAnsi" w:cstheme="minorHAnsi"/>
          <w:bCs/>
          <w:color w:val="000000" w:themeColor="text1"/>
        </w:rPr>
        <w:t xml:space="preserve"> </w:t>
      </w:r>
      <w:r>
        <w:rPr>
          <w:rFonts w:asciiTheme="minorHAnsi" w:hAnsiTheme="minorHAnsi" w:cstheme="minorHAnsi"/>
          <w:bCs/>
          <w:color w:val="000000" w:themeColor="text1"/>
        </w:rPr>
        <w:t xml:space="preserve">Japonya'nın </w:t>
      </w:r>
      <w:r>
        <w:rPr>
          <w:rFonts w:asciiTheme="minorHAnsi" w:hAnsiTheme="minorHAnsi" w:cstheme="minorHAnsi"/>
          <w:bCs/>
          <w:color w:val="000000" w:themeColor="text1"/>
        </w:rPr>
        <w:t xml:space="preserve">Shikoku</w:t>
      </w:r>
      <w:r>
        <w:rPr>
          <w:rFonts w:asciiTheme="minorHAnsi" w:hAnsiTheme="minorHAnsi" w:cstheme="minorHAnsi"/>
          <w:bCs/>
          <w:color w:val="000000" w:themeColor="text1"/>
        </w:rPr>
        <w:t xml:space="preserve"> Adası'nda yer alan </w:t>
      </w:r>
      <w:r>
        <w:rPr>
          <w:rFonts w:asciiTheme="minorHAnsi" w:hAnsiTheme="minorHAnsi" w:cstheme="minorHAnsi"/>
          <w:bCs/>
          <w:color w:val="000000" w:themeColor="text1"/>
        </w:rPr>
        <w:t xml:space="preserve">Kochi</w:t>
      </w:r>
      <w:r>
        <w:rPr>
          <w:rFonts w:asciiTheme="minorHAnsi" w:hAnsiTheme="minorHAnsi" w:cstheme="minorHAnsi"/>
          <w:bCs/>
          <w:color w:val="000000" w:themeColor="text1"/>
        </w:rPr>
        <w:t xml:space="preserve">, tarihi yapıları ve doğal güzellikleriyle dikkat çeken önemli destinasyonlardan biridir. İlk olarak şehrin simgelerinden biri olan </w:t>
      </w:r>
      <w:r>
        <w:rPr>
          <w:rFonts w:asciiTheme="minorHAnsi" w:hAnsiTheme="minorHAnsi" w:cstheme="minorHAnsi"/>
          <w:bCs/>
          <w:color w:val="000000" w:themeColor="text1"/>
        </w:rPr>
        <w:t xml:space="preserve">Kochi</w:t>
      </w:r>
      <w:r>
        <w:rPr>
          <w:rFonts w:asciiTheme="minorHAnsi" w:hAnsiTheme="minorHAnsi" w:cstheme="minorHAnsi"/>
          <w:bCs/>
          <w:color w:val="000000" w:themeColor="text1"/>
        </w:rPr>
      </w:r>
    </w:p>
    <w:p w14:paraId="414D7785" w14:textId="77777777">
      <w:pPr>
        <w:pBdr/>
        <w:spacing/>
        <w:ind/>
        <w:rPr>
          <w:rFonts w:asciiTheme="minorHAnsi" w:hAnsiTheme="minorHAnsi" w:cstheme="minorHAnsi"/>
          <w:bCs/>
          <w:color w:val="000000" w:themeColor="text1"/>
        </w:rPr>
      </w:pPr>
      <w:r>
        <w:rPr>
          <w:rFonts w:asciiTheme="minorHAnsi" w:hAnsiTheme="minorHAnsi" w:cstheme="minorHAnsi"/>
          <w:bCs/>
          <w:color w:val="000000" w:themeColor="text1"/>
        </w:rPr>
        <w:t xml:space="preserve">Kalesi'ni ziyaret edecek, Japonya'nın feodal dönemine uzanan tarihi hakkında bilgi alacağız. Ardından kalenin çevresindeki tarihi bölgeleri keşfedeceğiz. Turumuzun devamında geleneksel Japon yaşamını yansıtan sokaklarda yürüyüş yapacak ve </w:t>
      </w:r>
      <w:r>
        <w:rPr>
          <w:rFonts w:asciiTheme="minorHAnsi" w:hAnsiTheme="minorHAnsi" w:cstheme="minorHAnsi"/>
          <w:bCs/>
          <w:color w:val="000000" w:themeColor="text1"/>
        </w:rPr>
        <w:t xml:space="preserve">Kochi'nin</w:t>
      </w:r>
      <w:r>
        <w:rPr>
          <w:rFonts w:asciiTheme="minorHAnsi" w:hAnsiTheme="minorHAnsi" w:cstheme="minorHAnsi"/>
          <w:bCs/>
          <w:color w:val="000000" w:themeColor="text1"/>
        </w:rPr>
        <w:t xml:space="preserve"> yerel kültürünü yakından tanıma fırsatı bulacağız. Daha sonra </w:t>
      </w:r>
      <w:r>
        <w:rPr>
          <w:rFonts w:asciiTheme="minorHAnsi" w:hAnsiTheme="minorHAnsi" w:cstheme="minorHAnsi"/>
          <w:bCs/>
          <w:color w:val="000000" w:themeColor="text1"/>
        </w:rPr>
        <w:t xml:space="preserve">Katsurahama</w:t>
      </w:r>
      <w:r>
        <w:rPr>
          <w:rFonts w:asciiTheme="minorHAnsi" w:hAnsiTheme="minorHAnsi" w:cstheme="minorHAnsi"/>
          <w:bCs/>
          <w:color w:val="000000" w:themeColor="text1"/>
        </w:rPr>
        <w:t xml:space="preserve"> Sahili'ne </w:t>
      </w:r>
      <w:r>
        <w:rPr>
          <w:rFonts w:asciiTheme="minorHAnsi" w:hAnsiTheme="minorHAnsi" w:cstheme="minorHAnsi"/>
          <w:bCs/>
          <w:color w:val="000000" w:themeColor="text1"/>
        </w:rPr>
      </w:r>
    </w:p>
    <w:p w14:paraId="53EEF358" w14:textId="77777777">
      <w:pPr>
        <w:pBdr/>
        <w:spacing/>
        <w:ind/>
        <w:rPr>
          <w:rFonts w:asciiTheme="minorHAnsi" w:hAnsiTheme="minorHAnsi" w:cstheme="minorHAnsi"/>
          <w:bCs/>
          <w:color w:val="000000" w:themeColor="text1"/>
        </w:rPr>
      </w:pPr>
      <w:r>
        <w:rPr>
          <w:rFonts w:asciiTheme="minorHAnsi" w:hAnsiTheme="minorHAnsi" w:cstheme="minorHAnsi"/>
          <w:bCs/>
          <w:color w:val="000000" w:themeColor="text1"/>
        </w:rPr>
        <w:t xml:space="preserve">giderek</w:t>
      </w:r>
      <w:r>
        <w:rPr>
          <w:rFonts w:asciiTheme="minorHAnsi" w:hAnsiTheme="minorHAnsi" w:cstheme="minorHAnsi"/>
          <w:bCs/>
          <w:color w:val="000000" w:themeColor="text1"/>
        </w:rPr>
        <w:t xml:space="preserve"> Pasifik Okyanusu'nun etkileyici manzaralarını görecek, bölgenin en önemli simgelerinden biri olan </w:t>
      </w:r>
      <w:r>
        <w:rPr>
          <w:rFonts w:asciiTheme="minorHAnsi" w:hAnsiTheme="minorHAnsi" w:cstheme="minorHAnsi"/>
          <w:bCs/>
          <w:color w:val="000000" w:themeColor="text1"/>
        </w:rPr>
        <w:t xml:space="preserve">Sakamoto</w:t>
      </w:r>
      <w:r>
        <w:rPr>
          <w:rFonts w:asciiTheme="minorHAnsi" w:hAnsiTheme="minorHAnsi" w:cstheme="minorHAnsi"/>
          <w:bCs/>
          <w:color w:val="000000" w:themeColor="text1"/>
        </w:rPr>
        <w:t xml:space="preserve"> </w:t>
      </w:r>
      <w:r>
        <w:rPr>
          <w:rFonts w:asciiTheme="minorHAnsi" w:hAnsiTheme="minorHAnsi" w:cstheme="minorHAnsi"/>
          <w:bCs/>
          <w:color w:val="000000" w:themeColor="text1"/>
        </w:rPr>
        <w:t xml:space="preserve">Ryoma</w:t>
      </w:r>
      <w:r>
        <w:rPr>
          <w:rFonts w:asciiTheme="minorHAnsi" w:hAnsiTheme="minorHAnsi" w:cstheme="minorHAnsi"/>
          <w:bCs/>
          <w:color w:val="000000" w:themeColor="text1"/>
        </w:rPr>
        <w:t xml:space="preserve"> Anıtı'nı ziyaret edeceğiz. Son olarak şehir merkezinde panoramik turumuzu gerçekleştirerek </w:t>
      </w:r>
      <w:r>
        <w:rPr>
          <w:rFonts w:asciiTheme="minorHAnsi" w:hAnsiTheme="minorHAnsi" w:cstheme="minorHAnsi"/>
          <w:bCs/>
          <w:color w:val="000000" w:themeColor="text1"/>
        </w:rPr>
        <w:t xml:space="preserve">Kochi'nin</w:t>
      </w:r>
      <w:r>
        <w:rPr>
          <w:rFonts w:asciiTheme="minorHAnsi" w:hAnsiTheme="minorHAnsi" w:cstheme="minorHAnsi"/>
          <w:bCs/>
          <w:color w:val="000000" w:themeColor="text1"/>
        </w:rPr>
        <w:t xml:space="preserve"> modern ve geleneksel dokusunu bir arada gözlemleyeceğiz. </w:t>
      </w:r>
      <w:r>
        <w:rPr>
          <w:rFonts w:asciiTheme="minorHAnsi" w:hAnsiTheme="minorHAnsi" w:cstheme="minorHAnsi"/>
          <w:bCs/>
          <w:color w:val="000000" w:themeColor="text1"/>
        </w:rPr>
        <w:t xml:space="preserve">Kochi'nin</w:t>
      </w:r>
      <w:r>
        <w:rPr>
          <w:rFonts w:asciiTheme="minorHAnsi" w:hAnsiTheme="minorHAnsi" w:cstheme="minorHAnsi"/>
          <w:bCs/>
          <w:color w:val="000000" w:themeColor="text1"/>
        </w:rPr>
        <w:t xml:space="preserve"> tarihi ve doğal güzelliklerini keşfettiğimiz tam </w:t>
      </w:r>
      <w:r>
        <w:rPr>
          <w:rFonts w:asciiTheme="minorHAnsi" w:hAnsiTheme="minorHAnsi" w:cstheme="minorHAnsi"/>
          <w:bCs/>
          <w:color w:val="000000" w:themeColor="text1"/>
        </w:rPr>
      </w:r>
    </w:p>
    <w:p w14:paraId="10FA627E" w14:textId="1728A76D">
      <w:pPr>
        <w:pBdr/>
        <w:spacing/>
        <w:ind/>
        <w:rPr>
          <w:rFonts w:asciiTheme="minorHAnsi" w:hAnsiTheme="minorHAnsi" w:cstheme="minorHAnsi"/>
          <w:bCs/>
        </w:rPr>
      </w:pPr>
      <w:r>
        <w:rPr>
          <w:rFonts w:asciiTheme="minorHAnsi" w:hAnsiTheme="minorHAnsi" w:cstheme="minorHAnsi"/>
          <w:bCs/>
          <w:color w:val="000000" w:themeColor="text1"/>
        </w:rPr>
        <w:t xml:space="preserve">günlük</w:t>
      </w:r>
      <w:r>
        <w:rPr>
          <w:rFonts w:asciiTheme="minorHAnsi" w:hAnsiTheme="minorHAnsi" w:cstheme="minorHAnsi"/>
          <w:bCs/>
          <w:color w:val="000000" w:themeColor="text1"/>
        </w:rPr>
        <w:t xml:space="preserve"> turumuzun ardından </w:t>
      </w:r>
      <w:r>
        <w:rPr>
          <w:rFonts w:asciiTheme="minorHAnsi" w:hAnsiTheme="minorHAnsi" w:cstheme="minorHAnsi"/>
          <w:bCs/>
          <w:color w:val="000000" w:themeColor="text1"/>
        </w:rPr>
        <w:t xml:space="preserve">limana dönüş. </w:t>
      </w:r>
      <w:r>
        <w:rPr>
          <w:rFonts w:asciiTheme="minorHAnsi" w:hAnsiTheme="minorHAnsi" w:cstheme="minorHAnsi"/>
          <w:bCs/>
        </w:rPr>
        <w:t xml:space="preserve">Gemimiz bu akşam üstü saat 16.00’da limandan hareket edecektir. Geceleme gemide.</w:t>
      </w:r>
      <w:r>
        <w:rPr>
          <w:rFonts w:asciiTheme="minorHAnsi" w:hAnsiTheme="minorHAnsi" w:cstheme="minorHAnsi"/>
          <w:bCs/>
        </w:rPr>
      </w:r>
    </w:p>
    <w:p w14:paraId="2A4910DF" w14:textId="2FFD3A49">
      <w:pPr>
        <w:pBdr/>
        <w:spacing/>
        <w:ind/>
        <w:rPr>
          <w:rFonts w:asciiTheme="minorHAnsi" w:hAnsiTheme="minorHAnsi" w:cstheme="minorHAnsi"/>
        </w:rPr>
      </w:pPr>
      <w:r>
        <w:rPr>
          <w:rFonts w:asciiTheme="minorHAnsi" w:hAnsiTheme="minorHAnsi" w:cstheme="minorHAnsi"/>
          <w:bCs/>
          <w:color w:val="000000" w:themeColor="text1"/>
        </w:rPr>
        <w:br/>
      </w:r>
      <w:r>
        <w:rPr>
          <w:rFonts w:asciiTheme="minorHAnsi" w:hAnsiTheme="minorHAnsi" w:cstheme="minorHAnsi"/>
          <w:b/>
        </w:rPr>
        <w:t xml:space="preserve">0</w:t>
      </w:r>
      <w:r>
        <w:rPr>
          <w:rFonts w:asciiTheme="minorHAnsi" w:hAnsiTheme="minorHAnsi" w:cstheme="minorHAnsi"/>
          <w:b/>
        </w:rPr>
        <w:t xml:space="preserve">6</w:t>
      </w:r>
      <w:r>
        <w:rPr>
          <w:rFonts w:asciiTheme="minorHAnsi" w:hAnsiTheme="minorHAnsi" w:cstheme="minorHAnsi"/>
          <w:b/>
        </w:rPr>
        <w:t xml:space="preserve">. Gün</w:t>
      </w:r>
      <w:r>
        <w:rPr>
          <w:rFonts w:asciiTheme="minorHAnsi" w:hAnsiTheme="minorHAnsi" w:cstheme="minorHAnsi"/>
          <w:b/>
        </w:rPr>
        <w:t xml:space="preserve"> / 04.12.2026</w:t>
      </w:r>
      <w:r>
        <w:rPr>
          <w:rFonts w:asciiTheme="minorHAnsi" w:hAnsiTheme="minorHAnsi" w:cstheme="minorHAnsi"/>
          <w:b/>
        </w:rPr>
        <w:tab/>
      </w:r>
      <w:r>
        <w:rPr>
          <w:rFonts w:asciiTheme="minorHAnsi" w:hAnsiTheme="minorHAnsi" w:cstheme="minorHAnsi"/>
          <w:b/>
        </w:rPr>
        <w:tab/>
        <w:t xml:space="preserve">HIROSHIMA </w:t>
      </w:r>
      <w:r>
        <w:rPr>
          <w:rFonts w:asciiTheme="minorHAnsi" w:hAnsiTheme="minorHAnsi" w:cstheme="minorHAnsi"/>
          <w:b/>
          <w:color w:val="ff0000"/>
        </w:rPr>
        <w:t xml:space="preserve">*</w:t>
      </w:r>
      <w:r>
        <w:rPr>
          <w:rFonts w:asciiTheme="minorHAnsi" w:hAnsiTheme="minorHAnsi" w:cstheme="minorHAnsi"/>
          <w:b/>
          <w:color w:val="ff0000"/>
        </w:rPr>
        <w:t xml:space="preserve">Hiroşima</w:t>
      </w:r>
      <w:r>
        <w:rPr>
          <w:rFonts w:asciiTheme="minorHAnsi" w:hAnsiTheme="minorHAnsi" w:cstheme="minorHAnsi"/>
          <w:b/>
          <w:color w:val="ff0000"/>
        </w:rPr>
        <w:t xml:space="preserve"> Şehir Turu</w:t>
      </w:r>
      <w:r>
        <w:rPr>
          <w:rFonts w:asciiTheme="minorHAnsi" w:hAnsiTheme="minorHAnsi" w:cstheme="minorHAnsi"/>
        </w:rPr>
      </w:r>
    </w:p>
    <w:p w14:paraId="350DD0F3" w14:textId="77777777">
      <w:pPr>
        <w:pBdr/>
        <w:spacing/>
        <w:ind/>
        <w:rPr>
          <w:rFonts w:asciiTheme="minorHAnsi" w:hAnsiTheme="minorHAnsi" w:cstheme="minorHAnsi"/>
          <w:bCs/>
        </w:rPr>
      </w:pPr>
      <w:r>
        <w:rPr>
          <w:rFonts w:asciiTheme="minorHAnsi" w:hAnsiTheme="minorHAnsi" w:cstheme="minorHAnsi"/>
          <w:bCs/>
        </w:rPr>
        <w:t xml:space="preserve">Gemimiz bugün sabah saat 07.00’de Hiroşima limanına yanaşacaktır. Gemide alınacak kahvaltı sonrası arzu eden misafirlerimiz </w:t>
      </w:r>
      <w:r>
        <w:rPr>
          <w:rFonts w:asciiTheme="minorHAnsi" w:hAnsiTheme="minorHAnsi" w:cstheme="minorHAnsi"/>
          <w:b/>
          <w:i/>
          <w:iCs/>
        </w:rPr>
        <w:t xml:space="preserve">ekstra</w:t>
      </w:r>
      <w:r>
        <w:rPr>
          <w:rFonts w:asciiTheme="minorHAnsi" w:hAnsiTheme="minorHAnsi" w:cstheme="minorHAnsi"/>
          <w:bCs/>
        </w:rPr>
        <w:t xml:space="preserve"> olarak düzenlenecek </w:t>
      </w:r>
      <w:r>
        <w:rPr>
          <w:rFonts w:asciiTheme="minorHAnsi" w:hAnsiTheme="minorHAnsi" w:cstheme="minorHAnsi"/>
          <w:b/>
          <w:color w:val="ff0000"/>
        </w:rPr>
        <w:t xml:space="preserve">Hiroşima</w:t>
      </w:r>
      <w:r>
        <w:rPr>
          <w:rFonts w:asciiTheme="minorHAnsi" w:hAnsiTheme="minorHAnsi" w:cstheme="minorHAnsi"/>
          <w:b/>
          <w:color w:val="ff0000"/>
        </w:rPr>
        <w:t xml:space="preserve"> Şehir </w:t>
      </w:r>
      <w:r>
        <w:rPr>
          <w:rFonts w:asciiTheme="minorHAnsi" w:hAnsiTheme="minorHAnsi" w:cstheme="minorHAnsi"/>
          <w:b/>
          <w:color w:val="ff0000"/>
        </w:rPr>
        <w:t xml:space="preserve">Turuna</w:t>
      </w:r>
      <w:r>
        <w:rPr>
          <w:rFonts w:asciiTheme="minorHAnsi" w:hAnsiTheme="minorHAnsi" w:cstheme="minorHAnsi"/>
          <w:bCs/>
          <w:color w:val="ff0000"/>
        </w:rPr>
        <w:t xml:space="preserve"> </w:t>
      </w:r>
      <w:r>
        <w:rPr>
          <w:rFonts w:asciiTheme="minorHAnsi" w:hAnsiTheme="minorHAnsi" w:cstheme="minorHAnsi"/>
          <w:bCs/>
        </w:rPr>
        <w:t xml:space="preserve">katılarak t</w:t>
      </w:r>
      <w:r>
        <w:rPr>
          <w:rFonts w:asciiTheme="minorHAnsi" w:hAnsiTheme="minorHAnsi" w:cstheme="minorHAnsi"/>
          <w:bCs/>
        </w:rPr>
        <w:t xml:space="preserve">arihi ve kültürel zenginlikleriyle Japonya'nın en önemli şehirlerinden biri olan Hiroşima'da unutulmaz bir gün geçire</w:t>
      </w:r>
      <w:r>
        <w:rPr>
          <w:rFonts w:asciiTheme="minorHAnsi" w:hAnsiTheme="minorHAnsi" w:cstheme="minorHAnsi"/>
          <w:bCs/>
        </w:rPr>
        <w:t xml:space="preserve">bilirler</w:t>
      </w:r>
      <w:r>
        <w:rPr>
          <w:rFonts w:asciiTheme="minorHAnsi" w:hAnsiTheme="minorHAnsi" w:cstheme="minorHAnsi"/>
          <w:bCs/>
        </w:rPr>
        <w:t xml:space="preserve">. İlk olarak şehrin simgelerinden biri olan Barış Anıtı Parkı'nı ziyaret edecek, Atom Bombası </w:t>
      </w:r>
      <w:r>
        <w:rPr>
          <w:rFonts w:asciiTheme="minorHAnsi" w:hAnsiTheme="minorHAnsi" w:cstheme="minorHAnsi"/>
          <w:bCs/>
        </w:rPr>
        <w:t xml:space="preserve">Kubbesi'ni</w:t>
      </w:r>
      <w:r>
        <w:rPr>
          <w:rFonts w:asciiTheme="minorHAnsi" w:hAnsiTheme="minorHAnsi" w:cstheme="minorHAnsi"/>
          <w:bCs/>
        </w:rPr>
        <w:t xml:space="preserve"> g</w:t>
      </w:r>
      <w:r>
        <w:rPr>
          <w:rFonts w:asciiTheme="minorHAnsi" w:hAnsiTheme="minorHAnsi" w:cstheme="minorHAnsi"/>
          <w:bCs/>
        </w:rPr>
        <w:t xml:space="preserve">örecek ve Hiroşima'nın dünya tarihindeki yeri hakkında bilgi alacağız. Ardından şehrin en önemli kültürel miraslarından biri olan Hiroşima Kalesi'ni görecek, Japon feodal dönemine uzanan tarihi hakkında bilgiler edineceğiz. Turumuzun devamında feribot ile </w:t>
      </w:r>
      <w:r>
        <w:rPr>
          <w:rFonts w:asciiTheme="minorHAnsi" w:hAnsiTheme="minorHAnsi" w:cstheme="minorHAnsi"/>
          <w:bCs/>
        </w:rPr>
        <w:t xml:space="preserve">Miyajima</w:t>
      </w:r>
      <w:r>
        <w:rPr>
          <w:rFonts w:asciiTheme="minorHAnsi" w:hAnsiTheme="minorHAnsi" w:cstheme="minorHAnsi"/>
          <w:bCs/>
        </w:rPr>
        <w:t xml:space="preserve"> Adası'na geçeceğiz. Japonya'nın en ünlü manzaralarından biri kabul edilen </w:t>
      </w:r>
      <w:r>
        <w:rPr>
          <w:rFonts w:asciiTheme="minorHAnsi" w:hAnsiTheme="minorHAnsi" w:cstheme="minorHAnsi"/>
          <w:bCs/>
        </w:rPr>
        <w:t xml:space="preserve">Itsukushima</w:t>
      </w:r>
      <w:r>
        <w:rPr>
          <w:rFonts w:asciiTheme="minorHAnsi" w:hAnsiTheme="minorHAnsi" w:cstheme="minorHAnsi"/>
          <w:bCs/>
        </w:rPr>
        <w:t xml:space="preserve"> Tapınağı'nı ve denizin içerisinde yükselen ikonik Büyük </w:t>
      </w:r>
      <w:r>
        <w:rPr>
          <w:rFonts w:asciiTheme="minorHAnsi" w:hAnsiTheme="minorHAnsi" w:cstheme="minorHAnsi"/>
          <w:bCs/>
        </w:rPr>
        <w:t xml:space="preserve">Torii</w:t>
      </w:r>
      <w:r>
        <w:rPr>
          <w:rFonts w:asciiTheme="minorHAnsi" w:hAnsiTheme="minorHAnsi" w:cstheme="minorHAnsi"/>
          <w:bCs/>
        </w:rPr>
        <w:t xml:space="preserve"> Kapısı'nı göreceğiz. Adada yapacağımız gezinin ardından Hiroşima şehir merkezinde panoramik turumuzu gerçekleştirerek şehrin modern yüzünü keşfedeceğiz. Hiroşima'nın tarihini, </w:t>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t xml:space="preserve">kültürünü</w:t>
      </w:r>
      <w:r>
        <w:rPr>
          <w:rFonts w:asciiTheme="minorHAnsi" w:hAnsiTheme="minorHAnsi" w:cstheme="minorHAnsi"/>
          <w:bCs/>
        </w:rPr>
        <w:t xml:space="preserve"> ve doğal güzelliklerini yakından tanıdığımız tam günlük turumuzun ardından limana </w:t>
      </w:r>
      <w:r>
        <w:rPr>
          <w:rFonts w:asciiTheme="minorHAnsi" w:hAnsiTheme="minorHAnsi" w:cstheme="minorHAnsi"/>
          <w:bCs/>
        </w:rPr>
        <w:t xml:space="preserve">dönüş. Gemimiz bugün saat 16.00’da limandan hareket edecektir. Geceleme gemide.</w:t>
      </w:r>
      <w:r>
        <w:rPr>
          <w:rFonts w:asciiTheme="minorHAnsi" w:hAnsiTheme="minorHAnsi" w:cstheme="minorHAnsi"/>
          <w:bCs/>
        </w:rPr>
      </w:r>
      <w:r>
        <w:rPr>
          <w:rFonts w:asciiTheme="minorHAnsi" w:hAnsiTheme="minorHAnsi" w:cstheme="minorHAnsi"/>
          <w:bCs/>
        </w:rPr>
      </w:r>
    </w:p>
    <w:p w14:paraId="352550A2">
      <w:pPr>
        <w:pBdr/>
        <w:spacing/>
        <w:ind/>
        <w:rPr>
          <w:rFonts w:asciiTheme="minorHAnsi" w:hAnsiTheme="minorHAnsi" w:cstheme="minorHAnsi"/>
        </w:rPr>
      </w:pPr>
      <w:r>
        <w:rPr>
          <w:rFonts w:asciiTheme="minorHAnsi" w:hAnsiTheme="minorHAnsi" w:cstheme="minorHAnsi"/>
          <w:bCs/>
        </w:rPr>
      </w:r>
      <w:r>
        <w:rPr>
          <w:rFonts w:asciiTheme="minorHAnsi" w:hAnsiTheme="minorHAnsi" w:cstheme="minorHAnsi"/>
          <w:bCs/>
        </w:rPr>
      </w:r>
      <w:r>
        <w:rPr>
          <w:rFonts w:asciiTheme="minorHAnsi" w:hAnsiTheme="minorHAnsi" w:cstheme="minorHAnsi"/>
          <w:bCs/>
        </w:rPr>
      </w:r>
    </w:p>
    <w:p w14:paraId="2E1DB462">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r>
        <w:rPr>
          <w:rFonts w:asciiTheme="minorHAnsi" w:hAnsiTheme="minorHAnsi" w:cstheme="minorHAnsi"/>
        </w:rPr>
      </w:r>
    </w:p>
    <w:p w14:paraId="3BD6C7B9">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r>
        <w:rPr>
          <w:rFonts w:asciiTheme="minorHAnsi" w:hAnsiTheme="minorHAnsi" w:cstheme="minorHAnsi"/>
        </w:rPr>
      </w:r>
    </w:p>
    <w:p w14:paraId="552D96A2">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r>
        <w:rPr>
          <w:rFonts w:asciiTheme="minorHAnsi" w:hAnsiTheme="minorHAnsi" w:cstheme="minorHAnsi"/>
        </w:rPr>
      </w:r>
    </w:p>
    <w:p w14:paraId="326D9249" w14:textId="77777777">
      <w:pPr>
        <w:pBdr/>
        <w:spacing/>
        <w:ind/>
        <w:rPr>
          <w:rFonts w:asciiTheme="minorHAnsi" w:hAnsiTheme="minorHAnsi" w:cstheme="minorHAnsi"/>
        </w:rPr>
      </w:pPr>
      <w:r>
        <w:rPr>
          <w:rFonts w:asciiTheme="minorHAnsi" w:hAnsiTheme="minorHAnsi" w:cstheme="minorHAnsi"/>
          <w:bCs/>
        </w:rPr>
      </w:r>
      <w:r>
        <w:rPr>
          <w:rFonts w:asciiTheme="minorHAnsi" w:hAnsiTheme="minorHAnsi" w:cstheme="minorHAnsi"/>
          <w:bCs/>
        </w:rPr>
      </w:r>
    </w:p>
    <w:p w14:paraId="619486DE" w14:textId="0AACB13A">
      <w:pPr>
        <w:pBdr/>
        <w:spacing/>
        <w:ind/>
        <w:rPr>
          <w:rFonts w:asciiTheme="minorHAnsi" w:hAnsiTheme="minorHAnsi" w:cstheme="minorHAnsi"/>
          <w:bCs/>
        </w:rPr>
      </w:pPr>
      <w:r>
        <w:rPr>
          <w:rFonts w:asciiTheme="minorHAnsi" w:hAnsiTheme="minorHAnsi" w:cstheme="minorHAnsi"/>
          <w:b/>
        </w:rPr>
        <w:t xml:space="preserve">0</w:t>
      </w:r>
      <w:r>
        <w:rPr>
          <w:rFonts w:asciiTheme="minorHAnsi" w:hAnsiTheme="minorHAnsi" w:cstheme="minorHAnsi"/>
          <w:b/>
        </w:rPr>
        <w:t xml:space="preserve">7</w:t>
      </w:r>
      <w:r>
        <w:rPr>
          <w:rFonts w:asciiTheme="minorHAnsi" w:hAnsiTheme="minorHAnsi" w:cstheme="minorHAnsi"/>
          <w:b/>
        </w:rPr>
        <w:t xml:space="preserve">. Gün</w:t>
      </w:r>
      <w:r>
        <w:rPr>
          <w:rFonts w:asciiTheme="minorHAnsi" w:hAnsiTheme="minorHAnsi" w:cstheme="minorHAnsi"/>
          <w:b/>
        </w:rPr>
        <w:t xml:space="preserve"> / 05.12.2026</w:t>
      </w:r>
      <w:r>
        <w:rPr>
          <w:rFonts w:asciiTheme="minorHAnsi" w:hAnsiTheme="minorHAnsi" w:cstheme="minorHAnsi"/>
          <w:b/>
        </w:rPr>
        <w:tab/>
      </w:r>
      <w:r>
        <w:rPr>
          <w:rFonts w:asciiTheme="minorHAnsi" w:hAnsiTheme="minorHAnsi" w:cstheme="minorHAnsi"/>
          <w:b/>
        </w:rPr>
        <w:tab/>
        <w:t xml:space="preserve">DENİZDE SEYİR</w:t>
      </w:r>
      <w:r>
        <w:rPr>
          <w:rFonts w:asciiTheme="minorHAnsi" w:hAnsiTheme="minorHAnsi" w:cstheme="minorHAnsi"/>
          <w:bCs/>
        </w:rPr>
      </w:r>
    </w:p>
    <w:p w14:paraId="6318205A" w14:textId="553DAF81">
      <w:pPr>
        <w:pBdr/>
        <w:spacing/>
        <w:ind/>
        <w:rPr>
          <w:rFonts w:asciiTheme="minorHAnsi" w:hAnsiTheme="minorHAnsi" w:cstheme="minorHAnsi"/>
          <w:bCs/>
        </w:rPr>
      </w:pPr>
      <w:r>
        <w:rPr>
          <w:rFonts w:asciiTheme="minorHAnsi" w:hAnsiTheme="minorHAnsi" w:cstheme="minorHAnsi"/>
          <w:bCs/>
        </w:rPr>
        <w:t xml:space="preserve">Bugün </w:t>
      </w:r>
      <w:r>
        <w:rPr>
          <w:rFonts w:asciiTheme="minorHAnsi" w:hAnsiTheme="minorHAnsi" w:cstheme="minorHAnsi"/>
          <w:bCs/>
        </w:rPr>
        <w:t xml:space="preserve">Norwegian</w:t>
      </w:r>
      <w:r>
        <w:rPr>
          <w:rFonts w:asciiTheme="minorHAnsi" w:hAnsiTheme="minorHAnsi" w:cstheme="minorHAnsi"/>
          <w:bCs/>
        </w:rPr>
        <w:t xml:space="preserve"> </w:t>
      </w:r>
      <w:r>
        <w:rPr>
          <w:rFonts w:asciiTheme="minorHAnsi" w:hAnsiTheme="minorHAnsi" w:cstheme="minorHAnsi"/>
          <w:bCs/>
        </w:rPr>
        <w:t xml:space="preserve">Jade</w:t>
      </w:r>
      <w:r>
        <w:rPr>
          <w:rFonts w:asciiTheme="minorHAnsi" w:hAnsiTheme="minorHAnsi" w:cstheme="minorHAnsi"/>
          <w:bCs/>
        </w:rPr>
        <w:t xml:space="preserve"> ile denizde tam gün seyir yapıyoruz. Liman ziyaretimizin olmadığı </w:t>
      </w:r>
      <w:r>
        <w:rPr>
          <w:rFonts w:asciiTheme="minorHAnsi" w:hAnsiTheme="minorHAnsi" w:cstheme="minorHAnsi"/>
          <w:bCs/>
        </w:rPr>
        <w:t xml:space="preserve">bu günde</w:t>
      </w:r>
      <w:r>
        <w:rPr>
          <w:rFonts w:asciiTheme="minorHAnsi" w:hAnsiTheme="minorHAnsi" w:cstheme="minorHAnsi"/>
          <w:bCs/>
        </w:rPr>
        <w:t xml:space="preserve">, geminin sunduğu olanaklardan dilediğimiz gibi yararlanarak keyifli ve dinlendirici bir gün geçireceğiz. Sabah kahvaltımızın ardından havuz, güneşlenme alanları, spor merkezi ve yürüyüş parkurunda vakit geçirebilir, gün boyunca</w:t>
      </w:r>
      <w:r>
        <w:rPr>
          <w:rFonts w:asciiTheme="minorHAnsi" w:hAnsiTheme="minorHAnsi" w:cstheme="minorHAnsi"/>
          <w:bCs/>
        </w:rPr>
      </w:r>
    </w:p>
    <w:p w14:paraId="62A42096" w14:textId="2F9DFC9B">
      <w:pPr>
        <w:pBdr/>
        <w:spacing/>
        <w:ind/>
        <w:rPr>
          <w:rFonts w:asciiTheme="minorHAnsi" w:hAnsiTheme="minorHAnsi" w:cstheme="minorHAnsi"/>
          <w:bCs/>
        </w:rPr>
      </w:pPr>
      <w:r>
        <w:rPr>
          <w:rFonts w:asciiTheme="minorHAnsi" w:hAnsiTheme="minorHAnsi" w:cstheme="minorHAnsi"/>
          <w:bCs/>
        </w:rPr>
        <w:t xml:space="preserve">düzenlenen</w:t>
      </w:r>
      <w:r>
        <w:rPr>
          <w:rFonts w:asciiTheme="minorHAnsi" w:hAnsiTheme="minorHAnsi" w:cstheme="minorHAnsi"/>
          <w:bCs/>
        </w:rPr>
        <w:t xml:space="preserve"> çeşitli aktivitelere katılabiliriz. Öğle ve</w:t>
      </w:r>
      <w:r>
        <w:rPr>
          <w:rFonts w:asciiTheme="minorHAnsi" w:hAnsiTheme="minorHAnsi" w:cstheme="minorHAnsi"/>
          <w:bCs/>
        </w:rPr>
        <w:t xml:space="preserve"> akşam yemeklerinde geminin farklı restoran ve kafelerinde sunulan seçeneklerin tadını çıkarabilir, günün geri kalanında deniz manzarası eşliğinde dinlenebiliriz. Akşam ise canlı müzik, gösteriler ve eğlence programları ile günümüzü tamamlayacağız. Bugün, </w:t>
      </w:r>
      <w:r>
        <w:rPr>
          <w:rFonts w:asciiTheme="minorHAnsi" w:hAnsiTheme="minorHAnsi" w:cstheme="minorHAnsi"/>
          <w:bCs/>
        </w:rPr>
        <w:t xml:space="preserve">Norwegian</w:t>
      </w:r>
      <w:r>
        <w:rPr>
          <w:rFonts w:asciiTheme="minorHAnsi" w:hAnsiTheme="minorHAnsi" w:cstheme="minorHAnsi"/>
          <w:bCs/>
        </w:rPr>
        <w:t xml:space="preserve"> </w:t>
      </w:r>
      <w:r>
        <w:rPr>
          <w:rFonts w:asciiTheme="minorHAnsi" w:hAnsiTheme="minorHAnsi" w:cstheme="minorHAnsi"/>
          <w:bCs/>
        </w:rPr>
        <w:t xml:space="preserve">Jade'in</w:t>
      </w:r>
      <w:r>
        <w:rPr>
          <w:rFonts w:asciiTheme="minorHAnsi" w:hAnsiTheme="minorHAnsi" w:cstheme="minorHAnsi"/>
          <w:bCs/>
        </w:rPr>
        <w:t xml:space="preserve"> sunduğu imkanların tadını çıkaracağımız, dinlenme ve eğlenceye ayrılmış keyifli bir deniz günü olacak.</w:t>
      </w:r>
      <w:r>
        <w:rPr>
          <w:rFonts w:asciiTheme="minorHAnsi" w:hAnsiTheme="minorHAnsi" w:cstheme="minorHAnsi"/>
          <w:bCs/>
        </w:rPr>
      </w:r>
    </w:p>
    <w:p w14:paraId="42020835" w14:textId="77777777">
      <w:pPr>
        <w:pBdr/>
        <w:spacing/>
        <w:ind/>
        <w:rPr>
          <w:rFonts w:asciiTheme="minorHAnsi" w:hAnsiTheme="minorHAnsi" w:cstheme="minorHAnsi"/>
          <w:bCs/>
        </w:rPr>
      </w:pPr>
      <w:r>
        <w:rPr>
          <w:rFonts w:asciiTheme="minorHAnsi" w:hAnsiTheme="minorHAnsi" w:cstheme="minorHAnsi"/>
          <w:bCs/>
        </w:rPr>
      </w:r>
      <w:r>
        <w:rPr>
          <w:rFonts w:asciiTheme="minorHAnsi" w:hAnsiTheme="minorHAnsi" w:cstheme="minorHAnsi"/>
          <w:bCs/>
        </w:rPr>
      </w:r>
    </w:p>
    <w:p w14:paraId="338A830F" w14:textId="00802BFE">
      <w:pPr>
        <w:pBdr/>
        <w:spacing/>
        <w:ind/>
        <w:rPr>
          <w:rFonts w:asciiTheme="minorHAnsi" w:hAnsiTheme="minorHAnsi" w:cstheme="minorHAnsi"/>
        </w:rPr>
      </w:pPr>
      <w:r>
        <w:rPr>
          <w:rFonts w:asciiTheme="minorHAnsi" w:hAnsiTheme="minorHAnsi" w:cstheme="minorHAnsi"/>
          <w:b/>
        </w:rPr>
        <w:t xml:space="preserve">0</w:t>
      </w:r>
      <w:r>
        <w:rPr>
          <w:rFonts w:asciiTheme="minorHAnsi" w:hAnsiTheme="minorHAnsi" w:cstheme="minorHAnsi"/>
          <w:b/>
        </w:rPr>
        <w:t xml:space="preserve">8</w:t>
      </w:r>
      <w:r>
        <w:rPr>
          <w:rFonts w:asciiTheme="minorHAnsi" w:hAnsiTheme="minorHAnsi" w:cstheme="minorHAnsi"/>
          <w:b/>
        </w:rPr>
        <w:t xml:space="preserve">. Gün</w:t>
      </w:r>
      <w:r>
        <w:rPr>
          <w:rFonts w:asciiTheme="minorHAnsi" w:hAnsiTheme="minorHAnsi" w:cstheme="minorHAnsi"/>
          <w:b/>
        </w:rPr>
        <w:t xml:space="preserve"> / 06.12.2026</w:t>
      </w:r>
      <w:r>
        <w:rPr>
          <w:rFonts w:asciiTheme="minorHAnsi" w:hAnsiTheme="minorHAnsi" w:cstheme="minorHAnsi"/>
          <w:b/>
        </w:rPr>
        <w:tab/>
      </w:r>
      <w:r>
        <w:rPr>
          <w:rFonts w:asciiTheme="minorHAnsi" w:hAnsiTheme="minorHAnsi" w:cstheme="minorHAnsi"/>
          <w:b/>
        </w:rPr>
        <w:tab/>
        <w:t xml:space="preserve">OKINAWA/ MİYAKO ADASI </w:t>
      </w:r>
      <w:r>
        <w:rPr>
          <w:rFonts w:asciiTheme="minorHAnsi" w:hAnsiTheme="minorHAnsi" w:cstheme="minorHAnsi"/>
          <w:b/>
          <w:color w:val="ff0000"/>
        </w:rPr>
        <w:t xml:space="preserve">*</w:t>
      </w:r>
      <w:r>
        <w:rPr>
          <w:rFonts w:asciiTheme="minorHAnsi" w:hAnsiTheme="minorHAnsi" w:cstheme="minorHAnsi"/>
          <w:b/>
          <w:color w:val="ff0000"/>
        </w:rPr>
        <w:t xml:space="preserve">Miyakojima</w:t>
      </w:r>
      <w:r>
        <w:rPr>
          <w:rFonts w:asciiTheme="minorHAnsi" w:hAnsiTheme="minorHAnsi" w:cstheme="minorHAnsi"/>
          <w:b/>
          <w:color w:val="ff0000"/>
        </w:rPr>
        <w:t xml:space="preserve"> (Okinawa) Ada Turu</w:t>
      </w:r>
      <w:r>
        <w:rPr>
          <w:rFonts w:asciiTheme="minorHAnsi" w:hAnsiTheme="minorHAnsi" w:cstheme="minorHAnsi"/>
        </w:rPr>
      </w:r>
    </w:p>
    <w:p w14:paraId="7B705D1D" w14:textId="19C9F9CD">
      <w:pPr>
        <w:pBdr/>
        <w:spacing/>
        <w:ind/>
        <w:rPr>
          <w:rFonts w:asciiTheme="minorHAnsi" w:hAnsiTheme="minorHAnsi" w:cstheme="minorHAnsi"/>
          <w:bCs/>
        </w:rPr>
      </w:pPr>
      <w:r>
        <w:rPr>
          <w:rFonts w:asciiTheme="minorHAnsi" w:hAnsiTheme="minorHAnsi" w:cstheme="minorHAnsi"/>
          <w:bCs/>
        </w:rPr>
        <w:t xml:space="preserve">Gemimiz bugün sabah saat 08.00’de limanına yanaşacaktır. Gemide alınacak kahvaltı sonrası arzu eden misafirlerimiz </w:t>
      </w:r>
      <w:r>
        <w:rPr>
          <w:rFonts w:asciiTheme="minorHAnsi" w:hAnsiTheme="minorHAnsi" w:cstheme="minorHAnsi"/>
          <w:b/>
          <w:i/>
          <w:iCs/>
        </w:rPr>
        <w:t xml:space="preserve">ekstra</w:t>
      </w:r>
      <w:r>
        <w:rPr>
          <w:rFonts w:asciiTheme="minorHAnsi" w:hAnsiTheme="minorHAnsi" w:cstheme="minorHAnsi"/>
          <w:bCs/>
        </w:rPr>
        <w:t xml:space="preserve"> olarak düzenlenecek </w:t>
      </w:r>
      <w:r>
        <w:rPr>
          <w:rFonts w:asciiTheme="minorHAnsi" w:hAnsiTheme="minorHAnsi" w:cstheme="minorHAnsi"/>
          <w:b/>
          <w:color w:val="ff0000"/>
        </w:rPr>
        <w:t xml:space="preserve">Miyakojima</w:t>
      </w:r>
      <w:r>
        <w:rPr>
          <w:rFonts w:asciiTheme="minorHAnsi" w:hAnsiTheme="minorHAnsi" w:cstheme="minorHAnsi"/>
          <w:b/>
          <w:color w:val="ff0000"/>
        </w:rPr>
        <w:t xml:space="preserve"> (Okinawa) Ada Turu</w:t>
      </w:r>
      <w:r>
        <w:rPr>
          <w:rFonts w:asciiTheme="minorHAnsi" w:hAnsiTheme="minorHAnsi" w:cstheme="minorHAnsi"/>
          <w:b/>
          <w:color w:val="ff0000"/>
        </w:rPr>
        <w:t xml:space="preserve">na </w:t>
      </w:r>
      <w:r>
        <w:rPr>
          <w:rFonts w:asciiTheme="minorHAnsi" w:hAnsiTheme="minorHAnsi" w:cstheme="minorHAnsi"/>
          <w:bCs/>
          <w:color w:val="000000" w:themeColor="text1"/>
        </w:rPr>
        <w:t xml:space="preserve">katılabilirler.</w:t>
      </w:r>
      <w:r>
        <w:rPr>
          <w:rFonts w:asciiTheme="minorHAnsi" w:hAnsiTheme="minorHAnsi" w:cstheme="minorHAnsi"/>
          <w:b/>
          <w:color w:val="ff0000"/>
        </w:rPr>
        <w:t xml:space="preserve"> </w:t>
      </w:r>
      <w:r>
        <w:rPr>
          <w:rFonts w:asciiTheme="minorHAnsi" w:hAnsiTheme="minorHAnsi" w:cstheme="minorHAnsi"/>
          <w:bCs/>
          <w:color w:val="000000" w:themeColor="text1"/>
        </w:rPr>
        <w:t xml:space="preserve">Özel aracımız ile gemimizden hareket ederek</w:t>
      </w:r>
      <w:r>
        <w:rPr>
          <w:rFonts w:asciiTheme="minorHAnsi" w:hAnsiTheme="minorHAnsi" w:cstheme="minorHAnsi"/>
          <w:b/>
          <w:color w:val="000000" w:themeColor="text1"/>
        </w:rPr>
        <w:t xml:space="preserve"> </w:t>
      </w:r>
      <w:r>
        <w:rPr>
          <w:rFonts w:asciiTheme="minorHAnsi" w:hAnsiTheme="minorHAnsi" w:cstheme="minorHAnsi"/>
          <w:bCs/>
        </w:rPr>
        <w:t xml:space="preserve">Miyakojima</w:t>
      </w:r>
      <w:r>
        <w:rPr>
          <w:rFonts w:asciiTheme="minorHAnsi" w:hAnsiTheme="minorHAnsi" w:cstheme="minorHAnsi"/>
          <w:bCs/>
        </w:rPr>
        <w:t xml:space="preserve"> Adası'nın doğal güzelliklerini keşfetmeye başlayacağız. İlk olarak adanın simge noktalarından </w:t>
      </w:r>
      <w:r>
        <w:rPr>
          <w:rFonts w:asciiTheme="minorHAnsi" w:hAnsiTheme="minorHAnsi" w:cstheme="minorHAnsi"/>
          <w:bCs/>
        </w:rPr>
        <w:t xml:space="preserve">Irabu</w:t>
      </w:r>
      <w:r>
        <w:rPr>
          <w:rFonts w:asciiTheme="minorHAnsi" w:hAnsiTheme="minorHAnsi" w:cstheme="minorHAnsi"/>
          <w:bCs/>
        </w:rPr>
        <w:t xml:space="preserve"> Köprüsü üzerinden geçerek muhteşem deniz manzaralarını göreceğiz. Ardından </w:t>
      </w:r>
      <w:r>
        <w:rPr>
          <w:rFonts w:asciiTheme="minorHAnsi" w:hAnsiTheme="minorHAnsi" w:cstheme="minorHAnsi"/>
          <w:bCs/>
        </w:rPr>
        <w:t xml:space="preserve">Sunayama</w:t>
      </w:r>
      <w:r>
        <w:rPr>
          <w:rFonts w:asciiTheme="minorHAnsi" w:hAnsiTheme="minorHAnsi" w:cstheme="minorHAnsi"/>
          <w:bCs/>
        </w:rPr>
        <w:t xml:space="preserve"> Plajı'na giderek beyaz kumları ve turkuaz renkli denizi göreceğiz. Fotoğraf molamızın ardından adanın geleneksel yaşamını ve tropikal atmosferini yakından tanıyacağız. Turumuzun devamında </w:t>
      </w:r>
      <w:r>
        <w:rPr>
          <w:rFonts w:asciiTheme="minorHAnsi" w:hAnsiTheme="minorHAnsi" w:cstheme="minorHAnsi"/>
          <w:bCs/>
        </w:rPr>
        <w:t xml:space="preserve">Hirara</w:t>
      </w:r>
      <w:r>
        <w:rPr>
          <w:rFonts w:asciiTheme="minorHAnsi" w:hAnsiTheme="minorHAnsi" w:cstheme="minorHAnsi"/>
          <w:bCs/>
        </w:rPr>
        <w:t xml:space="preserve"> şehir merkezini gezecek, yerel mağazaları ve sokakları göreceğiz. Ardından adanın kıyı bölgelerinde yapacağımız panoramik gezinti ile </w:t>
      </w:r>
      <w:r>
        <w:rPr>
          <w:rFonts w:asciiTheme="minorHAnsi" w:hAnsiTheme="minorHAnsi" w:cstheme="minorHAnsi"/>
          <w:bCs/>
        </w:rPr>
        <w:t xml:space="preserve">Miyakojima'nın</w:t>
      </w:r>
      <w:r>
        <w:rPr>
          <w:rFonts w:asciiTheme="minorHAnsi" w:hAnsiTheme="minorHAnsi" w:cstheme="minorHAnsi"/>
          <w:bCs/>
        </w:rPr>
        <w:t xml:space="preserve"> doğal güzelliklerini keşfedeceğiz. Turumuzun sonunda </w:t>
      </w:r>
      <w:r>
        <w:rPr>
          <w:rFonts w:asciiTheme="minorHAnsi" w:hAnsiTheme="minorHAnsi" w:cstheme="minorHAnsi"/>
          <w:bCs/>
        </w:rPr>
        <w:t xml:space="preserve">Hirara</w:t>
      </w:r>
      <w:r>
        <w:rPr>
          <w:rFonts w:asciiTheme="minorHAnsi" w:hAnsiTheme="minorHAnsi" w:cstheme="minorHAnsi"/>
          <w:bCs/>
        </w:rPr>
        <w:t xml:space="preserve"> Limanı'na dönerek gemimize </w:t>
      </w:r>
      <w:r>
        <w:rPr>
          <w:rFonts w:asciiTheme="minorHAnsi" w:hAnsiTheme="minorHAnsi" w:cstheme="minorHAnsi"/>
          <w:bCs/>
        </w:rPr>
        <w:t xml:space="preserve">transfer. Gemimiz bugün saat 17.00’de limandan hareket edecektir. Geceleme gemide.</w:t>
      </w:r>
      <w:r>
        <w:rPr>
          <w:rFonts w:asciiTheme="minorHAnsi" w:hAnsiTheme="minorHAnsi" w:cstheme="minorHAnsi"/>
          <w:bCs/>
        </w:rPr>
      </w:r>
    </w:p>
    <w:p w14:paraId="7BCB6487" w14:textId="77777777">
      <w:pPr>
        <w:pBdr/>
        <w:spacing/>
        <w:ind/>
        <w:rPr>
          <w:rFonts w:asciiTheme="minorHAnsi" w:hAnsiTheme="minorHAnsi" w:cstheme="minorHAnsi"/>
          <w:bCs/>
        </w:rPr>
      </w:pPr>
      <w:r>
        <w:rPr>
          <w:rFonts w:asciiTheme="minorHAnsi" w:hAnsiTheme="minorHAnsi" w:cstheme="minorHAnsi"/>
          <w:bCs/>
        </w:rPr>
      </w:r>
      <w:r>
        <w:rPr>
          <w:rFonts w:asciiTheme="minorHAnsi" w:hAnsiTheme="minorHAnsi" w:cstheme="minorHAnsi"/>
          <w:bCs/>
        </w:rPr>
      </w:r>
    </w:p>
    <w:p w14:paraId="45B8A9CB" w14:textId="6E1B2DCA">
      <w:pPr>
        <w:pBdr/>
        <w:spacing/>
        <w:ind/>
        <w:rPr>
          <w:rFonts w:asciiTheme="minorHAnsi" w:hAnsiTheme="minorHAnsi" w:cstheme="minorHAnsi"/>
        </w:rPr>
      </w:pPr>
      <w:r>
        <w:rPr>
          <w:rFonts w:asciiTheme="minorHAnsi" w:hAnsiTheme="minorHAnsi" w:cstheme="minorHAnsi"/>
          <w:b/>
        </w:rPr>
        <w:t xml:space="preserve">0</w:t>
      </w:r>
      <w:r>
        <w:rPr>
          <w:rFonts w:asciiTheme="minorHAnsi" w:hAnsiTheme="minorHAnsi" w:cstheme="minorHAnsi"/>
          <w:b/>
        </w:rPr>
        <w:t xml:space="preserve">9</w:t>
      </w:r>
      <w:r>
        <w:rPr>
          <w:rFonts w:asciiTheme="minorHAnsi" w:hAnsiTheme="minorHAnsi" w:cstheme="minorHAnsi"/>
          <w:b/>
        </w:rPr>
        <w:t xml:space="preserve">. Gün</w:t>
      </w:r>
      <w:r>
        <w:rPr>
          <w:rFonts w:asciiTheme="minorHAnsi" w:hAnsiTheme="minorHAnsi" w:cstheme="minorHAnsi"/>
          <w:b/>
        </w:rPr>
        <w:t xml:space="preserve"> / </w:t>
      </w:r>
      <w:r>
        <w:rPr>
          <w:rFonts w:asciiTheme="minorHAnsi" w:hAnsiTheme="minorHAnsi" w:cstheme="minorHAnsi"/>
          <w:b/>
        </w:rPr>
        <w:t xml:space="preserve">07</w:t>
      </w:r>
      <w:r>
        <w:rPr>
          <w:rFonts w:asciiTheme="minorHAnsi" w:hAnsiTheme="minorHAnsi" w:cstheme="minorHAnsi"/>
          <w:b/>
        </w:rPr>
        <w:t xml:space="preserve">.1</w:t>
      </w:r>
      <w:r>
        <w:rPr>
          <w:rFonts w:asciiTheme="minorHAnsi" w:hAnsiTheme="minorHAnsi" w:cstheme="minorHAnsi"/>
          <w:b/>
        </w:rPr>
        <w:t xml:space="preserve">2</w:t>
      </w:r>
      <w:r>
        <w:rPr>
          <w:rFonts w:asciiTheme="minorHAnsi" w:hAnsiTheme="minorHAnsi" w:cstheme="minorHAnsi"/>
          <w:b/>
        </w:rPr>
        <w:t xml:space="preserve">.2026</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 xml:space="preserve">TAIPE</w:t>
      </w:r>
      <w:r>
        <w:rPr>
          <w:rFonts w:asciiTheme="minorHAnsi" w:hAnsiTheme="minorHAnsi" w:cstheme="minorHAnsi"/>
          <w:b/>
        </w:rPr>
        <w:t xml:space="preserve">I</w:t>
      </w:r>
      <w:r>
        <w:rPr>
          <w:rFonts w:asciiTheme="minorHAnsi" w:hAnsiTheme="minorHAnsi" w:cstheme="minorHAnsi"/>
          <w:b/>
        </w:rPr>
        <w:t xml:space="preserve"> </w:t>
      </w:r>
      <w:r>
        <w:rPr>
          <w:rFonts w:asciiTheme="minorHAnsi" w:hAnsiTheme="minorHAnsi" w:cstheme="minorHAnsi"/>
          <w:b/>
        </w:rPr>
        <w:t xml:space="preserve">(</w:t>
      </w:r>
      <w:r>
        <w:rPr>
          <w:rFonts w:asciiTheme="minorHAnsi" w:hAnsiTheme="minorHAnsi" w:cstheme="minorHAnsi"/>
          <w:b/>
        </w:rPr>
        <w:t xml:space="preserve">KE</w:t>
      </w:r>
      <w:r>
        <w:rPr>
          <w:rFonts w:asciiTheme="minorHAnsi" w:hAnsiTheme="minorHAnsi" w:cstheme="minorHAnsi"/>
          <w:b/>
        </w:rPr>
        <w:t xml:space="preserve">E</w:t>
      </w:r>
      <w:r>
        <w:rPr>
          <w:rFonts w:asciiTheme="minorHAnsi" w:hAnsiTheme="minorHAnsi" w:cstheme="minorHAnsi"/>
          <w:b/>
        </w:rPr>
        <w:t xml:space="preserve">LUNG</w:t>
      </w:r>
      <w:r>
        <w:rPr>
          <w:rFonts w:asciiTheme="minorHAnsi" w:hAnsiTheme="minorHAnsi" w:cstheme="minorHAnsi"/>
          <w:b/>
        </w:rPr>
        <w:t xml:space="preserve">), TAYVAN</w:t>
      </w:r>
      <w:r>
        <w:rPr>
          <w:rFonts w:asciiTheme="minorHAnsi" w:hAnsiTheme="minorHAnsi" w:cstheme="minorHAnsi"/>
        </w:rPr>
      </w:r>
    </w:p>
    <w:p w14:paraId="69FA1249" w14:textId="7B1F49B8">
      <w:pPr>
        <w:pBdr/>
        <w:spacing/>
        <w:ind/>
        <w:rPr>
          <w:rFonts w:asciiTheme="minorHAnsi" w:hAnsiTheme="minorHAnsi" w:cstheme="minorHAnsi"/>
          <w:bCs/>
        </w:rPr>
      </w:pPr>
      <w:r>
        <w:rPr>
          <w:rFonts w:asciiTheme="minorHAnsi" w:hAnsiTheme="minorHAnsi" w:cstheme="minorHAnsi"/>
          <w:bCs/>
        </w:rPr>
        <w:t xml:space="preserve">Gemimiz bugün sabah saat 0</w:t>
      </w:r>
      <w:r>
        <w:rPr>
          <w:rFonts w:asciiTheme="minorHAnsi" w:hAnsiTheme="minorHAnsi" w:cstheme="minorHAnsi"/>
          <w:bCs/>
        </w:rPr>
        <w:t xml:space="preserve">7</w:t>
      </w:r>
      <w:r>
        <w:rPr>
          <w:rFonts w:asciiTheme="minorHAnsi" w:hAnsiTheme="minorHAnsi" w:cstheme="minorHAnsi"/>
          <w:bCs/>
        </w:rPr>
        <w:t xml:space="preserve">.00’d</w:t>
      </w:r>
      <w:r>
        <w:rPr>
          <w:rFonts w:asciiTheme="minorHAnsi" w:hAnsiTheme="minorHAnsi" w:cstheme="minorHAnsi"/>
          <w:bCs/>
        </w:rPr>
        <w:t xml:space="preserve">e</w:t>
      </w:r>
      <w:r>
        <w:rPr>
          <w:rFonts w:asciiTheme="minorHAnsi" w:hAnsiTheme="minorHAnsi" w:cstheme="minorHAnsi"/>
          <w:bCs/>
        </w:rPr>
        <w:t xml:space="preserve"> </w:t>
      </w:r>
      <w:r>
        <w:rPr>
          <w:rFonts w:asciiTheme="minorHAnsi" w:hAnsiTheme="minorHAnsi" w:cstheme="minorHAnsi"/>
          <w:bCs/>
        </w:rPr>
        <w:t xml:space="preserve">Taipei’nin </w:t>
      </w:r>
      <w:r>
        <w:rPr>
          <w:rFonts w:asciiTheme="minorHAnsi" w:hAnsiTheme="minorHAnsi" w:cstheme="minorHAnsi"/>
          <w:bCs/>
        </w:rPr>
        <w:t xml:space="preserve">Keelung</w:t>
      </w:r>
      <w:r>
        <w:rPr>
          <w:rFonts w:asciiTheme="minorHAnsi" w:hAnsiTheme="minorHAnsi" w:cstheme="minorHAnsi"/>
          <w:bCs/>
        </w:rPr>
        <w:t xml:space="preserve"> limanına yanaşacaktır. Gemide alınacak kahvaltı sonrası</w:t>
      </w:r>
      <w:r>
        <w:rPr>
          <w:rFonts w:asciiTheme="minorHAnsi" w:hAnsiTheme="minorHAnsi" w:cstheme="minorHAnsi"/>
          <w:bCs/>
        </w:rPr>
        <w:t xml:space="preserve"> arzu eden misafirlerimiz </w:t>
      </w:r>
      <w:r>
        <w:rPr>
          <w:rFonts w:asciiTheme="minorHAnsi" w:hAnsiTheme="minorHAnsi" w:cstheme="minorHAnsi"/>
          <w:b/>
          <w:i/>
          <w:iCs/>
        </w:rPr>
        <w:t xml:space="preserve">ekstra</w:t>
      </w:r>
      <w:r>
        <w:rPr>
          <w:rFonts w:asciiTheme="minorHAnsi" w:hAnsiTheme="minorHAnsi" w:cstheme="minorHAnsi"/>
          <w:bCs/>
        </w:rPr>
        <w:t xml:space="preserve"> olarak düzenlenecek </w:t>
      </w:r>
      <w:r>
        <w:rPr>
          <w:rFonts w:asciiTheme="minorHAnsi" w:hAnsiTheme="minorHAnsi" w:cstheme="minorHAnsi"/>
          <w:b/>
          <w:color w:val="ff0000"/>
        </w:rPr>
        <w:t xml:space="preserve">Taipei Şehir</w:t>
      </w:r>
      <w:r>
        <w:rPr>
          <w:rFonts w:asciiTheme="minorHAnsi" w:hAnsiTheme="minorHAnsi" w:cstheme="minorHAnsi"/>
          <w:b/>
          <w:color w:val="ff0000"/>
        </w:rPr>
        <w:t xml:space="preserve"> </w:t>
      </w:r>
      <w:r>
        <w:rPr>
          <w:rFonts w:asciiTheme="minorHAnsi" w:hAnsiTheme="minorHAnsi" w:cstheme="minorHAnsi"/>
          <w:b/>
          <w:color w:val="ff0000"/>
        </w:rPr>
        <w:t xml:space="preserve">T</w:t>
      </w:r>
      <w:r>
        <w:rPr>
          <w:rFonts w:asciiTheme="minorHAnsi" w:hAnsiTheme="minorHAnsi" w:cstheme="minorHAnsi"/>
          <w:b/>
          <w:color w:val="ff0000"/>
        </w:rPr>
        <w:t xml:space="preserve">uruna</w:t>
      </w:r>
      <w:r>
        <w:rPr>
          <w:rFonts w:asciiTheme="minorHAnsi" w:hAnsiTheme="minorHAnsi" w:cstheme="minorHAnsi"/>
          <w:bCs/>
          <w:color w:val="ff0000"/>
        </w:rPr>
        <w:t xml:space="preserve"> </w:t>
      </w:r>
      <w:r>
        <w:rPr>
          <w:rFonts w:asciiTheme="minorHAnsi" w:hAnsiTheme="minorHAnsi" w:cstheme="minorHAnsi"/>
          <w:bCs/>
        </w:rPr>
        <w:t xml:space="preserve">katılabilirler. </w:t>
      </w:r>
      <w:r>
        <w:rPr>
          <w:rFonts w:asciiTheme="minorHAnsi" w:hAnsiTheme="minorHAnsi" w:cstheme="minorHAnsi"/>
          <w:bCs/>
        </w:rPr>
        <w:t xml:space="preserve">İlk olarak şehrin en önemli simgelerinden </w:t>
      </w:r>
      <w:r>
        <w:rPr>
          <w:rFonts w:asciiTheme="minorHAnsi" w:hAnsiTheme="minorHAnsi" w:cstheme="minorHAnsi"/>
          <w:b/>
        </w:rPr>
        <w:t xml:space="preserve">Taipei 101</w:t>
      </w:r>
      <w:r>
        <w:rPr>
          <w:rFonts w:asciiTheme="minorHAnsi" w:hAnsiTheme="minorHAnsi" w:cstheme="minorHAnsi"/>
          <w:bCs/>
        </w:rPr>
        <w:t xml:space="preserve">'i görecek ve fotoğraf molası vereceğiz. Ardından </w:t>
      </w:r>
      <w:r>
        <w:rPr>
          <w:rFonts w:asciiTheme="minorHAnsi" w:hAnsiTheme="minorHAnsi" w:cstheme="minorHAnsi"/>
          <w:b/>
        </w:rPr>
        <w:t xml:space="preserve">Chiang</w:t>
      </w:r>
      <w:r>
        <w:rPr>
          <w:rFonts w:asciiTheme="minorHAnsi" w:hAnsiTheme="minorHAnsi" w:cstheme="minorHAnsi"/>
          <w:b/>
        </w:rPr>
        <w:t xml:space="preserve"> </w:t>
      </w:r>
      <w:r>
        <w:rPr>
          <w:rFonts w:asciiTheme="minorHAnsi" w:hAnsiTheme="minorHAnsi" w:cstheme="minorHAnsi"/>
          <w:b/>
        </w:rPr>
        <w:t xml:space="preserve">Kai-shek</w:t>
      </w:r>
      <w:r>
        <w:rPr>
          <w:rFonts w:asciiTheme="minorHAnsi" w:hAnsiTheme="minorHAnsi" w:cstheme="minorHAnsi"/>
          <w:b/>
        </w:rPr>
        <w:t xml:space="preserve"> Anıtı</w:t>
      </w:r>
      <w:r>
        <w:rPr>
          <w:rFonts w:asciiTheme="minorHAnsi" w:hAnsiTheme="minorHAnsi" w:cstheme="minorHAnsi"/>
          <w:bCs/>
        </w:rPr>
        <w:t xml:space="preserve">'nı ziyaret ederek Tayvan'ın tarihine ve kültürüne yakından bakacağız. Turumuzun devamında Taipei'nin en eski ve önemli tapınaklarından </w:t>
      </w:r>
      <w:r>
        <w:rPr>
          <w:rFonts w:asciiTheme="minorHAnsi" w:hAnsiTheme="minorHAnsi" w:cstheme="minorHAnsi"/>
          <w:b/>
        </w:rPr>
        <w:t xml:space="preserve">Longshan</w:t>
      </w:r>
      <w:r>
        <w:rPr>
          <w:rFonts w:asciiTheme="minorHAnsi" w:hAnsiTheme="minorHAnsi" w:cstheme="minorHAnsi"/>
          <w:b/>
        </w:rPr>
        <w:t xml:space="preserve"> Tapınağı</w:t>
      </w:r>
      <w:r>
        <w:rPr>
          <w:rFonts w:asciiTheme="minorHAnsi" w:hAnsiTheme="minorHAnsi" w:cstheme="minorHAnsi"/>
          <w:bCs/>
        </w:rPr>
        <w:t xml:space="preserve">'nı göreceğiz. Şehrin hareketli bölgelerinde panoramik bir gezi yaparak Taipei'nin modern yüzünü ve geleneksel yaşamını bir arada keşfedeceğiz. Günün sonunda </w:t>
      </w:r>
      <w:r>
        <w:rPr>
          <w:rFonts w:asciiTheme="minorHAnsi" w:hAnsiTheme="minorHAnsi" w:cstheme="minorHAnsi"/>
          <w:bCs/>
        </w:rPr>
        <w:t xml:space="preserve">Ke</w:t>
      </w:r>
      <w:r>
        <w:rPr>
          <w:rFonts w:asciiTheme="minorHAnsi" w:hAnsiTheme="minorHAnsi" w:cstheme="minorHAnsi"/>
          <w:bCs/>
        </w:rPr>
        <w:t xml:space="preserve">e</w:t>
      </w:r>
      <w:r>
        <w:rPr>
          <w:rFonts w:asciiTheme="minorHAnsi" w:hAnsiTheme="minorHAnsi" w:cstheme="minorHAnsi"/>
          <w:bCs/>
        </w:rPr>
        <w:t xml:space="preserve">lung</w:t>
      </w:r>
      <w:r>
        <w:rPr>
          <w:rFonts w:asciiTheme="minorHAnsi" w:hAnsiTheme="minorHAnsi" w:cstheme="minorHAnsi"/>
          <w:bCs/>
        </w:rPr>
        <w:t xml:space="preserve"> Limanı'na dönerek gemimize </w:t>
      </w:r>
      <w:r>
        <w:rPr>
          <w:rFonts w:asciiTheme="minorHAnsi" w:hAnsiTheme="minorHAnsi" w:cstheme="minorHAnsi"/>
          <w:bCs/>
        </w:rPr>
        <w:t xml:space="preserve">transfer.</w:t>
      </w:r>
      <w:r>
        <w:rPr>
          <w:rFonts w:asciiTheme="minorHAnsi" w:hAnsiTheme="minorHAnsi" w:cstheme="minorHAnsi"/>
          <w:bCs/>
        </w:rPr>
        <w:t xml:space="preserve"> Gemimiz</w:t>
      </w:r>
      <w:r>
        <w:rPr>
          <w:rFonts w:asciiTheme="minorHAnsi" w:hAnsiTheme="minorHAnsi" w:cstheme="minorHAnsi"/>
          <w:bCs/>
        </w:rPr>
        <w:t xml:space="preserve"> bu akşam üstü saat 17.00’de limandan hareket edecektir. Geceleme gemide.</w:t>
      </w:r>
      <w:r>
        <w:rPr>
          <w:rFonts w:asciiTheme="minorHAnsi" w:hAnsiTheme="minorHAnsi" w:cstheme="minorHAnsi"/>
          <w:bCs/>
        </w:rPr>
      </w:r>
    </w:p>
    <w:p w14:paraId="732FD334" w14:textId="77777777">
      <w:pPr>
        <w:pBdr/>
        <w:spacing/>
        <w:ind/>
        <w:rPr>
          <w:rFonts w:asciiTheme="minorHAnsi" w:hAnsiTheme="minorHAnsi" w:cstheme="minorHAnsi"/>
          <w:b/>
        </w:rPr>
      </w:pPr>
      <w:r>
        <w:rPr>
          <w:rFonts w:asciiTheme="minorHAnsi" w:hAnsiTheme="minorHAnsi" w:cstheme="minorHAnsi"/>
          <w:b/>
        </w:rPr>
      </w:r>
      <w:r>
        <w:rPr>
          <w:rFonts w:asciiTheme="minorHAnsi" w:hAnsiTheme="minorHAnsi" w:cstheme="minorHAnsi"/>
          <w:b/>
        </w:rPr>
      </w:r>
    </w:p>
    <w:p w14:paraId="29F0BE82" w14:textId="2DBE28CC">
      <w:pPr>
        <w:pBdr/>
        <w:spacing/>
        <w:ind/>
        <w:rPr>
          <w:rFonts w:asciiTheme="minorHAnsi" w:hAnsiTheme="minorHAnsi" w:cstheme="minorHAnsi"/>
          <w:bCs/>
        </w:rPr>
      </w:pPr>
      <w:r>
        <w:rPr>
          <w:rFonts w:asciiTheme="minorHAnsi" w:hAnsiTheme="minorHAnsi" w:cstheme="minorHAnsi"/>
          <w:b/>
        </w:rPr>
        <w:t xml:space="preserve">10</w:t>
      </w:r>
      <w:r>
        <w:rPr>
          <w:rFonts w:asciiTheme="minorHAnsi" w:hAnsiTheme="minorHAnsi" w:cstheme="minorHAnsi"/>
          <w:b/>
        </w:rPr>
        <w:t xml:space="preserve">. Gün</w:t>
      </w:r>
      <w:r>
        <w:rPr>
          <w:rFonts w:asciiTheme="minorHAnsi" w:hAnsiTheme="minorHAnsi" w:cstheme="minorHAnsi"/>
          <w:b/>
        </w:rPr>
        <w:t xml:space="preserve"> / 08.12.2026</w:t>
      </w:r>
      <w:r>
        <w:rPr>
          <w:rFonts w:asciiTheme="minorHAnsi" w:hAnsiTheme="minorHAnsi" w:cstheme="minorHAnsi"/>
          <w:b/>
        </w:rPr>
        <w:tab/>
      </w:r>
      <w:r>
        <w:rPr>
          <w:rFonts w:asciiTheme="minorHAnsi" w:hAnsiTheme="minorHAnsi" w:cstheme="minorHAnsi"/>
          <w:b/>
        </w:rPr>
        <w:tab/>
        <w:t xml:space="preserve">DENİZDE SEYİR</w:t>
      </w:r>
      <w:r>
        <w:rPr>
          <w:rFonts w:asciiTheme="minorHAnsi" w:hAnsiTheme="minorHAnsi" w:cstheme="minorHAnsi"/>
          <w:bCs/>
        </w:rPr>
      </w:r>
    </w:p>
    <w:p w14:paraId="220D7401" w14:textId="75E4C886">
      <w:pPr>
        <w:pBdr/>
        <w:spacing/>
        <w:ind/>
        <w:rPr>
          <w:rFonts w:asciiTheme="minorHAnsi" w:hAnsiTheme="minorHAnsi" w:cstheme="minorHAnsi"/>
          <w:bCs/>
        </w:rPr>
      </w:pPr>
      <w:r>
        <w:rPr>
          <w:rFonts w:asciiTheme="minorHAnsi" w:hAnsiTheme="minorHAnsi" w:cstheme="minorHAnsi"/>
          <w:bCs/>
        </w:rPr>
        <w:t xml:space="preserve">Bugün </w:t>
      </w:r>
      <w:r>
        <w:rPr>
          <w:rFonts w:asciiTheme="minorHAnsi" w:hAnsiTheme="minorHAnsi" w:cstheme="minorHAnsi"/>
          <w:bCs/>
        </w:rPr>
        <w:t xml:space="preserve">Norwegian</w:t>
      </w:r>
      <w:r>
        <w:rPr>
          <w:rFonts w:asciiTheme="minorHAnsi" w:hAnsiTheme="minorHAnsi" w:cstheme="minorHAnsi"/>
          <w:bCs/>
        </w:rPr>
        <w:t xml:space="preserve"> </w:t>
      </w:r>
      <w:r>
        <w:rPr>
          <w:rFonts w:asciiTheme="minorHAnsi" w:hAnsiTheme="minorHAnsi" w:cstheme="minorHAnsi"/>
          <w:bCs/>
        </w:rPr>
        <w:t xml:space="preserve">Jade</w:t>
      </w:r>
      <w:r>
        <w:rPr>
          <w:rFonts w:asciiTheme="minorHAnsi" w:hAnsiTheme="minorHAnsi" w:cstheme="minorHAnsi"/>
          <w:bCs/>
        </w:rPr>
        <w:t xml:space="preserve"> ile denizde tam gün seyir yapıyoruz. Liman ziyaretimizin olmadığı </w:t>
      </w:r>
      <w:r>
        <w:rPr>
          <w:rFonts w:asciiTheme="minorHAnsi" w:hAnsiTheme="minorHAnsi" w:cstheme="minorHAnsi"/>
          <w:bCs/>
        </w:rPr>
        <w:t xml:space="preserve">bu günde</w:t>
      </w:r>
      <w:r>
        <w:rPr>
          <w:rFonts w:asciiTheme="minorHAnsi" w:hAnsiTheme="minorHAnsi" w:cstheme="minorHAnsi"/>
          <w:bCs/>
        </w:rPr>
        <w:t xml:space="preserve">, geminin sunduğu olanaklardan dilediğimiz gibi yararlanarak keyifli ve dinlendirici bir gün geçireceğiz. Sabah kahvaltımızın ardından havuz, güneşlenme alanları, spor merkezi ve yürüyüş parkurunda vakit geçirebilir, gün boyunca</w:t>
      </w:r>
      <w:r>
        <w:rPr>
          <w:rFonts w:asciiTheme="minorHAnsi" w:hAnsiTheme="minorHAnsi" w:cstheme="minorHAnsi"/>
          <w:bCs/>
        </w:rPr>
        <w:t xml:space="preserve"> </w:t>
      </w:r>
      <w:r>
        <w:rPr>
          <w:rFonts w:asciiTheme="minorHAnsi" w:hAnsiTheme="minorHAnsi" w:cstheme="minorHAnsi"/>
          <w:bCs/>
        </w:rPr>
        <w:t xml:space="preserve">düzenlenen çeşitli aktivitelere katılabiliriz. Öğle ve</w:t>
      </w:r>
      <w:r>
        <w:rPr>
          <w:rFonts w:asciiTheme="minorHAnsi" w:hAnsiTheme="minorHAnsi" w:cstheme="minorHAnsi"/>
          <w:bCs/>
        </w:rPr>
        <w:t xml:space="preserve"> akşam yemeklerinde geminin farklı restoran ve kafelerinde sunulan seçeneklerin tadını çıkarabilir, günün geri kalanında deniz manzarası eşliğinde dinlenebiliriz. Akşam ise canlı müzik, gösteriler ve eğlence programları ile günümüzü tamamlayacağız. Bugün, </w:t>
      </w:r>
      <w:r>
        <w:rPr>
          <w:rFonts w:asciiTheme="minorHAnsi" w:hAnsiTheme="minorHAnsi" w:cstheme="minorHAnsi"/>
          <w:bCs/>
        </w:rPr>
        <w:t xml:space="preserve">Norwegian</w:t>
      </w:r>
      <w:r>
        <w:rPr>
          <w:rFonts w:asciiTheme="minorHAnsi" w:hAnsiTheme="minorHAnsi" w:cstheme="minorHAnsi"/>
          <w:bCs/>
        </w:rPr>
        <w:t xml:space="preserve"> </w:t>
      </w:r>
      <w:r>
        <w:rPr>
          <w:rFonts w:asciiTheme="minorHAnsi" w:hAnsiTheme="minorHAnsi" w:cstheme="minorHAnsi"/>
          <w:bCs/>
        </w:rPr>
        <w:t xml:space="preserve">Jade'in</w:t>
      </w:r>
      <w:r>
        <w:rPr>
          <w:rFonts w:asciiTheme="minorHAnsi" w:hAnsiTheme="minorHAnsi" w:cstheme="minorHAnsi"/>
          <w:bCs/>
        </w:rPr>
        <w:t xml:space="preserve"> sunduğu imkanların tadını çıkaracağımız, dinlenme ve eğlenceye ayrılmış keyifli bir deniz günü olacak.</w:t>
      </w:r>
      <w:r>
        <w:rPr>
          <w:rFonts w:asciiTheme="minorHAnsi" w:hAnsiTheme="minorHAnsi" w:cstheme="minorHAnsi"/>
          <w:bCs/>
        </w:rPr>
      </w:r>
    </w:p>
    <w:p w14:paraId="53BF1139" w14:textId="77777777">
      <w:pPr>
        <w:pBdr/>
        <w:spacing/>
        <w:ind/>
        <w:rPr>
          <w:rFonts w:asciiTheme="minorHAnsi" w:hAnsiTheme="minorHAnsi" w:cstheme="minorHAnsi"/>
          <w:bCs/>
        </w:rPr>
      </w:pPr>
      <w:r>
        <w:rPr>
          <w:rFonts w:asciiTheme="minorHAnsi" w:hAnsiTheme="minorHAnsi" w:cstheme="minorHAnsi"/>
          <w:bCs/>
        </w:rPr>
      </w:r>
      <w:r>
        <w:rPr>
          <w:rFonts w:asciiTheme="minorHAnsi" w:hAnsiTheme="minorHAnsi" w:cstheme="minorHAnsi"/>
          <w:bCs/>
        </w:rPr>
      </w:r>
    </w:p>
    <w:p w14:paraId="244F4FD7" w14:textId="4DD6EFF9">
      <w:pPr>
        <w:pBdr/>
        <w:spacing/>
        <w:ind/>
        <w:rPr>
          <w:rFonts w:asciiTheme="minorHAnsi" w:hAnsiTheme="minorHAnsi" w:cstheme="minorHAnsi"/>
        </w:rPr>
      </w:pPr>
      <w:r>
        <w:rPr>
          <w:rFonts w:asciiTheme="minorHAnsi" w:hAnsiTheme="minorHAnsi" w:cstheme="minorHAnsi"/>
          <w:b/>
        </w:rPr>
        <w:t xml:space="preserve">11</w:t>
      </w:r>
      <w:r>
        <w:rPr>
          <w:rFonts w:asciiTheme="minorHAnsi" w:hAnsiTheme="minorHAnsi" w:cstheme="minorHAnsi"/>
          <w:b/>
        </w:rPr>
        <w:t xml:space="preserve">. Gün</w:t>
      </w:r>
      <w:r>
        <w:rPr>
          <w:rFonts w:asciiTheme="minorHAnsi" w:hAnsiTheme="minorHAnsi" w:cstheme="minorHAnsi"/>
          <w:b/>
        </w:rPr>
        <w:t xml:space="preserve"> / </w:t>
      </w:r>
      <w:r>
        <w:rPr>
          <w:rFonts w:asciiTheme="minorHAnsi" w:hAnsiTheme="minorHAnsi" w:cstheme="minorHAnsi"/>
          <w:b/>
        </w:rPr>
        <w:t xml:space="preserve">09</w:t>
      </w:r>
      <w:r>
        <w:rPr>
          <w:rFonts w:asciiTheme="minorHAnsi" w:hAnsiTheme="minorHAnsi" w:cstheme="minorHAnsi"/>
          <w:b/>
        </w:rPr>
        <w:t xml:space="preserve">.</w:t>
      </w:r>
      <w:r>
        <w:rPr>
          <w:rFonts w:asciiTheme="minorHAnsi" w:hAnsiTheme="minorHAnsi" w:cstheme="minorHAnsi"/>
          <w:b/>
        </w:rPr>
        <w:t xml:space="preserve">1</w:t>
      </w:r>
      <w:r>
        <w:rPr>
          <w:rFonts w:asciiTheme="minorHAnsi" w:hAnsiTheme="minorHAnsi" w:cstheme="minorHAnsi"/>
          <w:b/>
        </w:rPr>
        <w:t xml:space="preserve">2</w:t>
      </w:r>
      <w:r>
        <w:rPr>
          <w:rFonts w:asciiTheme="minorHAnsi" w:hAnsiTheme="minorHAnsi" w:cstheme="minorHAnsi"/>
          <w:b/>
        </w:rPr>
        <w:t xml:space="preserve">.2026</w:t>
      </w:r>
      <w:r>
        <w:rPr>
          <w:rFonts w:asciiTheme="minorHAnsi" w:hAnsiTheme="minorHAnsi" w:cstheme="minorHAnsi"/>
          <w:b/>
        </w:rPr>
        <w:tab/>
      </w:r>
      <w:r>
        <w:rPr>
          <w:rFonts w:asciiTheme="minorHAnsi" w:hAnsiTheme="minorHAnsi" w:cstheme="minorHAnsi"/>
          <w:b/>
        </w:rPr>
        <w:tab/>
      </w:r>
      <w:r>
        <w:rPr>
          <w:rFonts w:asciiTheme="minorHAnsi" w:hAnsiTheme="minorHAnsi" w:cstheme="minorHAnsi"/>
          <w:b/>
        </w:rPr>
        <w:t xml:space="preserve">HONG KONG</w:t>
      </w:r>
      <w:r>
        <w:rPr>
          <w:rFonts w:asciiTheme="minorHAnsi" w:hAnsiTheme="minorHAnsi" w:cstheme="minorHAnsi"/>
        </w:rPr>
      </w:r>
    </w:p>
    <w:p w14:paraId="6CB907B9" w14:textId="77777777">
      <w:pPr>
        <w:pBdr/>
        <w:spacing/>
        <w:ind/>
        <w:rPr>
          <w:rFonts w:asciiTheme="minorHAnsi" w:hAnsiTheme="minorHAnsi" w:cstheme="minorHAnsi"/>
          <w:bCs/>
        </w:rPr>
      </w:pPr>
      <w:r>
        <w:rPr>
          <w:rFonts w:asciiTheme="minorHAnsi" w:hAnsiTheme="minorHAnsi" w:cstheme="minorHAnsi"/>
          <w:bCs/>
        </w:rPr>
        <w:t xml:space="preserve">Gemimiz bugün sabah saat 07.00’de </w:t>
      </w:r>
      <w:r>
        <w:rPr>
          <w:rFonts w:asciiTheme="minorHAnsi" w:hAnsiTheme="minorHAnsi" w:cstheme="minorHAnsi"/>
          <w:bCs/>
        </w:rPr>
        <w:t xml:space="preserve">Hong Kong </w:t>
      </w:r>
      <w:r>
        <w:rPr>
          <w:rFonts w:asciiTheme="minorHAnsi" w:hAnsiTheme="minorHAnsi" w:cstheme="minorHAnsi"/>
          <w:bCs/>
        </w:rPr>
        <w:t xml:space="preserve">limanına yanaşacaktır. Gemide alınacak kahvaltı</w:t>
      </w:r>
      <w:r>
        <w:rPr>
          <w:rFonts w:asciiTheme="minorHAnsi" w:hAnsiTheme="minorHAnsi" w:cstheme="minorHAnsi"/>
          <w:bCs/>
        </w:rPr>
        <w:t xml:space="preserve"> ve gemiden yapılacak çıkış işlemleri </w:t>
      </w:r>
      <w:r>
        <w:rPr>
          <w:rFonts w:asciiTheme="minorHAnsi" w:hAnsiTheme="minorHAnsi" w:cstheme="minorHAnsi"/>
          <w:bCs/>
        </w:rPr>
        <w:t xml:space="preserve">sonrası arzu eden misafirlerimiz </w:t>
      </w:r>
      <w:r>
        <w:rPr>
          <w:rFonts w:asciiTheme="minorHAnsi" w:hAnsiTheme="minorHAnsi" w:cstheme="minorHAnsi"/>
          <w:b/>
          <w:i/>
          <w:iCs/>
        </w:rPr>
        <w:t xml:space="preserve">ekstra</w:t>
      </w:r>
      <w:r>
        <w:rPr>
          <w:rFonts w:asciiTheme="minorHAnsi" w:hAnsiTheme="minorHAnsi" w:cstheme="minorHAnsi"/>
          <w:bCs/>
        </w:rPr>
        <w:t xml:space="preserve"> olarak düzenlenecek </w:t>
      </w:r>
      <w:r>
        <w:rPr>
          <w:rFonts w:asciiTheme="minorHAnsi" w:hAnsiTheme="minorHAnsi" w:cstheme="minorHAnsi"/>
          <w:b/>
          <w:color w:val="ff0000"/>
        </w:rPr>
        <w:t xml:space="preserve">Hong Kong</w:t>
      </w:r>
      <w:r>
        <w:rPr>
          <w:rFonts w:asciiTheme="minorHAnsi" w:hAnsiTheme="minorHAnsi" w:cstheme="minorHAnsi"/>
          <w:b/>
          <w:color w:val="ff0000"/>
        </w:rPr>
        <w:t xml:space="preserve"> Şehir</w:t>
      </w:r>
      <w:r>
        <w:rPr>
          <w:rFonts w:asciiTheme="minorHAnsi" w:hAnsiTheme="minorHAnsi" w:cstheme="minorHAnsi"/>
          <w:b/>
          <w:color w:val="ff0000"/>
        </w:rPr>
        <w:t xml:space="preserve"> Turuna</w:t>
      </w:r>
      <w:r>
        <w:rPr>
          <w:rFonts w:asciiTheme="minorHAnsi" w:hAnsiTheme="minorHAnsi" w:cstheme="minorHAnsi"/>
          <w:b/>
          <w:color w:val="ff0000"/>
        </w:rPr>
        <w:t xml:space="preserve"> </w:t>
      </w:r>
      <w:r>
        <w:rPr>
          <w:rFonts w:asciiTheme="minorHAnsi" w:hAnsiTheme="minorHAnsi" w:cstheme="minorHAnsi"/>
          <w:bCs/>
          <w:color w:val="000000" w:themeColor="text1"/>
        </w:rPr>
        <w:t xml:space="preserve">katılabilirler.</w:t>
      </w:r>
      <w:r>
        <w:rPr>
          <w:rFonts w:asciiTheme="minorHAnsi" w:hAnsiTheme="minorHAnsi" w:cstheme="minorHAnsi"/>
          <w:bCs/>
          <w:color w:val="000000" w:themeColor="text1"/>
        </w:rPr>
        <w:t xml:space="preserve"> </w:t>
      </w:r>
      <w:r>
        <w:rPr>
          <w:rFonts w:asciiTheme="minorHAnsi" w:hAnsiTheme="minorHAnsi" w:cstheme="minorHAnsi"/>
          <w:bCs/>
        </w:rPr>
        <w:t xml:space="preserve">İlk olarak Hong Kong'un en önemli simgelerinden </w:t>
      </w:r>
      <w:r>
        <w:rPr>
          <w:rFonts w:asciiTheme="minorHAnsi" w:hAnsiTheme="minorHAnsi" w:cstheme="minorHAnsi"/>
          <w:b/>
        </w:rPr>
        <w:t xml:space="preserve">Victoria </w:t>
      </w:r>
      <w:r>
        <w:rPr>
          <w:rFonts w:asciiTheme="minorHAnsi" w:hAnsiTheme="minorHAnsi" w:cstheme="minorHAnsi"/>
          <w:b/>
        </w:rPr>
        <w:t xml:space="preserve">Peak</w:t>
      </w:r>
      <w:r>
        <w:rPr>
          <w:rFonts w:asciiTheme="minorHAnsi" w:hAnsiTheme="minorHAnsi" w:cstheme="minorHAnsi"/>
          <w:bCs/>
        </w:rPr>
        <w:t xml:space="preserve"> bölgesine çıkarak şehrin ve </w:t>
      </w:r>
      <w:r>
        <w:rPr>
          <w:rFonts w:asciiTheme="minorHAnsi" w:hAnsiTheme="minorHAnsi" w:cstheme="minorHAnsi"/>
          <w:b/>
        </w:rPr>
        <w:t xml:space="preserve">Victoria </w:t>
      </w:r>
      <w:r>
        <w:rPr>
          <w:rFonts w:asciiTheme="minorHAnsi" w:hAnsiTheme="minorHAnsi" w:cstheme="minorHAnsi"/>
          <w:b/>
        </w:rPr>
        <w:t xml:space="preserve">Harbour</w:t>
      </w:r>
      <w:r>
        <w:rPr>
          <w:rFonts w:asciiTheme="minorHAnsi" w:hAnsiTheme="minorHAnsi" w:cstheme="minorHAnsi"/>
          <w:bCs/>
        </w:rPr>
        <w:t xml:space="preserve">'ın</w:t>
      </w:r>
      <w:r>
        <w:rPr>
          <w:rFonts w:asciiTheme="minorHAnsi" w:hAnsiTheme="minorHAnsi" w:cstheme="minorHAnsi"/>
          <w:bCs/>
        </w:rPr>
        <w:t xml:space="preserve"> muhteşem manzarasını göreceğiz. Ardından Central bölgesinden geçerek Hong Kong'un modern yüzünü keşfedeceğiz. Turumuzun devamında </w:t>
      </w:r>
      <w:r>
        <w:rPr>
          <w:rFonts w:asciiTheme="minorHAnsi" w:hAnsiTheme="minorHAnsi" w:cstheme="minorHAnsi"/>
          <w:b/>
        </w:rPr>
        <w:t xml:space="preserve">Victoria </w:t>
      </w:r>
      <w:r>
        <w:rPr>
          <w:rFonts w:asciiTheme="minorHAnsi" w:hAnsiTheme="minorHAnsi" w:cstheme="minorHAnsi"/>
          <w:b/>
        </w:rPr>
        <w:t xml:space="preserve">Harbour</w:t>
      </w:r>
      <w:r>
        <w:rPr>
          <w:rFonts w:asciiTheme="minorHAnsi" w:hAnsiTheme="minorHAnsi" w:cstheme="minorHAnsi"/>
          <w:b/>
        </w:rPr>
        <w:t xml:space="preserve">, </w:t>
      </w:r>
      <w:r>
        <w:rPr>
          <w:rFonts w:asciiTheme="minorHAnsi" w:hAnsiTheme="minorHAnsi" w:cstheme="minorHAnsi"/>
          <w:b/>
        </w:rPr>
        <w:t xml:space="preserve">Tsim</w:t>
      </w:r>
      <w:r>
        <w:rPr>
          <w:rFonts w:asciiTheme="minorHAnsi" w:hAnsiTheme="minorHAnsi" w:cstheme="minorHAnsi"/>
          <w:b/>
        </w:rPr>
        <w:t xml:space="preserve"> </w:t>
      </w:r>
      <w:r>
        <w:rPr>
          <w:rFonts w:asciiTheme="minorHAnsi" w:hAnsiTheme="minorHAnsi" w:cstheme="minorHAnsi"/>
          <w:b/>
        </w:rPr>
        <w:t xml:space="preserve">Sha</w:t>
      </w:r>
      <w:r>
        <w:rPr>
          <w:rFonts w:asciiTheme="minorHAnsi" w:hAnsiTheme="minorHAnsi" w:cstheme="minorHAnsi"/>
          <w:b/>
        </w:rPr>
        <w:t xml:space="preserve"> </w:t>
      </w:r>
      <w:r>
        <w:rPr>
          <w:rFonts w:asciiTheme="minorHAnsi" w:hAnsiTheme="minorHAnsi" w:cstheme="minorHAnsi"/>
          <w:b/>
        </w:rPr>
        <w:t xml:space="preserve">Tsui</w:t>
      </w:r>
      <w:r>
        <w:rPr>
          <w:rFonts w:asciiTheme="minorHAnsi" w:hAnsiTheme="minorHAnsi" w:cstheme="minorHAnsi"/>
          <w:b/>
        </w:rPr>
        <w:t xml:space="preserve"> ve </w:t>
      </w:r>
      <w:r>
        <w:rPr>
          <w:rFonts w:asciiTheme="minorHAnsi" w:hAnsiTheme="minorHAnsi" w:cstheme="minorHAnsi"/>
          <w:b/>
        </w:rPr>
        <w:t xml:space="preserve">Avenue</w:t>
      </w:r>
      <w:r>
        <w:rPr>
          <w:rFonts w:asciiTheme="minorHAnsi" w:hAnsiTheme="minorHAnsi" w:cstheme="minorHAnsi"/>
          <w:b/>
        </w:rPr>
        <w:t xml:space="preserve"> of Stars</w:t>
      </w:r>
      <w:r>
        <w:rPr>
          <w:rFonts w:asciiTheme="minorHAnsi" w:hAnsiTheme="minorHAnsi" w:cstheme="minorHAnsi"/>
          <w:bCs/>
        </w:rPr>
        <w:t xml:space="preserve"> çevresini göreceğiz. Hong </w:t>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bCs/>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bCs/>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r>
        <w:rPr>
          <w:rFonts w:asciiTheme="minorHAnsi" w:hAnsiTheme="minorHAnsi" w:cstheme="minorHAnsi"/>
          <w:bCs/>
        </w:rPr>
      </w:r>
    </w:p>
    <w:p w14:paraId="6D80B73D" w14:textId="00A01BAB">
      <w:pPr>
        <w:pBdr/>
        <w:spacing/>
        <w:ind/>
        <w:rPr>
          <w:rFonts w:asciiTheme="minorHAnsi" w:hAnsiTheme="minorHAnsi" w:cstheme="minorHAnsi"/>
          <w:bCs/>
        </w:rPr>
      </w:pPr>
      <w:r>
        <w:rPr>
          <w:rFonts w:asciiTheme="minorHAnsi" w:hAnsiTheme="minorHAnsi" w:cstheme="minorHAnsi"/>
          <w:bCs/>
        </w:rPr>
        <w:t xml:space="preserve">Kong'un gökdelenleri, hareketli caddeleri ve geleneksel mahalleleri arasında panoramik bir şehir turu yapacağız. Daha sonra </w:t>
      </w:r>
      <w:r>
        <w:rPr>
          <w:rFonts w:asciiTheme="minorHAnsi" w:hAnsiTheme="minorHAnsi" w:cstheme="minorHAnsi"/>
          <w:b/>
        </w:rPr>
        <w:t xml:space="preserve">Nathan</w:t>
      </w:r>
      <w:r>
        <w:rPr>
          <w:rFonts w:asciiTheme="minorHAnsi" w:hAnsiTheme="minorHAnsi" w:cstheme="minorHAnsi"/>
          <w:b/>
        </w:rPr>
        <w:t xml:space="preserve"> Road</w:t>
      </w:r>
      <w:r>
        <w:rPr>
          <w:rFonts w:asciiTheme="minorHAnsi" w:hAnsiTheme="minorHAnsi" w:cstheme="minorHAnsi"/>
          <w:bCs/>
        </w:rPr>
        <w:t xml:space="preserve"> ve çevresinde kısa bir gezi yaparak Hong Kong'un günlük yaşamını yakından göreceğiz.</w:t>
      </w:r>
      <w:r>
        <w:rPr>
          <w:rFonts w:asciiTheme="minorHAnsi" w:hAnsiTheme="minorHAnsi" w:cstheme="minorHAnsi"/>
          <w:bCs/>
        </w:rPr>
      </w:r>
    </w:p>
    <w:p w14:paraId="590D90F1" w14:textId="68FF0F73">
      <w:pPr>
        <w:pBdr/>
        <w:spacing/>
        <w:ind/>
        <w:rPr>
          <w:rFonts w:asciiTheme="minorHAnsi" w:hAnsiTheme="minorHAnsi" w:cstheme="minorHAnsi"/>
          <w:highlight w:val="none"/>
        </w:rPr>
      </w:pPr>
      <w:r>
        <w:rPr>
          <w:rFonts w:asciiTheme="minorHAnsi" w:hAnsiTheme="minorHAnsi" w:cstheme="minorHAnsi"/>
          <w:bCs/>
        </w:rPr>
        <w:t xml:space="preserve">Turumuzun ardından havalimanına transfer.</w:t>
      </w:r>
      <w:r>
        <w:rPr>
          <w:rFonts w:asciiTheme="minorHAnsi" w:hAnsiTheme="minorHAnsi" w:cstheme="minorHAnsi"/>
        </w:rPr>
        <w:t xml:space="preserve"> </w:t>
      </w:r>
      <w:r>
        <w:rPr>
          <w:rFonts w:asciiTheme="minorHAnsi" w:hAnsiTheme="minorHAnsi" w:cstheme="minorHAnsi"/>
        </w:rPr>
        <w:t xml:space="preserve">Check</w:t>
      </w:r>
      <w:r>
        <w:rPr>
          <w:rFonts w:asciiTheme="minorHAnsi" w:hAnsiTheme="minorHAnsi" w:cstheme="minorHAnsi"/>
        </w:rPr>
        <w:t xml:space="preserve">-in ve Pasaport kontrolü sonrası </w:t>
      </w:r>
      <w:r>
        <w:rPr>
          <w:rFonts w:ascii="Calibri" w:hAnsi="Calibri" w:cs="Calibri"/>
        </w:rPr>
        <w:t xml:space="preserve">Türk Havayolları'nın</w:t>
      </w:r>
      <w:r>
        <w:rPr>
          <w:rFonts w:ascii="Calibri" w:hAnsi="Calibri" w:cs="Calibri"/>
        </w:rPr>
        <w:t xml:space="preserve"> </w:t>
      </w:r>
      <w:r>
        <w:rPr>
          <w:rFonts w:asciiTheme="minorHAnsi" w:hAnsiTheme="minorHAnsi" w:cstheme="minorHAnsi"/>
          <w:b/>
          <w:bCs/>
        </w:rPr>
        <w:t xml:space="preserve">TK</w:t>
      </w:r>
      <w:r>
        <w:rPr>
          <w:rFonts w:asciiTheme="minorHAnsi" w:hAnsiTheme="minorHAnsi" w:cstheme="minorHAnsi"/>
          <w:b/>
          <w:bCs/>
        </w:rPr>
        <w:t xml:space="preserve">071</w:t>
      </w:r>
      <w:r>
        <w:rPr>
          <w:rFonts w:asciiTheme="minorHAnsi" w:hAnsiTheme="minorHAnsi" w:cstheme="minorHAnsi"/>
        </w:rPr>
        <w:t xml:space="preserve"> numaralı seferi ile saat </w:t>
      </w:r>
      <w:r>
        <w:rPr>
          <w:rFonts w:asciiTheme="minorHAnsi" w:hAnsiTheme="minorHAnsi" w:cstheme="minorHAnsi"/>
          <w:b/>
          <w:bCs/>
        </w:rPr>
        <w:t xml:space="preserve">2</w:t>
      </w:r>
      <w:r>
        <w:rPr>
          <w:rFonts w:asciiTheme="minorHAnsi" w:hAnsiTheme="minorHAnsi" w:cstheme="minorHAnsi"/>
          <w:b/>
          <w:bCs/>
        </w:rPr>
        <w:t xml:space="preserve">3</w:t>
      </w:r>
      <w:r>
        <w:rPr>
          <w:rFonts w:asciiTheme="minorHAnsi" w:hAnsiTheme="minorHAnsi" w:cstheme="minorHAnsi"/>
          <w:b/>
          <w:bCs/>
        </w:rPr>
        <w:t xml:space="preserve">.</w:t>
      </w:r>
      <w:r>
        <w:rPr>
          <w:rFonts w:asciiTheme="minorHAnsi" w:hAnsiTheme="minorHAnsi" w:cstheme="minorHAnsi"/>
          <w:b/>
          <w:bCs/>
        </w:rPr>
        <w:t xml:space="preserve">1</w:t>
      </w:r>
      <w:r>
        <w:rPr>
          <w:rFonts w:asciiTheme="minorHAnsi" w:hAnsiTheme="minorHAnsi" w:cstheme="minorHAnsi"/>
          <w:b/>
          <w:bCs/>
        </w:rPr>
        <w:t xml:space="preserve">5’te</w:t>
      </w:r>
      <w:r>
        <w:rPr>
          <w:rFonts w:asciiTheme="minorHAnsi" w:hAnsiTheme="minorHAnsi" w:cstheme="minorHAnsi"/>
        </w:rPr>
        <w:t xml:space="preserve"> İstanbul Havalimanı’na hareket</w:t>
      </w:r>
      <w:r>
        <w:rPr>
          <w:rFonts w:asciiTheme="minorHAnsi" w:hAnsiTheme="minorHAnsi" w:cstheme="minorHAnsi"/>
        </w:rPr>
        <w:t xml:space="preserve"> ve geceleme uçakta.</w:t>
      </w:r>
      <w:r>
        <w:rPr>
          <w:rFonts w:asciiTheme="minorHAnsi" w:hAnsiTheme="minorHAnsi" w:cstheme="minorHAnsi"/>
        </w:rPr>
      </w:r>
    </w:p>
    <w:p w14:paraId="19111495">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r>
        <w:rPr>
          <w:rFonts w:asciiTheme="minorHAnsi" w:hAnsiTheme="minorHAnsi" w:cstheme="minorHAnsi"/>
        </w:rPr>
      </w:r>
    </w:p>
    <w:p w14:paraId="112AC598">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r>
        <w:rPr>
          <w:rFonts w:asciiTheme="minorHAnsi" w:hAnsiTheme="minorHAnsi" w:cstheme="minorHAnsi"/>
        </w:rPr>
      </w:r>
    </w:p>
    <w:p w14:paraId="4F6CF2B3">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r>
        <w:rPr>
          <w:rFonts w:asciiTheme="minorHAnsi" w:hAnsiTheme="minorHAnsi" w:cstheme="minorHAnsi"/>
        </w:rPr>
      </w:r>
    </w:p>
    <w:p w14:paraId="0AD45F5B">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r>
        <w:rPr>
          <w:rFonts w:asciiTheme="minorHAnsi" w:hAnsiTheme="minorHAnsi" w:cstheme="minorHAnsi"/>
        </w:rPr>
      </w:r>
    </w:p>
    <w:p w14:paraId="09546600">
      <w:pPr>
        <w:pBdr/>
        <w:spacing/>
        <w:ind/>
        <w:rPr>
          <w:rFonts w:asciiTheme="minorHAnsi" w:hAnsiTheme="minorHAnsi" w:cstheme="minorHAnsi"/>
        </w:rPr>
      </w:pPr>
      <w:r>
        <w:rPr>
          <w:rFonts w:asciiTheme="minorHAnsi" w:hAnsiTheme="minorHAnsi" w:cstheme="minorHAnsi"/>
          <w:highlight w:val="none"/>
        </w:rPr>
      </w:r>
      <w:r>
        <w:rPr>
          <w:rFonts w:asciiTheme="minorHAnsi" w:hAnsiTheme="minorHAnsi" w:cstheme="minorHAnsi"/>
          <w:highlight w:val="none"/>
        </w:rPr>
      </w:r>
      <w:r>
        <w:rPr>
          <w:rFonts w:asciiTheme="minorHAnsi" w:hAnsiTheme="minorHAnsi" w:cstheme="minorHAnsi"/>
          <w:highlight w:val="none"/>
        </w:rPr>
      </w:r>
    </w:p>
    <w:p w14:paraId="30AFBB86" w14:textId="77777777">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p>
    <w:p w14:paraId="533802B9" w14:textId="4DD188CC">
      <w:pPr>
        <w:pBdr/>
        <w:spacing/>
        <w:ind/>
        <w:rPr>
          <w:rFonts w:asciiTheme="minorHAnsi" w:hAnsiTheme="minorHAnsi" w:cstheme="minorHAnsi"/>
          <w:b/>
        </w:rPr>
      </w:pPr>
      <w:r>
        <w:rPr>
          <w:rFonts w:asciiTheme="minorHAnsi" w:hAnsiTheme="minorHAnsi" w:cstheme="minorHAnsi"/>
          <w:b/>
        </w:rPr>
        <w:t xml:space="preserve">12</w:t>
      </w:r>
      <w:r>
        <w:rPr>
          <w:rFonts w:asciiTheme="minorHAnsi" w:hAnsiTheme="minorHAnsi" w:cstheme="minorHAnsi"/>
          <w:b/>
        </w:rPr>
        <w:t xml:space="preserve">. Gün</w:t>
      </w:r>
      <w:r>
        <w:rPr>
          <w:rFonts w:asciiTheme="minorHAnsi" w:hAnsiTheme="minorHAnsi" w:cstheme="minorHAnsi"/>
          <w:b/>
        </w:rPr>
        <w:t xml:space="preserve"> / 10.12.2026</w:t>
      </w:r>
      <w:r>
        <w:rPr>
          <w:rFonts w:asciiTheme="minorHAnsi" w:hAnsiTheme="minorHAnsi" w:cstheme="minorHAnsi"/>
          <w:b/>
        </w:rPr>
        <w:tab/>
      </w:r>
      <w:r>
        <w:rPr>
          <w:rFonts w:asciiTheme="minorHAnsi" w:hAnsiTheme="minorHAnsi" w:cstheme="minorHAnsi"/>
          <w:b/>
        </w:rPr>
        <w:tab/>
        <w:t xml:space="preserve">İSTANBUL HAVALİMANI</w:t>
      </w:r>
      <w:r>
        <w:rPr>
          <w:rFonts w:asciiTheme="minorHAnsi" w:hAnsiTheme="minorHAnsi" w:cstheme="minorHAnsi"/>
          <w:b/>
        </w:rPr>
      </w:r>
    </w:p>
    <w:p w14:paraId="2D85D14E" w14:textId="7BB860B7">
      <w:pPr>
        <w:pBdr/>
        <w:spacing/>
        <w:ind/>
        <w:rPr>
          <w:rFonts w:asciiTheme="minorHAnsi" w:hAnsiTheme="minorHAnsi" w:cstheme="minorHAnsi"/>
          <w:bCs/>
        </w:rPr>
      </w:pPr>
      <w:r>
        <w:rPr>
          <w:rFonts w:asciiTheme="minorHAnsi" w:hAnsiTheme="minorHAnsi" w:cstheme="minorHAnsi"/>
          <w:bCs/>
        </w:rPr>
        <w:t xml:space="preserve">Yerel saat ile 06.10’da İstanbul havalimanına varış ve turumuzun </w:t>
      </w:r>
      <w:r>
        <w:rPr>
          <w:rFonts w:asciiTheme="minorHAnsi" w:hAnsiTheme="minorHAnsi" w:cstheme="minorHAnsi"/>
          <w:bCs/>
        </w:rPr>
        <w:t xml:space="preserve">sonu..</w:t>
      </w:r>
      <w:r>
        <w:rPr>
          <w:rFonts w:asciiTheme="minorHAnsi" w:hAnsiTheme="minorHAnsi" w:cstheme="minorHAnsi"/>
          <w:bCs/>
        </w:rPr>
      </w:r>
    </w:p>
    <w:p w14:paraId="2968C0BA" w14:textId="77777777">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p>
    <w:p w14:paraId="18579CA1" w14:textId="77777777">
      <w:pPr>
        <w:pBdr/>
        <w:spacing/>
        <w:ind/>
        <w:rPr>
          <w:rFonts w:asciiTheme="minorHAnsi" w:hAnsiTheme="minorHAnsi" w:cstheme="minorHAnsi"/>
          <w:bCs/>
        </w:rPr>
      </w:pPr>
      <w:r>
        <w:rPr>
          <w:rFonts w:asciiTheme="minorHAnsi" w:hAnsiTheme="minorHAnsi" w:cstheme="minorHAnsi"/>
          <w:bCs/>
        </w:rPr>
      </w:r>
      <w:r>
        <w:rPr>
          <w:rFonts w:asciiTheme="minorHAnsi" w:hAnsiTheme="minorHAnsi" w:cstheme="minorHAnsi"/>
          <w:bCs/>
        </w:rPr>
      </w:r>
    </w:p>
    <w:tbl>
      <w:tblPr>
        <w:tblW w:w="114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Pr w:horzAnchor="margin" w:tblpXSpec="center" w:vertAnchor="text" w:tblpY="31" w:leftFromText="141" w:topFromText="0" w:rightFromText="141" w:bottomFromText="0"/>
        <w:tblLook w:val="04A0" w:firstRow="1" w:lastRow="0" w:firstColumn="1" w:lastColumn="0" w:noHBand="0" w:noVBand="1"/>
      </w:tblPr>
      <w:tblGrid>
        <w:gridCol w:w="5724"/>
        <w:gridCol w:w="2879"/>
        <w:gridCol w:w="2884"/>
      </w:tblGrid>
      <w:tr>
        <w:trPr>
          <w:trHeight w:val="174"/>
        </w:trPr>
        <w:tc>
          <w:tcPr>
            <w:shd w:val="clear" w:color="auto" w:fill="ffff00"/>
            <w:tcBorders>
              <w:top w:val="single" w:color="auto" w:sz="4" w:space="0"/>
              <w:left w:val="single" w:color="auto" w:sz="4" w:space="0"/>
              <w:bottom w:val="single" w:color="auto" w:sz="4" w:space="0"/>
              <w:right w:val="single" w:color="auto" w:sz="4" w:space="0"/>
            </w:tcBorders>
            <w:tcW w:w="5724" w:type="dxa"/>
            <w:vAlign w:val="center"/>
          </w:tcPr>
          <w:p w14:paraId="4AA119C4" w14:textId="77777777">
            <w:pPr>
              <w:pBdr/>
              <w:spacing/>
              <w:ind/>
              <w:rPr>
                <w:rFonts w:asciiTheme="minorHAnsi" w:hAnsiTheme="minorHAnsi" w:cstheme="minorHAnsi"/>
                <w:b/>
              </w:rPr>
            </w:pPr>
            <w:r>
              <w:rPr>
                <w:rFonts w:asciiTheme="minorHAnsi" w:hAnsiTheme="minorHAnsi" w:cstheme="minorHAnsi"/>
                <w:b/>
              </w:rPr>
              <w:t xml:space="preserve">TUR </w:t>
            </w:r>
            <w:r>
              <w:rPr>
                <w:rFonts w:asciiTheme="minorHAnsi" w:hAnsiTheme="minorHAnsi" w:cstheme="minorHAnsi"/>
                <w:b/>
              </w:rPr>
              <w:t xml:space="preserve">ÜCRETİ  (</w:t>
            </w:r>
            <w:r>
              <w:rPr>
                <w:rFonts w:asciiTheme="minorHAnsi" w:hAnsiTheme="minorHAnsi" w:cstheme="minorHAnsi"/>
                <w:b/>
              </w:rPr>
              <w:t xml:space="preserve">Kişi Başı)                                </w:t>
            </w:r>
            <w:r>
              <w:rPr>
                <w:rFonts w:asciiTheme="minorHAnsi" w:hAnsiTheme="minorHAnsi" w:cstheme="minorHAnsi"/>
                <w:b/>
              </w:rPr>
            </w:r>
          </w:p>
        </w:tc>
        <w:tc>
          <w:tcPr>
            <w:shd w:val="clear" w:color="auto" w:fill="ffffff" w:themeFill="background1"/>
            <w:tcBorders>
              <w:top w:val="single" w:color="auto" w:sz="4" w:space="0"/>
              <w:left w:val="single" w:color="auto" w:sz="4" w:space="0"/>
              <w:bottom w:val="single" w:color="auto" w:sz="4" w:space="0"/>
              <w:right w:val="single" w:color="auto" w:sz="4" w:space="0"/>
            </w:tcBorders>
            <w:tcW w:w="2879" w:type="dxa"/>
            <w:vAlign w:val="center"/>
          </w:tcPr>
          <w:p w14:paraId="383F1F27" w14:textId="7654C28A">
            <w:pPr>
              <w:pBdr/>
              <w:spacing/>
              <w:ind/>
              <w:jc w:val="center"/>
              <w:rPr>
                <w:rFonts w:asciiTheme="minorHAnsi" w:hAnsiTheme="minorHAnsi" w:cstheme="minorHAnsi"/>
                <w:b/>
              </w:rPr>
            </w:pPr>
            <w:r>
              <w:rPr>
                <w:rFonts w:asciiTheme="minorHAnsi" w:hAnsiTheme="minorHAnsi" w:cstheme="minorHAnsi"/>
                <w:b/>
                <w:color w:val="ff0000"/>
              </w:rPr>
              <w:t xml:space="preserve">Broşür Fiyatı</w:t>
            </w:r>
            <w:r>
              <w:rPr>
                <w:rFonts w:asciiTheme="minorHAnsi" w:hAnsiTheme="minorHAnsi" w:cstheme="minorHAnsi"/>
                <w:b/>
              </w:rPr>
            </w:r>
          </w:p>
        </w:tc>
        <w:tc>
          <w:tcPr>
            <w:shd w:val="clear" w:color="auto" w:fill="ffffff" w:themeFill="background1"/>
            <w:tcBorders>
              <w:top w:val="single" w:color="auto" w:sz="4" w:space="0"/>
              <w:left w:val="single" w:color="auto" w:sz="4" w:space="0"/>
              <w:bottom w:val="single" w:color="auto" w:sz="4" w:space="0"/>
              <w:right w:val="single" w:color="auto" w:sz="4" w:space="0"/>
            </w:tcBorders>
            <w:tcW w:w="2884" w:type="dxa"/>
            <w:vAlign w:val="center"/>
          </w:tcPr>
          <w:p w14:paraId="2166449A" w14:textId="3D8B220D">
            <w:pPr>
              <w:pBdr/>
              <w:spacing/>
              <w:ind/>
              <w:jc w:val="center"/>
              <w:rPr>
                <w:rFonts w:asciiTheme="minorHAnsi" w:hAnsiTheme="minorHAnsi" w:cstheme="minorHAnsi"/>
                <w:b/>
              </w:rPr>
            </w:pPr>
            <w:r>
              <w:rPr>
                <w:rFonts w:asciiTheme="minorHAnsi" w:hAnsiTheme="minorHAnsi" w:cstheme="minorHAnsi"/>
                <w:b/>
                <w:color w:val="ff0000"/>
              </w:rPr>
              <w:t xml:space="preserve">Promosyon</w:t>
            </w:r>
            <w:r>
              <w:rPr>
                <w:rFonts w:asciiTheme="minorHAnsi" w:hAnsiTheme="minorHAnsi" w:cstheme="minorHAnsi"/>
                <w:b/>
                <w:color w:val="ff0000"/>
              </w:rPr>
              <w:t xml:space="preserve"> Fiyatı</w:t>
            </w:r>
            <w:r>
              <w:rPr>
                <w:rFonts w:asciiTheme="minorHAnsi" w:hAnsiTheme="minorHAnsi" w:cstheme="minorHAnsi"/>
                <w:b/>
              </w:rPr>
            </w:r>
          </w:p>
        </w:tc>
      </w:tr>
      <w:tr>
        <w:trPr>
          <w:trHeight w:val="109"/>
        </w:trPr>
        <w:tc>
          <w:tcPr>
            <w:shd w:val="clear" w:color="auto" w:fill="d9d9d9" w:themeFill="background1" w:themeFillShade="D9"/>
            <w:tcBorders>
              <w:top w:val="single" w:color="auto" w:sz="4" w:space="0"/>
              <w:left w:val="single" w:color="auto" w:sz="4" w:space="0"/>
              <w:bottom w:val="single" w:color="auto" w:sz="4" w:space="0"/>
              <w:right w:val="single" w:color="auto" w:sz="4" w:space="0"/>
            </w:tcBorders>
            <w:tcW w:w="5724" w:type="dxa"/>
            <w:vAlign w:val="center"/>
          </w:tcPr>
          <w:p w14:paraId="7A657E4E" w14:textId="4248CE3E">
            <w:pPr>
              <w:pBdr/>
              <w:spacing/>
              <w:ind/>
              <w:rPr>
                <w:rFonts w:asciiTheme="minorHAnsi" w:hAnsiTheme="minorHAnsi" w:cstheme="minorHAnsi"/>
                <w:b/>
              </w:rPr>
            </w:pPr>
            <w:r>
              <w:rPr>
                <w:rFonts w:asciiTheme="minorHAnsi" w:hAnsiTheme="minorHAnsi" w:cstheme="minorHAnsi"/>
                <w:b/>
              </w:rPr>
              <w:t xml:space="preserve">İç Kabin</w:t>
            </w:r>
            <w:r>
              <w:rPr>
                <w:rFonts w:asciiTheme="minorHAnsi" w:hAnsiTheme="minorHAnsi" w:cstheme="minorHAnsi"/>
                <w:b/>
              </w:rPr>
            </w:r>
          </w:p>
        </w:tc>
        <w:tc>
          <w:tcPr>
            <w:shd w:val="clear" w:color="auto" w:fill="d9d9d9" w:themeFill="background1" w:themeFillShade="D9"/>
            <w:tcBorders>
              <w:top w:val="single" w:color="auto" w:sz="4" w:space="0"/>
              <w:left w:val="single" w:color="auto" w:sz="4" w:space="0"/>
              <w:bottom w:val="single" w:color="auto" w:sz="4" w:space="0"/>
              <w:right w:val="single" w:color="auto" w:sz="4" w:space="0"/>
            </w:tcBorders>
            <w:tcW w:w="2879" w:type="dxa"/>
            <w:vAlign w:val="center"/>
          </w:tcPr>
          <w:p w14:paraId="22AB7DE2" w14:textId="3B8171B4">
            <w:pPr>
              <w:pBdr/>
              <w:spacing/>
              <w:ind/>
              <w:jc w:val="center"/>
              <w:rPr>
                <w:rFonts w:asciiTheme="minorHAnsi" w:hAnsiTheme="minorHAnsi" w:cstheme="minorHAnsi"/>
                <w:b/>
                <w:strike/>
              </w:rPr>
            </w:pPr>
            <w:r>
              <w:rPr>
                <w:rFonts w:asciiTheme="minorHAnsi" w:hAnsiTheme="minorHAnsi" w:cstheme="minorHAnsi"/>
                <w:b/>
                <w:strike/>
              </w:rPr>
              <w:t xml:space="preserve">2799</w:t>
            </w:r>
            <w:r>
              <w:rPr>
                <w:rFonts w:asciiTheme="minorHAnsi" w:hAnsiTheme="minorHAnsi" w:cstheme="minorHAnsi"/>
                <w:b/>
                <w:strike/>
              </w:rPr>
              <w:t xml:space="preserve"> Euro</w:t>
            </w:r>
            <w:r>
              <w:rPr>
                <w:rFonts w:asciiTheme="minorHAnsi" w:hAnsiTheme="minorHAnsi" w:cstheme="minorHAnsi"/>
                <w:b/>
                <w:strike/>
              </w:rPr>
            </w:r>
          </w:p>
        </w:tc>
        <w:tc>
          <w:tcPr>
            <w:shd w:val="clear" w:color="auto" w:fill="d9d9d9" w:themeFill="background1" w:themeFillShade="D9"/>
            <w:tcBorders>
              <w:top w:val="single" w:color="auto" w:sz="4" w:space="0"/>
              <w:left w:val="single" w:color="auto" w:sz="4" w:space="0"/>
              <w:bottom w:val="single" w:color="auto" w:sz="4" w:space="0"/>
              <w:right w:val="single" w:color="auto" w:sz="4" w:space="0"/>
            </w:tcBorders>
            <w:tcW w:w="2884" w:type="dxa"/>
            <w:vAlign w:val="center"/>
          </w:tcPr>
          <w:p w14:paraId="28091135" w14:textId="18059976">
            <w:pPr>
              <w:pBdr/>
              <w:spacing/>
              <w:ind/>
              <w:jc w:val="center"/>
              <w:rPr>
                <w:rFonts w:asciiTheme="minorHAnsi" w:hAnsiTheme="minorHAnsi" w:cstheme="minorHAnsi"/>
                <w:b/>
                <w:highlight w:val="yellow"/>
              </w:rPr>
            </w:pPr>
            <w:r>
              <w:rPr>
                <w:rFonts w:asciiTheme="minorHAnsi" w:hAnsiTheme="minorHAnsi" w:cstheme="minorHAnsi"/>
                <w:b/>
                <w:highlight w:val="yellow"/>
              </w:rPr>
              <w:t xml:space="preserve">2499</w:t>
            </w:r>
            <w:r>
              <w:rPr>
                <w:rFonts w:asciiTheme="minorHAnsi" w:hAnsiTheme="minorHAnsi" w:cstheme="minorHAnsi"/>
                <w:b/>
                <w:highlight w:val="yellow"/>
              </w:rPr>
              <w:t xml:space="preserve"> Euro</w:t>
            </w:r>
            <w:r>
              <w:rPr>
                <w:rFonts w:asciiTheme="minorHAnsi" w:hAnsiTheme="minorHAnsi" w:cstheme="minorHAnsi"/>
                <w:b/>
                <w:highlight w:val="yellow"/>
              </w:rPr>
            </w:r>
          </w:p>
        </w:tc>
      </w:tr>
      <w:tr>
        <w:trPr>
          <w:trHeight w:val="103"/>
        </w:trPr>
        <w:tc>
          <w:tcPr>
            <w:shd w:val="clear" w:color="auto" w:fill="auto"/>
            <w:tcBorders>
              <w:top w:val="single" w:color="auto" w:sz="4" w:space="0"/>
              <w:left w:val="single" w:color="auto" w:sz="4" w:space="0"/>
              <w:bottom w:val="single" w:color="auto" w:sz="4" w:space="0"/>
              <w:right w:val="single" w:color="auto" w:sz="4" w:space="0"/>
            </w:tcBorders>
            <w:tcW w:w="5724" w:type="dxa"/>
            <w:vAlign w:val="center"/>
          </w:tcPr>
          <w:p w14:paraId="0CCDC4DF" w14:textId="15833254">
            <w:pPr>
              <w:pBdr/>
              <w:spacing/>
              <w:ind/>
              <w:rPr>
                <w:rFonts w:asciiTheme="minorHAnsi" w:hAnsiTheme="minorHAnsi" w:cstheme="minorHAnsi"/>
              </w:rPr>
            </w:pPr>
            <w:r>
              <w:rPr>
                <w:rFonts w:asciiTheme="minorHAnsi" w:hAnsiTheme="minorHAnsi" w:cstheme="minorHAnsi"/>
              </w:rPr>
              <w:t xml:space="preserve">Tek Kişilik İç Kabin Ücreti</w:t>
            </w:r>
            <w:r>
              <w:rPr>
                <w:rFonts w:asciiTheme="minorHAnsi" w:hAnsiTheme="minorHAnsi" w:cstheme="minorHAnsi"/>
              </w:rPr>
            </w:r>
          </w:p>
        </w:tc>
        <w:tc>
          <w:tcPr>
            <w:gridSpan w:val="2"/>
            <w:shd w:val="clear" w:color="auto" w:fill="auto"/>
            <w:tcBorders>
              <w:top w:val="single" w:color="auto" w:sz="4" w:space="0"/>
              <w:left w:val="single" w:color="auto" w:sz="4" w:space="0"/>
              <w:bottom w:val="single" w:color="auto" w:sz="4" w:space="0"/>
              <w:right w:val="single" w:color="auto" w:sz="4" w:space="0"/>
            </w:tcBorders>
            <w:tcW w:w="5763" w:type="dxa"/>
            <w:vAlign w:val="center"/>
          </w:tcPr>
          <w:p w14:paraId="4D06540F" w14:textId="42205557">
            <w:pPr>
              <w:pBdr/>
              <w:spacing/>
              <w:ind/>
              <w:jc w:val="center"/>
              <w:rPr>
                <w:rFonts w:asciiTheme="minorHAnsi" w:hAnsiTheme="minorHAnsi" w:cstheme="minorHAnsi"/>
                <w:i/>
                <w:iCs/>
                <w:sz w:val="22"/>
                <w:szCs w:val="22"/>
              </w:rPr>
            </w:pPr>
            <w:r>
              <w:rPr>
                <w:rFonts w:asciiTheme="minorHAnsi" w:hAnsiTheme="minorHAnsi" w:cstheme="minorHAnsi"/>
                <w:i/>
                <w:iCs/>
                <w:sz w:val="22"/>
                <w:szCs w:val="22"/>
              </w:rPr>
              <w:t xml:space="preserve">4299</w:t>
            </w:r>
            <w:r>
              <w:rPr>
                <w:rFonts w:asciiTheme="minorHAnsi" w:hAnsiTheme="minorHAnsi" w:cstheme="minorHAnsi"/>
                <w:i/>
                <w:iCs/>
                <w:sz w:val="22"/>
                <w:szCs w:val="22"/>
              </w:rPr>
              <w:t xml:space="preserve"> €</w:t>
            </w:r>
            <w:r>
              <w:rPr>
                <w:rFonts w:asciiTheme="minorHAnsi" w:hAnsiTheme="minorHAnsi" w:cstheme="minorHAnsi"/>
                <w:i/>
                <w:iCs/>
                <w:sz w:val="22"/>
                <w:szCs w:val="22"/>
              </w:rPr>
            </w:r>
          </w:p>
        </w:tc>
      </w:tr>
      <w:tr>
        <w:trPr>
          <w:trHeight w:val="109"/>
        </w:trPr>
        <w:tc>
          <w:tcPr>
            <w:shd w:val="clear" w:color="auto" w:fill="d9d9d9" w:themeFill="background1" w:themeFillShade="D9"/>
            <w:tcBorders>
              <w:top w:val="single" w:color="auto" w:sz="4" w:space="0"/>
              <w:left w:val="single" w:color="auto" w:sz="4" w:space="0"/>
              <w:bottom w:val="single" w:color="auto" w:sz="4" w:space="0"/>
              <w:right w:val="single" w:color="auto" w:sz="4" w:space="0"/>
            </w:tcBorders>
            <w:tcW w:w="5724" w:type="dxa"/>
            <w:vAlign w:val="center"/>
          </w:tcPr>
          <w:p w14:paraId="6262DD1A" w14:textId="1B376B06">
            <w:pPr>
              <w:pBdr/>
              <w:spacing/>
              <w:ind/>
              <w:rPr>
                <w:rFonts w:asciiTheme="minorHAnsi" w:hAnsiTheme="minorHAnsi" w:cstheme="minorHAnsi"/>
              </w:rPr>
            </w:pPr>
            <w:r>
              <w:rPr>
                <w:rFonts w:asciiTheme="minorHAnsi" w:hAnsiTheme="minorHAnsi" w:cstheme="minorHAnsi"/>
                <w:b/>
              </w:rPr>
              <w:t xml:space="preserve">Lumboz</w:t>
            </w:r>
            <w:r>
              <w:rPr>
                <w:rFonts w:asciiTheme="minorHAnsi" w:hAnsiTheme="minorHAnsi" w:cstheme="minorHAnsi"/>
                <w:b/>
              </w:rPr>
              <w:t xml:space="preserve"> Ca</w:t>
            </w:r>
            <w:r>
              <w:rPr>
                <w:rFonts w:asciiTheme="minorHAnsi" w:hAnsiTheme="minorHAnsi" w:cstheme="minorHAnsi"/>
                <w:b/>
              </w:rPr>
              <w:t xml:space="preserve">m</w:t>
            </w:r>
            <w:r>
              <w:rPr>
                <w:rFonts w:asciiTheme="minorHAnsi" w:hAnsiTheme="minorHAnsi" w:cstheme="minorHAnsi"/>
                <w:b/>
              </w:rPr>
              <w:t xml:space="preserve">lı </w:t>
            </w:r>
            <w:r>
              <w:rPr>
                <w:rFonts w:asciiTheme="minorHAnsi" w:hAnsiTheme="minorHAnsi" w:cstheme="minorHAnsi"/>
                <w:b/>
              </w:rPr>
              <w:t xml:space="preserve">Dış</w:t>
            </w:r>
            <w:r>
              <w:rPr>
                <w:rFonts w:asciiTheme="minorHAnsi" w:hAnsiTheme="minorHAnsi" w:cstheme="minorHAnsi"/>
                <w:b/>
              </w:rPr>
              <w:t xml:space="preserve"> Kabin</w:t>
            </w:r>
            <w:r>
              <w:rPr>
                <w:rFonts w:asciiTheme="minorHAnsi" w:hAnsiTheme="minorHAnsi" w:cstheme="minorHAnsi"/>
              </w:rPr>
            </w:r>
          </w:p>
        </w:tc>
        <w:tc>
          <w:tcPr>
            <w:shd w:val="clear" w:color="auto" w:fill="d9d9d9" w:themeFill="background1" w:themeFillShade="D9"/>
            <w:tcBorders>
              <w:top w:val="single" w:color="auto" w:sz="4" w:space="0"/>
              <w:left w:val="single" w:color="auto" w:sz="4" w:space="0"/>
              <w:bottom w:val="single" w:color="auto" w:sz="4" w:space="0"/>
              <w:right w:val="single" w:color="auto" w:sz="4" w:space="0"/>
            </w:tcBorders>
            <w:tcW w:w="2879" w:type="dxa"/>
            <w:vAlign w:val="center"/>
          </w:tcPr>
          <w:p w14:paraId="42230A7C" w14:textId="4851D3CD">
            <w:pPr>
              <w:pBdr/>
              <w:spacing/>
              <w:ind/>
              <w:jc w:val="center"/>
              <w:rPr>
                <w:rFonts w:asciiTheme="minorHAnsi" w:hAnsiTheme="minorHAnsi" w:cstheme="minorHAnsi"/>
                <w:b/>
                <w:bCs/>
                <w:strike/>
              </w:rPr>
            </w:pPr>
            <w:r>
              <w:rPr>
                <w:rFonts w:asciiTheme="minorHAnsi" w:hAnsiTheme="minorHAnsi" w:cstheme="minorHAnsi"/>
                <w:b/>
                <w:bCs/>
                <w:strike/>
              </w:rPr>
              <w:t xml:space="preserve">2999</w:t>
            </w:r>
            <w:r>
              <w:rPr>
                <w:rFonts w:asciiTheme="minorHAnsi" w:hAnsiTheme="minorHAnsi" w:cstheme="minorHAnsi"/>
                <w:b/>
                <w:bCs/>
                <w:strike/>
              </w:rPr>
              <w:t xml:space="preserve"> Euro</w:t>
            </w:r>
            <w:r>
              <w:rPr>
                <w:rFonts w:asciiTheme="minorHAnsi" w:hAnsiTheme="minorHAnsi" w:cstheme="minorHAnsi"/>
                <w:b/>
                <w:bCs/>
                <w:strike/>
              </w:rPr>
            </w:r>
          </w:p>
        </w:tc>
        <w:tc>
          <w:tcPr>
            <w:shd w:val="clear" w:color="auto" w:fill="d9d9d9" w:themeFill="background1" w:themeFillShade="D9"/>
            <w:tcBorders>
              <w:top w:val="single" w:color="auto" w:sz="4" w:space="0"/>
              <w:left w:val="single" w:color="auto" w:sz="4" w:space="0"/>
              <w:bottom w:val="single" w:color="auto" w:sz="4" w:space="0"/>
              <w:right w:val="single" w:color="auto" w:sz="4" w:space="0"/>
            </w:tcBorders>
            <w:tcW w:w="2884" w:type="dxa"/>
            <w:vAlign w:val="center"/>
          </w:tcPr>
          <w:p w14:paraId="05C90ECF" w14:textId="009C2F65">
            <w:pPr>
              <w:pBdr/>
              <w:spacing/>
              <w:ind/>
              <w:jc w:val="center"/>
              <w:rPr>
                <w:rFonts w:asciiTheme="minorHAnsi" w:hAnsiTheme="minorHAnsi" w:cstheme="minorHAnsi"/>
                <w:b/>
                <w:bCs/>
              </w:rPr>
            </w:pPr>
            <w:r>
              <w:rPr>
                <w:rFonts w:asciiTheme="minorHAnsi" w:hAnsiTheme="minorHAnsi" w:cstheme="minorHAnsi"/>
                <w:b/>
                <w:bCs/>
              </w:rPr>
              <w:t xml:space="preserve">2699</w:t>
            </w:r>
            <w:r>
              <w:rPr>
                <w:rFonts w:asciiTheme="minorHAnsi" w:hAnsiTheme="minorHAnsi" w:cstheme="minorHAnsi"/>
                <w:b/>
                <w:bCs/>
              </w:rPr>
              <w:t xml:space="preserve"> Euro</w:t>
            </w:r>
            <w:r>
              <w:rPr>
                <w:rFonts w:asciiTheme="minorHAnsi" w:hAnsiTheme="minorHAnsi" w:cstheme="minorHAnsi"/>
                <w:b/>
                <w:bCs/>
              </w:rPr>
            </w:r>
          </w:p>
        </w:tc>
      </w:tr>
      <w:tr>
        <w:trPr>
          <w:trHeight w:val="109"/>
        </w:trPr>
        <w:tc>
          <w:tcPr>
            <w:shd w:val="clear" w:color="auto" w:fill="auto"/>
            <w:tcBorders>
              <w:top w:val="single" w:color="auto" w:sz="4" w:space="0"/>
              <w:left w:val="single" w:color="auto" w:sz="4" w:space="0"/>
              <w:bottom w:val="single" w:color="auto" w:sz="4" w:space="0"/>
              <w:right w:val="single" w:color="auto" w:sz="4" w:space="0"/>
            </w:tcBorders>
            <w:tcW w:w="5724" w:type="dxa"/>
            <w:vAlign w:val="center"/>
          </w:tcPr>
          <w:p w14:paraId="3FBBD6B1" w14:textId="74A2E4BD">
            <w:pPr>
              <w:pBdr/>
              <w:spacing/>
              <w:ind/>
              <w:rPr>
                <w:rFonts w:asciiTheme="minorHAnsi" w:hAnsiTheme="minorHAnsi" w:cstheme="minorHAnsi"/>
                <w:b/>
              </w:rPr>
            </w:pPr>
            <w:r>
              <w:rPr>
                <w:rFonts w:asciiTheme="minorHAnsi" w:hAnsiTheme="minorHAnsi" w:cstheme="minorHAnsi"/>
              </w:rPr>
              <w:t xml:space="preserve">Tek Kişilik </w:t>
            </w:r>
            <w:r>
              <w:rPr>
                <w:rFonts w:asciiTheme="minorHAnsi" w:hAnsiTheme="minorHAnsi" w:cstheme="minorHAnsi"/>
              </w:rPr>
              <w:t xml:space="preserve">Lumboz</w:t>
            </w:r>
            <w:r>
              <w:rPr>
                <w:rFonts w:asciiTheme="minorHAnsi" w:hAnsiTheme="minorHAnsi" w:cstheme="minorHAnsi"/>
              </w:rPr>
              <w:t xml:space="preserve"> Camlı Dış Kabin Ücreti</w:t>
            </w:r>
            <w:r>
              <w:rPr>
                <w:rFonts w:asciiTheme="minorHAnsi" w:hAnsiTheme="minorHAnsi" w:cstheme="minorHAnsi"/>
                <w:b/>
              </w:rPr>
            </w:r>
          </w:p>
        </w:tc>
        <w:tc>
          <w:tcPr>
            <w:gridSpan w:val="2"/>
            <w:shd w:val="clear" w:color="auto" w:fill="auto"/>
            <w:tcBorders>
              <w:top w:val="single" w:color="auto" w:sz="4" w:space="0"/>
              <w:left w:val="single" w:color="auto" w:sz="4" w:space="0"/>
              <w:bottom w:val="single" w:color="auto" w:sz="4" w:space="0"/>
              <w:right w:val="single" w:color="auto" w:sz="4" w:space="0"/>
            </w:tcBorders>
            <w:tcW w:w="5763" w:type="dxa"/>
            <w:vAlign w:val="center"/>
          </w:tcPr>
          <w:p w14:paraId="333E4F8F" w14:textId="49D6FB63">
            <w:pPr>
              <w:pBdr/>
              <w:spacing/>
              <w:ind/>
              <w:jc w:val="center"/>
              <w:rPr>
                <w:rFonts w:asciiTheme="minorHAnsi" w:hAnsiTheme="minorHAnsi" w:cstheme="minorHAnsi"/>
                <w:i/>
                <w:iCs/>
                <w:sz w:val="22"/>
                <w:szCs w:val="22"/>
              </w:rPr>
            </w:pPr>
            <w:r>
              <w:rPr>
                <w:rFonts w:asciiTheme="minorHAnsi" w:hAnsiTheme="minorHAnsi" w:cstheme="minorHAnsi"/>
                <w:i/>
                <w:iCs/>
                <w:sz w:val="22"/>
                <w:szCs w:val="22"/>
              </w:rPr>
              <w:t xml:space="preserve">4599</w:t>
            </w:r>
            <w:r>
              <w:rPr>
                <w:rFonts w:asciiTheme="minorHAnsi" w:hAnsiTheme="minorHAnsi" w:cstheme="minorHAnsi"/>
                <w:i/>
                <w:iCs/>
                <w:sz w:val="22"/>
                <w:szCs w:val="22"/>
              </w:rPr>
              <w:t xml:space="preserve"> €</w:t>
            </w:r>
            <w:r>
              <w:rPr>
                <w:rFonts w:asciiTheme="minorHAnsi" w:hAnsiTheme="minorHAnsi" w:cstheme="minorHAnsi"/>
                <w:i/>
                <w:iCs/>
                <w:sz w:val="22"/>
                <w:szCs w:val="22"/>
              </w:rPr>
            </w:r>
          </w:p>
        </w:tc>
      </w:tr>
      <w:tr>
        <w:trPr>
          <w:trHeight w:val="109"/>
        </w:trPr>
        <w:tc>
          <w:tcPr>
            <w:shd w:val="clear" w:color="auto" w:fill="d9d9d9" w:themeFill="background1" w:themeFillShade="D9"/>
            <w:tcBorders>
              <w:top w:val="single" w:color="auto" w:sz="4" w:space="0"/>
              <w:left w:val="single" w:color="auto" w:sz="4" w:space="0"/>
              <w:bottom w:val="single" w:color="auto" w:sz="4" w:space="0"/>
              <w:right w:val="single" w:color="auto" w:sz="4" w:space="0"/>
            </w:tcBorders>
            <w:tcW w:w="5724" w:type="dxa"/>
            <w:vAlign w:val="center"/>
          </w:tcPr>
          <w:p w14:paraId="1A90EA1F" w14:textId="77777777">
            <w:pPr>
              <w:pBdr/>
              <w:spacing/>
              <w:ind/>
              <w:rPr>
                <w:rFonts w:asciiTheme="minorHAnsi" w:hAnsiTheme="minorHAnsi" w:cstheme="minorHAnsi"/>
                <w:b/>
              </w:rPr>
            </w:pPr>
            <w:r>
              <w:rPr>
                <w:rFonts w:asciiTheme="minorHAnsi" w:hAnsiTheme="minorHAnsi" w:cstheme="minorHAnsi"/>
                <w:b/>
              </w:rPr>
              <w:t xml:space="preserve">Balkonlu </w:t>
            </w:r>
            <w:r>
              <w:rPr>
                <w:rFonts w:asciiTheme="minorHAnsi" w:hAnsiTheme="minorHAnsi" w:cstheme="minorHAnsi"/>
                <w:b/>
              </w:rPr>
              <w:t xml:space="preserve">Kabin</w:t>
            </w:r>
            <w:r>
              <w:rPr>
                <w:rFonts w:asciiTheme="minorHAnsi" w:hAnsiTheme="minorHAnsi" w:cstheme="minorHAnsi"/>
                <w:b/>
              </w:rPr>
            </w:r>
          </w:p>
        </w:tc>
        <w:tc>
          <w:tcPr>
            <w:shd w:val="clear" w:color="auto" w:fill="d9d9d9" w:themeFill="background1" w:themeFillShade="D9"/>
            <w:tcBorders>
              <w:top w:val="single" w:color="auto" w:sz="4" w:space="0"/>
              <w:left w:val="single" w:color="auto" w:sz="4" w:space="0"/>
              <w:bottom w:val="single" w:color="auto" w:sz="4" w:space="0"/>
              <w:right w:val="single" w:color="auto" w:sz="4" w:space="0"/>
            </w:tcBorders>
            <w:tcW w:w="2879" w:type="dxa"/>
            <w:vAlign w:val="center"/>
          </w:tcPr>
          <w:p w14:paraId="50297576" w14:textId="198F0376">
            <w:pPr>
              <w:pBdr/>
              <w:spacing/>
              <w:ind/>
              <w:jc w:val="center"/>
              <w:rPr>
                <w:rFonts w:asciiTheme="minorHAnsi" w:hAnsiTheme="minorHAnsi" w:cstheme="minorHAnsi"/>
                <w:b/>
                <w:strike/>
              </w:rPr>
            </w:pPr>
            <w:r>
              <w:rPr>
                <w:rFonts w:asciiTheme="minorHAnsi" w:hAnsiTheme="minorHAnsi" w:cstheme="minorHAnsi"/>
                <w:b/>
                <w:strike/>
              </w:rPr>
              <w:t xml:space="preserve">3499</w:t>
            </w:r>
            <w:r>
              <w:rPr>
                <w:rFonts w:asciiTheme="minorHAnsi" w:hAnsiTheme="minorHAnsi" w:cstheme="minorHAnsi"/>
                <w:b/>
                <w:strike/>
              </w:rPr>
              <w:t xml:space="preserve"> Euro</w:t>
            </w:r>
            <w:r>
              <w:rPr>
                <w:rFonts w:asciiTheme="minorHAnsi" w:hAnsiTheme="minorHAnsi" w:cstheme="minorHAnsi"/>
                <w:b/>
                <w:strike/>
              </w:rPr>
            </w:r>
          </w:p>
        </w:tc>
        <w:tc>
          <w:tcPr>
            <w:shd w:val="clear" w:color="auto" w:fill="d9d9d9" w:themeFill="background1" w:themeFillShade="D9"/>
            <w:tcBorders>
              <w:top w:val="single" w:color="auto" w:sz="4" w:space="0"/>
              <w:left w:val="single" w:color="auto" w:sz="4" w:space="0"/>
              <w:bottom w:val="single" w:color="auto" w:sz="4" w:space="0"/>
              <w:right w:val="single" w:color="auto" w:sz="4" w:space="0"/>
            </w:tcBorders>
            <w:tcW w:w="2884" w:type="dxa"/>
            <w:vAlign w:val="center"/>
          </w:tcPr>
          <w:p w14:paraId="44727A5B" w14:textId="670D2A8A">
            <w:pPr>
              <w:pBdr/>
              <w:spacing/>
              <w:ind/>
              <w:jc w:val="center"/>
              <w:rPr>
                <w:rFonts w:asciiTheme="minorHAnsi" w:hAnsiTheme="minorHAnsi" w:cstheme="minorHAnsi"/>
                <w:b/>
                <w:highlight w:val="yellow"/>
              </w:rPr>
            </w:pPr>
            <w:r>
              <w:rPr>
                <w:rFonts w:asciiTheme="minorHAnsi" w:hAnsiTheme="minorHAnsi" w:cstheme="minorHAnsi"/>
                <w:b/>
                <w:highlight w:val="yellow"/>
              </w:rPr>
              <w:t xml:space="preserve">2999</w:t>
            </w:r>
            <w:r>
              <w:rPr>
                <w:rFonts w:asciiTheme="minorHAnsi" w:hAnsiTheme="minorHAnsi" w:cstheme="minorHAnsi"/>
                <w:b/>
                <w:highlight w:val="yellow"/>
              </w:rPr>
              <w:t xml:space="preserve"> Euro</w:t>
            </w:r>
            <w:r>
              <w:rPr>
                <w:rFonts w:asciiTheme="minorHAnsi" w:hAnsiTheme="minorHAnsi" w:cstheme="minorHAnsi"/>
                <w:b/>
                <w:highlight w:val="yellow"/>
              </w:rPr>
            </w:r>
          </w:p>
        </w:tc>
      </w:tr>
      <w:tr>
        <w:trPr>
          <w:trHeight w:val="103"/>
        </w:trPr>
        <w:tc>
          <w:tcPr>
            <w:shd w:val="clear" w:color="auto" w:fill="auto"/>
            <w:tcBorders>
              <w:top w:val="single" w:color="auto" w:sz="4" w:space="0"/>
              <w:left w:val="single" w:color="auto" w:sz="4" w:space="0"/>
              <w:bottom w:val="single" w:color="auto" w:sz="4" w:space="0"/>
              <w:right w:val="single" w:color="auto" w:sz="4" w:space="0"/>
            </w:tcBorders>
            <w:tcW w:w="5724" w:type="dxa"/>
            <w:vAlign w:val="center"/>
          </w:tcPr>
          <w:p w14:paraId="2CB0E221" w14:textId="0F3A19DF">
            <w:pPr>
              <w:pBdr/>
              <w:spacing/>
              <w:ind/>
              <w:rPr>
                <w:rFonts w:asciiTheme="minorHAnsi" w:hAnsiTheme="minorHAnsi" w:cstheme="minorHAnsi"/>
              </w:rPr>
            </w:pPr>
            <w:r>
              <w:rPr>
                <w:rFonts w:asciiTheme="minorHAnsi" w:hAnsiTheme="minorHAnsi" w:cstheme="minorHAnsi"/>
              </w:rPr>
              <w:t xml:space="preserve">Tek Kişilik Balkonlu Kabin Ücreti</w:t>
            </w:r>
            <w:r>
              <w:rPr>
                <w:rFonts w:asciiTheme="minorHAnsi" w:hAnsiTheme="minorHAnsi" w:cstheme="minorHAnsi"/>
              </w:rPr>
            </w:r>
          </w:p>
        </w:tc>
        <w:tc>
          <w:tcPr>
            <w:gridSpan w:val="2"/>
            <w:shd w:val="clear" w:color="auto" w:fill="auto"/>
            <w:tcBorders>
              <w:top w:val="single" w:color="auto" w:sz="4" w:space="0"/>
              <w:left w:val="single" w:color="auto" w:sz="4" w:space="0"/>
              <w:bottom w:val="single" w:color="auto" w:sz="4" w:space="0"/>
              <w:right w:val="single" w:color="auto" w:sz="4" w:space="0"/>
            </w:tcBorders>
            <w:tcW w:w="5763" w:type="dxa"/>
            <w:vAlign w:val="center"/>
          </w:tcPr>
          <w:p w14:paraId="18DFDEF0" w14:textId="31DB2658">
            <w:pPr>
              <w:pBdr/>
              <w:spacing/>
              <w:ind/>
              <w:jc w:val="center"/>
              <w:rPr>
                <w:rFonts w:asciiTheme="minorHAnsi" w:hAnsiTheme="minorHAnsi" w:cstheme="minorHAnsi"/>
                <w:i/>
                <w:iCs/>
                <w:sz w:val="22"/>
                <w:szCs w:val="22"/>
              </w:rPr>
            </w:pPr>
            <w:r>
              <w:rPr>
                <w:rFonts w:asciiTheme="minorHAnsi" w:hAnsiTheme="minorHAnsi" w:cstheme="minorHAnsi"/>
                <w:i/>
                <w:iCs/>
                <w:sz w:val="22"/>
                <w:szCs w:val="22"/>
              </w:rPr>
              <w:t xml:space="preserve">4999</w:t>
            </w:r>
            <w:r>
              <w:rPr>
                <w:rFonts w:asciiTheme="minorHAnsi" w:hAnsiTheme="minorHAnsi" w:cstheme="minorHAnsi"/>
                <w:i/>
                <w:iCs/>
                <w:sz w:val="22"/>
                <w:szCs w:val="22"/>
              </w:rPr>
              <w:t xml:space="preserve"> €</w:t>
            </w:r>
            <w:r>
              <w:rPr>
                <w:rFonts w:asciiTheme="minorHAnsi" w:hAnsiTheme="minorHAnsi" w:cstheme="minorHAnsi"/>
                <w:i/>
                <w:iCs/>
                <w:sz w:val="22"/>
                <w:szCs w:val="22"/>
              </w:rPr>
            </w:r>
          </w:p>
        </w:tc>
      </w:tr>
      <w:tr>
        <w:trPr>
          <w:trHeight w:val="103"/>
        </w:trPr>
        <w:tc>
          <w:tcPr>
            <w:shd w:val="clear" w:color="auto" w:fill="auto"/>
            <w:tcBorders>
              <w:top w:val="single" w:color="auto" w:sz="4" w:space="0"/>
              <w:left w:val="single" w:color="auto" w:sz="4" w:space="0"/>
              <w:bottom w:val="single" w:color="auto" w:sz="4" w:space="0"/>
              <w:right w:val="single" w:color="auto" w:sz="4" w:space="0"/>
            </w:tcBorders>
            <w:tcW w:w="5724" w:type="dxa"/>
          </w:tcPr>
          <w:p w14:paraId="5C794332" w14:textId="18103E8D">
            <w:pPr>
              <w:pBdr/>
              <w:spacing/>
              <w:ind/>
              <w:rPr>
                <w:rFonts w:asciiTheme="minorHAnsi" w:hAnsiTheme="minorHAnsi" w:cstheme="minorHAnsi"/>
              </w:rPr>
            </w:pPr>
            <w:r>
              <w:rPr>
                <w:rFonts w:asciiTheme="minorHAnsi" w:hAnsiTheme="minorHAnsi" w:cstheme="minorHAnsi"/>
              </w:rPr>
              <w:t xml:space="preserve">Havalimanı Vergisi &amp; Seyahat Sağlık </w:t>
            </w:r>
            <w:r>
              <w:rPr>
                <w:rFonts w:asciiTheme="minorHAnsi" w:hAnsiTheme="minorHAnsi" w:cstheme="minorHAnsi"/>
              </w:rPr>
              <w:t xml:space="preserve">Sigortası</w:t>
            </w:r>
            <w:r>
              <w:rPr>
                <w:rFonts w:asciiTheme="minorHAnsi" w:hAnsiTheme="minorHAnsi" w:cstheme="minorHAnsi"/>
              </w:rPr>
            </w:r>
          </w:p>
        </w:tc>
        <w:tc>
          <w:tcPr>
            <w:gridSpan w:val="2"/>
            <w:shd w:val="clear" w:color="auto" w:fill="auto"/>
            <w:tcBorders>
              <w:top w:val="single" w:color="auto" w:sz="4" w:space="0"/>
              <w:left w:val="single" w:color="auto" w:sz="4" w:space="0"/>
              <w:bottom w:val="single" w:color="auto" w:sz="4" w:space="0"/>
              <w:right w:val="single" w:color="auto" w:sz="4" w:space="0"/>
            </w:tcBorders>
            <w:tcW w:w="5763" w:type="dxa"/>
          </w:tcPr>
          <w:p w14:paraId="3313B872" w14:textId="52D87607">
            <w:pPr>
              <w:pBdr/>
              <w:spacing/>
              <w:ind/>
              <w:jc w:val="center"/>
              <w:rPr>
                <w:rFonts w:asciiTheme="minorHAnsi" w:hAnsiTheme="minorHAnsi" w:cstheme="minorHAnsi"/>
                <w:b/>
              </w:rPr>
            </w:pPr>
            <w:r>
              <w:rPr>
                <w:rFonts w:asciiTheme="minorHAnsi" w:hAnsiTheme="minorHAnsi" w:cstheme="minorHAnsi"/>
                <w:b/>
              </w:rPr>
              <w:t xml:space="preserve">Dahil !</w:t>
            </w:r>
            <w:r>
              <w:rPr>
                <w:rFonts w:asciiTheme="minorHAnsi" w:hAnsiTheme="minorHAnsi" w:cstheme="minorHAnsi"/>
                <w:b/>
              </w:rPr>
              <w:t xml:space="preserve"> </w:t>
            </w:r>
            <w:r>
              <w:rPr>
                <w:rFonts w:asciiTheme="minorHAnsi" w:hAnsiTheme="minorHAnsi" w:cstheme="minorHAnsi"/>
                <w:b/>
              </w:rPr>
            </w:r>
          </w:p>
        </w:tc>
      </w:tr>
      <w:tr>
        <w:trPr>
          <w:trHeight w:val="103"/>
        </w:trPr>
        <w:tc>
          <w:tcPr>
            <w:shd w:val="clear" w:color="auto" w:fill="ffff00"/>
            <w:tcBorders>
              <w:top w:val="single" w:color="auto" w:sz="4" w:space="0"/>
              <w:left w:val="single" w:color="auto" w:sz="4" w:space="0"/>
              <w:bottom w:val="single" w:color="auto" w:sz="4" w:space="0"/>
              <w:right w:val="single" w:color="auto" w:sz="4" w:space="0"/>
            </w:tcBorders>
            <w:tcW w:w="5724" w:type="dxa"/>
          </w:tcPr>
          <w:p w14:paraId="56C35EF4" w14:textId="3BF9526C">
            <w:pPr>
              <w:pBdr/>
              <w:spacing/>
              <w:ind/>
              <w:rPr>
                <w:rFonts w:asciiTheme="minorHAnsi" w:hAnsiTheme="minorHAnsi" w:cstheme="minorHAnsi"/>
                <w:b/>
                <w:highlight w:val="lightGray"/>
              </w:rPr>
            </w:pPr>
            <w:r>
              <w:rPr>
                <w:rFonts w:asciiTheme="minorHAnsi" w:hAnsiTheme="minorHAnsi" w:cstheme="minorHAnsi"/>
                <w:b/>
              </w:rPr>
              <w:t xml:space="preserve">İLAVE ÜCRETLER (Kişi Başı)</w:t>
            </w:r>
            <w:r>
              <w:rPr>
                <w:rFonts w:asciiTheme="minorHAnsi" w:hAnsiTheme="minorHAnsi" w:cstheme="minorHAnsi"/>
                <w:b/>
                <w:highlight w:val="lightGray"/>
              </w:rPr>
            </w:r>
          </w:p>
        </w:tc>
        <w:tc>
          <w:tcPr>
            <w:gridSpan w:val="2"/>
            <w:tcBorders>
              <w:top w:val="single" w:color="auto" w:sz="4" w:space="0"/>
              <w:left w:val="single" w:color="auto" w:sz="4" w:space="0"/>
              <w:bottom w:val="single" w:color="auto" w:sz="4" w:space="0"/>
              <w:right w:val="single" w:color="auto" w:sz="4" w:space="0"/>
            </w:tcBorders>
            <w:tcW w:w="5763" w:type="dxa"/>
          </w:tcPr>
          <w:p w14:paraId="201E8B9D" w14:textId="77777777">
            <w:pPr>
              <w:pBdr/>
              <w:spacing/>
              <w:ind/>
              <w:rPr>
                <w:rFonts w:asciiTheme="minorHAnsi" w:hAnsiTheme="minorHAnsi" w:cstheme="minorHAnsi"/>
                <w:b/>
                <w:highlight w:val="lightGray"/>
              </w:rPr>
            </w:pPr>
            <w:r>
              <w:rPr>
                <w:rFonts w:asciiTheme="minorHAnsi" w:hAnsiTheme="minorHAnsi" w:cstheme="minorHAnsi"/>
                <w:b/>
                <w:highlight w:val="lightGray"/>
              </w:rPr>
            </w:r>
            <w:r>
              <w:rPr>
                <w:rFonts w:asciiTheme="minorHAnsi" w:hAnsiTheme="minorHAnsi" w:cstheme="minorHAnsi"/>
                <w:b/>
                <w:highlight w:val="lightGray"/>
              </w:rPr>
            </w:r>
          </w:p>
        </w:tc>
      </w:tr>
      <w:tr>
        <w:trPr>
          <w:trHeight w:val="103"/>
        </w:trPr>
        <w:tc>
          <w:tcPr>
            <w:tcBorders>
              <w:top w:val="single" w:color="auto" w:sz="4" w:space="0"/>
              <w:left w:val="single" w:color="auto" w:sz="4" w:space="0"/>
              <w:bottom w:val="single" w:color="auto" w:sz="4" w:space="0"/>
              <w:right w:val="single" w:color="auto" w:sz="4" w:space="0"/>
            </w:tcBorders>
            <w:tcW w:w="5724" w:type="dxa"/>
          </w:tcPr>
          <w:p w14:paraId="5B5810FF" w14:textId="77777777">
            <w:pPr>
              <w:pBdr/>
              <w:spacing/>
              <w:ind/>
              <w:rPr>
                <w:rFonts w:asciiTheme="minorHAnsi" w:hAnsiTheme="minorHAnsi" w:cstheme="minorHAnsi"/>
              </w:rPr>
            </w:pPr>
            <w:r>
              <w:rPr>
                <w:rFonts w:asciiTheme="minorHAnsi" w:hAnsiTheme="minorHAnsi" w:cstheme="minorHAnsi"/>
              </w:rPr>
              <w:t xml:space="preserve">Gemi Bahşişleri</w:t>
            </w:r>
            <w:r>
              <w:rPr>
                <w:rFonts w:asciiTheme="minorHAnsi" w:hAnsiTheme="minorHAnsi" w:cstheme="minorHAnsi"/>
              </w:rPr>
            </w:r>
          </w:p>
        </w:tc>
        <w:tc>
          <w:tcPr>
            <w:gridSpan w:val="2"/>
            <w:tcBorders>
              <w:top w:val="single" w:color="auto" w:sz="4" w:space="0"/>
              <w:left w:val="single" w:color="auto" w:sz="4" w:space="0"/>
              <w:bottom w:val="single" w:color="auto" w:sz="4" w:space="0"/>
              <w:right w:val="single" w:color="auto" w:sz="4" w:space="0"/>
            </w:tcBorders>
            <w:tcW w:w="5763" w:type="dxa"/>
          </w:tcPr>
          <w:p w14:paraId="5C90DDB4" w14:textId="13C0E7EC">
            <w:pPr>
              <w:pBdr/>
              <w:spacing/>
              <w:ind/>
              <w:jc w:val="center"/>
              <w:rPr>
                <w:rFonts w:asciiTheme="minorHAnsi" w:hAnsiTheme="minorHAnsi" w:cstheme="minorHAnsi"/>
                <w:b/>
              </w:rPr>
            </w:pPr>
            <w:r>
              <w:rPr>
                <w:rFonts w:asciiTheme="minorHAnsi" w:hAnsiTheme="minorHAnsi" w:cstheme="minorHAnsi"/>
                <w:b/>
              </w:rPr>
              <w:t xml:space="preserve">G</w:t>
            </w:r>
            <w:r>
              <w:rPr>
                <w:rFonts w:asciiTheme="minorHAnsi" w:hAnsiTheme="minorHAnsi" w:cstheme="minorHAnsi"/>
                <w:b/>
              </w:rPr>
              <w:t xml:space="preserve">emide nakit ya</w:t>
            </w:r>
            <w:r>
              <w:rPr>
                <w:rFonts w:asciiTheme="minorHAnsi" w:hAnsiTheme="minorHAnsi" w:cstheme="minorHAnsi"/>
                <w:b/>
              </w:rPr>
              <w:t xml:space="preserve"> </w:t>
            </w:r>
            <w:r>
              <w:rPr>
                <w:rFonts w:asciiTheme="minorHAnsi" w:hAnsiTheme="minorHAnsi" w:cstheme="minorHAnsi"/>
                <w:b/>
              </w:rPr>
              <w:t xml:space="preserve">da kredi kartıyla ödenir.</w:t>
            </w:r>
            <w:r>
              <w:rPr>
                <w:rFonts w:asciiTheme="minorHAnsi" w:hAnsiTheme="minorHAnsi" w:cstheme="minorHAnsi"/>
                <w:b/>
              </w:rPr>
            </w:r>
          </w:p>
        </w:tc>
      </w:tr>
      <w:tr>
        <w:trPr>
          <w:trHeight w:val="109"/>
        </w:trPr>
        <w:tc>
          <w:tcPr>
            <w:tcBorders>
              <w:top w:val="single" w:color="auto" w:sz="4" w:space="0"/>
              <w:left w:val="single" w:color="auto" w:sz="4" w:space="0"/>
              <w:bottom w:val="single" w:color="auto" w:sz="4" w:space="0"/>
              <w:right w:val="single" w:color="auto" w:sz="4" w:space="0"/>
            </w:tcBorders>
            <w:tcW w:w="5724" w:type="dxa"/>
          </w:tcPr>
          <w:p w14:paraId="662790B5" w14:textId="77777777">
            <w:pPr>
              <w:pBdr/>
              <w:spacing/>
              <w:ind w:right="176"/>
              <w:rPr>
                <w:rFonts w:asciiTheme="minorHAnsi" w:hAnsiTheme="minorHAnsi" w:cstheme="minorHAnsi"/>
                <w:b/>
                <w:color w:val="ff0000"/>
              </w:rPr>
            </w:pPr>
            <w:r>
              <w:rPr>
                <w:rFonts w:asciiTheme="minorHAnsi" w:hAnsiTheme="minorHAnsi" w:cstheme="minorHAnsi"/>
                <w:b/>
                <w:color w:val="ff0000"/>
              </w:rPr>
              <w:t xml:space="preserve">Vize Bilgisi</w:t>
            </w:r>
            <w:r>
              <w:rPr>
                <w:rFonts w:asciiTheme="minorHAnsi" w:hAnsiTheme="minorHAnsi" w:cstheme="minorHAnsi"/>
                <w:b/>
                <w:color w:val="ff0000"/>
              </w:rPr>
            </w:r>
          </w:p>
        </w:tc>
        <w:tc>
          <w:tcPr>
            <w:gridSpan w:val="2"/>
            <w:tcBorders>
              <w:top w:val="single" w:color="auto" w:sz="4" w:space="0"/>
              <w:left w:val="single" w:color="auto" w:sz="4" w:space="0"/>
              <w:bottom w:val="single" w:color="auto" w:sz="4" w:space="0"/>
              <w:right w:val="single" w:color="auto" w:sz="4" w:space="0"/>
            </w:tcBorders>
            <w:tcW w:w="5763" w:type="dxa"/>
          </w:tcPr>
          <w:p w14:paraId="16E7567C" w14:textId="024C6C5F">
            <w:pPr>
              <w:pBdr/>
              <w:spacing/>
              <w:ind/>
              <w:jc w:val="center"/>
              <w:rPr>
                <w:rFonts w:asciiTheme="minorHAnsi" w:hAnsiTheme="minorHAnsi" w:cstheme="minorHAnsi"/>
                <w:b/>
              </w:rPr>
            </w:pPr>
            <w:r>
              <w:rPr>
                <w:rFonts w:asciiTheme="minorHAnsi" w:hAnsiTheme="minorHAnsi" w:cstheme="minorHAnsi"/>
                <w:b/>
                <w:color w:val="ff0000"/>
                <w:sz w:val="28"/>
                <w:szCs w:val="28"/>
              </w:rPr>
              <w:t xml:space="preserve">Kolay Vizeli</w:t>
            </w:r>
            <w:r>
              <w:rPr>
                <w:rFonts w:asciiTheme="minorHAnsi" w:hAnsiTheme="minorHAnsi" w:cstheme="minorHAnsi"/>
                <w:b/>
                <w:color w:val="ff0000"/>
                <w:sz w:val="28"/>
                <w:szCs w:val="28"/>
              </w:rPr>
              <w:t xml:space="preserve"> Program!</w:t>
            </w:r>
            <w:r>
              <w:rPr>
                <w:rFonts w:asciiTheme="minorHAnsi" w:hAnsiTheme="minorHAnsi" w:cstheme="minorHAnsi"/>
                <w:b/>
              </w:rPr>
              <w:br/>
            </w:r>
            <w:r>
              <w:rPr>
                <w:rFonts w:asciiTheme="minorHAnsi" w:hAnsiTheme="minorHAnsi" w:cstheme="minorHAnsi"/>
                <w:b/>
              </w:rPr>
              <w:t xml:space="preserve"> </w:t>
            </w:r>
            <w:r>
              <w:rPr>
                <w:rFonts w:asciiTheme="minorHAnsi" w:hAnsiTheme="minorHAnsi" w:cstheme="minorHAnsi"/>
                <w:b/>
                <w:color w:val="ff0000"/>
              </w:rPr>
              <w:t xml:space="preserve">Tayvan</w:t>
            </w:r>
            <w:r>
              <w:rPr>
                <w:rFonts w:asciiTheme="minorHAnsi" w:hAnsiTheme="minorHAnsi" w:cstheme="minorHAnsi"/>
                <w:b/>
                <w:color w:val="ff0000"/>
              </w:rPr>
              <w:t xml:space="preserve"> </w:t>
            </w:r>
            <w:r>
              <w:rPr>
                <w:rFonts w:asciiTheme="minorHAnsi" w:hAnsiTheme="minorHAnsi" w:cstheme="minorHAnsi"/>
                <w:b/>
              </w:rPr>
              <w:t xml:space="preserve">için </w:t>
            </w:r>
            <w:r>
              <w:rPr>
                <w:rFonts w:asciiTheme="minorHAnsi" w:hAnsiTheme="minorHAnsi" w:cstheme="minorHAnsi"/>
                <w:b/>
              </w:rPr>
              <w:t xml:space="preserve">ülkeye girişten önce </w:t>
            </w:r>
            <w:r>
              <w:rPr>
                <w:rFonts w:asciiTheme="minorHAnsi" w:hAnsiTheme="minorHAnsi" w:cstheme="minorHAnsi"/>
                <w:b/>
                <w:color w:val="ff0000"/>
              </w:rPr>
              <w:t xml:space="preserve">Online Vize </w:t>
            </w:r>
            <w:r>
              <w:rPr>
                <w:rFonts w:asciiTheme="minorHAnsi" w:hAnsiTheme="minorHAnsi" w:cstheme="minorHAnsi"/>
                <w:b/>
              </w:rPr>
              <w:t xml:space="preserve">alınması gerekecektir. </w:t>
            </w:r>
            <w:r>
              <w:rPr>
                <w:rFonts w:asciiTheme="minorHAnsi" w:hAnsiTheme="minorHAnsi" w:cstheme="minorHAnsi"/>
                <w:b/>
              </w:rPr>
            </w:r>
          </w:p>
        </w:tc>
      </w:tr>
      <w:tr>
        <w:trPr>
          <w:trHeight w:val="109"/>
        </w:trPr>
        <w:tc>
          <w:tcPr>
            <w:gridSpan w:val="3"/>
            <w:tcBorders>
              <w:top w:val="single" w:color="auto" w:sz="4" w:space="0"/>
              <w:left w:val="single" w:color="auto" w:sz="4" w:space="0"/>
              <w:bottom w:val="single" w:color="auto" w:sz="4" w:space="0"/>
              <w:right w:val="single" w:color="auto" w:sz="4" w:space="0"/>
            </w:tcBorders>
            <w:tcW w:w="11487" w:type="dxa"/>
          </w:tcPr>
          <w:p w14:paraId="0A79B26A" w14:textId="77777777">
            <w:pPr>
              <w:pBdr/>
              <w:spacing/>
              <w:ind/>
              <w:rPr>
                <w:rFonts w:asciiTheme="minorHAnsi" w:hAnsiTheme="minorHAnsi" w:cstheme="minorHAnsi"/>
                <w:b/>
                <w:i/>
              </w:rPr>
            </w:pPr>
            <w:r>
              <w:rPr>
                <w:rFonts w:asciiTheme="minorHAnsi" w:hAnsiTheme="minorHAnsi" w:cstheme="minorHAnsi"/>
                <w:b/>
                <w:i/>
              </w:rPr>
              <w:t xml:space="preserve">Önemli Not:</w:t>
            </w:r>
            <w:r>
              <w:rPr>
                <w:rFonts w:asciiTheme="minorHAnsi" w:hAnsiTheme="minorHAnsi" w:cstheme="minorHAnsi"/>
                <w:i/>
              </w:rPr>
              <w:t xml:space="preserve"> Yukarıdaki fiyatlar bilgi amaçlı olup, satış anında güncel fiyat listesi ile kontrol edilmelidir.</w:t>
            </w:r>
            <w:r>
              <w:rPr>
                <w:rFonts w:asciiTheme="minorHAnsi" w:hAnsiTheme="minorHAnsi" w:cstheme="minorHAnsi"/>
                <w:b/>
                <w:i/>
              </w:rPr>
            </w:r>
          </w:p>
        </w:tc>
      </w:tr>
    </w:tbl>
    <w:p w14:paraId="764EC0DF" w14:textId="77777777">
      <w:pPr>
        <w:pBdr/>
        <w:spacing/>
        <w:ind/>
        <w:rPr/>
      </w:pPr>
      <w:r/>
      <w:r/>
    </w:p>
    <w:tbl>
      <w:tblPr>
        <w:tblW w:w="1148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Pr w:horzAnchor="margin" w:tblpXSpec="center" w:vertAnchor="text" w:tblpY="31" w:leftFromText="141" w:topFromText="0" w:rightFromText="141" w:bottomFromText="0"/>
        <w:tblLook w:val="04A0" w:firstRow="1" w:lastRow="0" w:firstColumn="1" w:lastColumn="0" w:noHBand="0" w:noVBand="1"/>
      </w:tblPr>
      <w:tblGrid>
        <w:gridCol w:w="11487"/>
      </w:tblGrid>
      <w:tr>
        <w:trPr>
          <w:trHeight w:val="109"/>
        </w:trPr>
        <w:tc>
          <w:tcPr>
            <w:tcBorders>
              <w:top w:val="single" w:color="auto" w:sz="4" w:space="0"/>
              <w:left w:val="single" w:color="auto" w:sz="4" w:space="0"/>
              <w:bottom w:val="single" w:color="auto" w:sz="4" w:space="0"/>
              <w:right w:val="single" w:color="auto" w:sz="4" w:space="0"/>
            </w:tcBorders>
            <w:tcW w:w="11487" w:type="dxa"/>
          </w:tcPr>
          <w:p w14:paraId="219E5507" w14:textId="77777777">
            <w:pPr>
              <w:pBdr/>
              <w:spacing/>
              <w:ind/>
              <w:rPr>
                <w:rFonts w:asciiTheme="minorHAnsi" w:hAnsiTheme="minorHAnsi" w:cstheme="minorHAnsi"/>
                <w:b/>
                <w:bCs/>
                <w:iCs/>
              </w:rPr>
            </w:pPr>
            <w:r>
              <w:rPr>
                <w:rFonts w:asciiTheme="minorHAnsi" w:hAnsiTheme="minorHAnsi" w:cstheme="minorHAnsi"/>
                <w:b/>
                <w:bCs/>
                <w:iCs/>
              </w:rPr>
              <w:t xml:space="preserve">İptal Şartları (Kişi Başı)</w:t>
            </w:r>
            <w:r>
              <w:rPr>
                <w:rFonts w:asciiTheme="minorHAnsi" w:hAnsiTheme="minorHAnsi" w:cstheme="minorHAnsi"/>
                <w:b/>
                <w:bCs/>
                <w:iCs/>
              </w:rPr>
            </w:r>
          </w:p>
          <w:p w14:paraId="5230BE64" w14:textId="77777777">
            <w:pPr>
              <w:numPr>
                <w:ilvl w:val="0"/>
                <w:numId w:val="3"/>
              </w:numPr>
              <w:pBdr/>
              <w:spacing/>
              <w:ind/>
              <w:rPr>
                <w:rFonts w:asciiTheme="minorHAnsi" w:hAnsiTheme="minorHAnsi" w:cstheme="minorHAnsi"/>
                <w:iCs/>
              </w:rPr>
            </w:pPr>
            <w:r>
              <w:rPr>
                <w:rFonts w:asciiTheme="minorHAnsi" w:hAnsiTheme="minorHAnsi" w:cstheme="minorHAnsi"/>
                <w:iCs/>
              </w:rPr>
              <w:t xml:space="preserve">Seyahate 45 gün ve daha fazla süre kala: </w:t>
            </w:r>
            <w:r>
              <w:rPr>
                <w:rFonts w:asciiTheme="minorHAnsi" w:hAnsiTheme="minorHAnsi" w:cstheme="minorHAnsi"/>
                <w:iCs/>
              </w:rPr>
              <w:t xml:space="preserve">%25</w:t>
            </w:r>
            <w:r>
              <w:rPr>
                <w:rFonts w:asciiTheme="minorHAnsi" w:hAnsiTheme="minorHAnsi" w:cstheme="minorHAnsi"/>
                <w:iCs/>
              </w:rPr>
              <w:t xml:space="preserve"> iptal ücreti uygulanır.</w:t>
            </w:r>
            <w:r>
              <w:rPr>
                <w:rFonts w:asciiTheme="minorHAnsi" w:hAnsiTheme="minorHAnsi" w:cstheme="minorHAnsi"/>
                <w:iCs/>
              </w:rPr>
            </w:r>
          </w:p>
          <w:p w14:paraId="3304DBCB" w14:textId="77777777">
            <w:pPr>
              <w:numPr>
                <w:ilvl w:val="0"/>
                <w:numId w:val="3"/>
              </w:numPr>
              <w:pBdr/>
              <w:spacing/>
              <w:ind/>
              <w:rPr>
                <w:rFonts w:asciiTheme="minorHAnsi" w:hAnsiTheme="minorHAnsi" w:cstheme="minorHAnsi"/>
                <w:iCs/>
              </w:rPr>
            </w:pPr>
            <w:r>
              <w:rPr>
                <w:rFonts w:asciiTheme="minorHAnsi" w:hAnsiTheme="minorHAnsi" w:cstheme="minorHAnsi"/>
                <w:iCs/>
              </w:rPr>
              <w:t xml:space="preserve">Seyahate 44–15 gün kala: </w:t>
            </w:r>
            <w:r>
              <w:rPr>
                <w:rFonts w:asciiTheme="minorHAnsi" w:hAnsiTheme="minorHAnsi" w:cstheme="minorHAnsi"/>
                <w:iCs/>
              </w:rPr>
              <w:t xml:space="preserve">%50</w:t>
            </w:r>
            <w:r>
              <w:rPr>
                <w:rFonts w:asciiTheme="minorHAnsi" w:hAnsiTheme="minorHAnsi" w:cstheme="minorHAnsi"/>
                <w:iCs/>
              </w:rPr>
              <w:t xml:space="preserve"> iptal ücreti uygulanır.</w:t>
            </w:r>
            <w:r>
              <w:rPr>
                <w:rFonts w:asciiTheme="minorHAnsi" w:hAnsiTheme="minorHAnsi" w:cstheme="minorHAnsi"/>
                <w:iCs/>
              </w:rPr>
            </w:r>
          </w:p>
          <w:p w14:paraId="5C70CFF0" w14:textId="77777777">
            <w:pPr>
              <w:numPr>
                <w:ilvl w:val="0"/>
                <w:numId w:val="3"/>
              </w:numPr>
              <w:pBdr/>
              <w:spacing/>
              <w:ind/>
              <w:rPr>
                <w:rFonts w:asciiTheme="minorHAnsi" w:hAnsiTheme="minorHAnsi" w:cstheme="minorHAnsi"/>
                <w:iCs/>
              </w:rPr>
            </w:pPr>
            <w:r>
              <w:rPr>
                <w:rFonts w:asciiTheme="minorHAnsi" w:hAnsiTheme="minorHAnsi" w:cstheme="minorHAnsi"/>
                <w:iCs/>
              </w:rPr>
              <w:t xml:space="preserve">Seyahate 14 gün ve daha az süre kala: </w:t>
            </w:r>
            <w:r>
              <w:rPr>
                <w:rFonts w:asciiTheme="minorHAnsi" w:hAnsiTheme="minorHAnsi" w:cstheme="minorHAnsi"/>
                <w:iCs/>
              </w:rPr>
              <w:t xml:space="preserve">%100</w:t>
            </w:r>
            <w:r>
              <w:rPr>
                <w:rFonts w:asciiTheme="minorHAnsi" w:hAnsiTheme="minorHAnsi" w:cstheme="minorHAnsi"/>
                <w:iCs/>
              </w:rPr>
              <w:t xml:space="preserve"> iptal ücreti uygulanır.</w:t>
            </w:r>
            <w:r>
              <w:rPr>
                <w:rFonts w:asciiTheme="minorHAnsi" w:hAnsiTheme="minorHAnsi" w:cstheme="minorHAnsi"/>
                <w:iCs/>
              </w:rPr>
            </w:r>
          </w:p>
          <w:p w14:paraId="6EE6182E" w14:textId="77777777">
            <w:pPr>
              <w:pBdr/>
              <w:spacing/>
              <w:ind/>
              <w:rPr>
                <w:rFonts w:asciiTheme="minorHAnsi" w:hAnsiTheme="minorHAnsi" w:cstheme="minorHAnsi"/>
                <w:iCs/>
              </w:rPr>
            </w:pPr>
            <w:r>
              <w:rPr>
                <w:rFonts w:asciiTheme="minorHAnsi" w:hAnsiTheme="minorHAnsi" w:cstheme="minorHAnsi"/>
                <w:b/>
                <w:bCs/>
                <w:iCs/>
              </w:rPr>
              <w:t xml:space="preserve">Not:</w:t>
            </w:r>
            <w:r>
              <w:rPr>
                <w:rFonts w:asciiTheme="minorHAnsi" w:hAnsiTheme="minorHAnsi" w:cstheme="minorHAnsi"/>
                <w:iCs/>
              </w:rPr>
              <w:t xml:space="preserve"> Uçak bileti iptalleri, havayolu kurallarına göre ayrıca değerlendirilerek yansıtılır.</w:t>
            </w:r>
            <w:r>
              <w:rPr>
                <w:rFonts w:asciiTheme="minorHAnsi" w:hAnsiTheme="minorHAnsi" w:cstheme="minorHAnsi"/>
                <w:iCs/>
              </w:rPr>
              <w:br/>
              <w:t xml:space="preserve">Belirtilen iptal şartları, süresi 14 güne kadar olan gemi seyahatleri ve Mini Suite ile Suite kabin tipleri dışındaki kabin tipleri için geçerlidir.</w:t>
            </w:r>
            <w:r>
              <w:rPr>
                <w:rFonts w:asciiTheme="minorHAnsi" w:hAnsiTheme="minorHAnsi" w:cstheme="minorHAnsi"/>
                <w:iCs/>
              </w:rPr>
              <w:br/>
              <w:t xml:space="preserve">Daha uzun süreli seyahatler ve tüm Suite kabin kategorilerinin iptal koşulları ayrıca kontrol edilecektir. Lütfen bu durumlar için bilgi alınız.</w:t>
            </w:r>
            <w:r>
              <w:rPr>
                <w:rFonts w:asciiTheme="minorHAnsi" w:hAnsiTheme="minorHAnsi" w:cstheme="minorHAnsi"/>
                <w:iCs/>
              </w:rPr>
            </w:r>
          </w:p>
          <w:p w14:paraId="6F621F02" w14:textId="77777777">
            <w:pPr>
              <w:pBdr/>
              <w:spacing/>
              <w:ind/>
              <w:rPr>
                <w:rFonts w:asciiTheme="minorHAnsi" w:hAnsiTheme="minorHAnsi" w:cstheme="minorHAnsi"/>
                <w:b/>
                <w:i/>
              </w:rPr>
            </w:pPr>
            <w:r>
              <w:rPr>
                <w:rFonts w:asciiTheme="minorHAnsi" w:hAnsiTheme="minorHAnsi" w:cstheme="minorHAnsi"/>
                <w:b/>
                <w:i/>
              </w:rPr>
            </w:r>
            <w:r>
              <w:rPr>
                <w:rFonts w:asciiTheme="minorHAnsi" w:hAnsiTheme="minorHAnsi" w:cstheme="minorHAnsi"/>
                <w:b/>
                <w:i/>
              </w:rPr>
            </w:r>
          </w:p>
        </w:tc>
      </w:tr>
      <w:tr>
        <w:trPr>
          <w:trHeight w:val="109"/>
        </w:trPr>
        <w:tc>
          <w:tcPr>
            <w:tcBorders>
              <w:top w:val="single" w:color="auto" w:sz="4" w:space="0"/>
              <w:left w:val="single" w:color="auto" w:sz="4" w:space="0"/>
              <w:bottom w:val="single" w:color="auto" w:sz="4" w:space="0"/>
              <w:right w:val="single" w:color="auto" w:sz="4" w:space="0"/>
            </w:tcBorders>
            <w:tcW w:w="11487" w:type="dxa"/>
          </w:tcPr>
          <w:p w14:paraId="329C1514" w14:textId="77777777">
            <w:pPr>
              <w:pBdr/>
              <w:spacing/>
              <w:ind/>
              <w:rPr>
                <w:rFonts w:asciiTheme="minorHAnsi" w:hAnsiTheme="minorHAnsi" w:cstheme="minorHAnsi"/>
                <w:b/>
                <w:bCs/>
                <w:iCs/>
                <w:sz w:val="30"/>
                <w:szCs w:val="30"/>
              </w:rPr>
            </w:pPr>
            <w:r>
              <w:rPr>
                <w:rFonts w:ascii="Segoe UI Emoji" w:hAnsi="Segoe UI Emoji" w:cs="Segoe UI Emoji"/>
                <w:b/>
                <w:bCs/>
                <w:iCs/>
                <w:sz w:val="30"/>
                <w:szCs w:val="30"/>
                <w:highlight w:val="yellow"/>
              </w:rPr>
              <w:t xml:space="preserve">✈️</w:t>
            </w:r>
            <w:r>
              <w:rPr>
                <w:rFonts w:asciiTheme="minorHAnsi" w:hAnsiTheme="minorHAnsi" w:cstheme="minorHAnsi"/>
                <w:b/>
                <w:bCs/>
                <w:iCs/>
                <w:sz w:val="30"/>
                <w:szCs w:val="30"/>
                <w:highlight w:val="yellow"/>
              </w:rPr>
              <w:t xml:space="preserve"> TOKYO</w:t>
            </w:r>
            <w:r>
              <w:rPr>
                <w:rFonts w:ascii="Calibri" w:hAnsi="Calibri" w:cs="Calibri"/>
                <w:b/>
                <w:bCs/>
                <w:iCs/>
                <w:sz w:val="30"/>
                <w:szCs w:val="30"/>
                <w:highlight w:val="yellow"/>
              </w:rPr>
              <w:t xml:space="preserve">’</w:t>
            </w:r>
            <w:r>
              <w:rPr>
                <w:rFonts w:asciiTheme="minorHAnsi" w:hAnsiTheme="minorHAnsi" w:cstheme="minorHAnsi"/>
                <w:b/>
                <w:bCs/>
                <w:iCs/>
                <w:sz w:val="30"/>
                <w:szCs w:val="30"/>
                <w:highlight w:val="yellow"/>
              </w:rPr>
              <w:t xml:space="preserve">DA 3 GECE KONAKLAMA SE</w:t>
            </w:r>
            <w:r>
              <w:rPr>
                <w:rFonts w:ascii="Calibri" w:hAnsi="Calibri" w:cs="Calibri"/>
                <w:b/>
                <w:bCs/>
                <w:iCs/>
                <w:sz w:val="30"/>
                <w:szCs w:val="30"/>
                <w:highlight w:val="yellow"/>
              </w:rPr>
              <w:t xml:space="preserve">Ç</w:t>
            </w:r>
            <w:r>
              <w:rPr>
                <w:rFonts w:asciiTheme="minorHAnsi" w:hAnsiTheme="minorHAnsi" w:cstheme="minorHAnsi"/>
                <w:b/>
                <w:bCs/>
                <w:iCs/>
                <w:sz w:val="30"/>
                <w:szCs w:val="30"/>
                <w:highlight w:val="yellow"/>
              </w:rPr>
              <w:t xml:space="preserve">ENE</w:t>
            </w:r>
            <w:r>
              <w:rPr>
                <w:rFonts w:ascii="Calibri" w:hAnsi="Calibri" w:cs="Calibri"/>
                <w:b/>
                <w:bCs/>
                <w:iCs/>
                <w:sz w:val="30"/>
                <w:szCs w:val="30"/>
                <w:highlight w:val="yellow"/>
              </w:rPr>
              <w:t xml:space="preserve">Ğİ</w:t>
            </w:r>
            <w:r>
              <w:rPr>
                <w:rFonts w:asciiTheme="minorHAnsi" w:hAnsiTheme="minorHAnsi" w:cstheme="minorHAnsi"/>
                <w:b/>
                <w:bCs/>
                <w:iCs/>
                <w:sz w:val="30"/>
                <w:szCs w:val="30"/>
              </w:rPr>
            </w:r>
          </w:p>
          <w:p w14:paraId="28E16D72" w14:textId="4D5B0607">
            <w:pPr>
              <w:pBdr/>
              <w:spacing/>
              <w:ind/>
              <w:rPr>
                <w:rFonts w:asciiTheme="minorHAnsi" w:hAnsiTheme="minorHAnsi" w:cstheme="minorHAnsi"/>
                <w:iCs/>
              </w:rPr>
            </w:pPr>
            <w:r>
              <w:rPr>
                <w:rFonts w:asciiTheme="minorHAnsi" w:hAnsiTheme="minorHAnsi" w:cstheme="minorHAnsi"/>
                <w:iCs/>
              </w:rPr>
              <w:t xml:space="preserve">Programınızın başlangıcında </w:t>
            </w:r>
            <w:r>
              <w:rPr>
                <w:rFonts w:asciiTheme="minorHAnsi" w:hAnsiTheme="minorHAnsi" w:cstheme="minorHAnsi"/>
                <w:b/>
                <w:bCs/>
                <w:iCs/>
                <w:u w:val="single"/>
              </w:rPr>
              <w:t xml:space="preserve">Tokyo’daki otel konaklamanızı 3 geceye çıkarmak isterseniz</w:t>
            </w:r>
            <w:r>
              <w:rPr>
                <w:rFonts w:asciiTheme="minorHAnsi" w:hAnsiTheme="minorHAnsi" w:cstheme="minorHAnsi"/>
                <w:iCs/>
              </w:rPr>
              <w:t xml:space="preserve">, seçmiş olduğunuz kabin tipine ilave olarak </w:t>
            </w:r>
            <w:r>
              <w:rPr>
                <w:rFonts w:asciiTheme="minorHAnsi" w:hAnsiTheme="minorHAnsi" w:cstheme="minorHAnsi"/>
                <w:b/>
                <w:bCs/>
                <w:iCs/>
              </w:rPr>
              <w:t xml:space="preserve">Kişi Başı +</w:t>
            </w:r>
            <w:r>
              <w:rPr>
                <w:rFonts w:asciiTheme="minorHAnsi" w:hAnsiTheme="minorHAnsi" w:cstheme="minorHAnsi"/>
                <w:b/>
                <w:bCs/>
                <w:iCs/>
              </w:rPr>
              <w:t xml:space="preserve">5</w:t>
            </w:r>
            <w:r>
              <w:rPr>
                <w:rFonts w:asciiTheme="minorHAnsi" w:hAnsiTheme="minorHAnsi" w:cstheme="minorHAnsi"/>
                <w:b/>
                <w:bCs/>
                <w:iCs/>
              </w:rPr>
              <w:t xml:space="preserve">99 Euro</w:t>
            </w:r>
            <w:r>
              <w:rPr>
                <w:rFonts w:asciiTheme="minorHAnsi" w:hAnsiTheme="minorHAnsi" w:cstheme="minorHAnsi"/>
                <w:iCs/>
              </w:rPr>
              <w:t xml:space="preserve"> ilave</w:t>
            </w:r>
            <w:r>
              <w:rPr>
                <w:rFonts w:asciiTheme="minorHAnsi" w:hAnsiTheme="minorHAnsi" w:cstheme="minorHAnsi"/>
                <w:iCs/>
              </w:rPr>
              <w:t xml:space="preserve"> ücret uygulanacaktır.</w:t>
            </w:r>
            <w:r>
              <w:rPr>
                <w:rFonts w:asciiTheme="minorHAnsi" w:hAnsiTheme="minorHAnsi" w:cstheme="minorHAnsi"/>
                <w:iCs/>
              </w:rPr>
            </w:r>
          </w:p>
          <w:p w14:paraId="6B306556" w14:textId="77777777">
            <w:pPr>
              <w:pBdr/>
              <w:spacing/>
              <w:ind/>
              <w:rPr>
                <w:rFonts w:asciiTheme="minorHAnsi" w:hAnsiTheme="minorHAnsi" w:cstheme="minorHAnsi"/>
                <w:iCs/>
              </w:rPr>
            </w:pPr>
            <w:r>
              <w:rPr>
                <w:rFonts w:asciiTheme="minorHAnsi" w:hAnsiTheme="minorHAnsi" w:cstheme="minorHAnsi"/>
                <w:iCs/>
              </w:rPr>
              <w:t xml:space="preserve">Bu seçenekte gidiş uçuşunuz aşağıdaki şekilde gerçekleşecektir:</w:t>
            </w:r>
            <w:r>
              <w:rPr>
                <w:rFonts w:asciiTheme="minorHAnsi" w:hAnsiTheme="minorHAnsi" w:cstheme="minorHAnsi"/>
                <w:iCs/>
              </w:rPr>
            </w:r>
          </w:p>
          <w:p w14:paraId="351C47FD" w14:textId="3B3DB11E">
            <w:pPr>
              <w:pBdr/>
              <w:spacing/>
              <w:ind/>
              <w:rPr>
                <w:rFonts w:asciiTheme="minorHAnsi" w:hAnsiTheme="minorHAnsi" w:cstheme="minorHAnsi"/>
                <w:iCs/>
              </w:rPr>
            </w:pPr>
            <w:r>
              <w:rPr>
                <w:rFonts w:asciiTheme="minorHAnsi" w:hAnsiTheme="minorHAnsi" w:cstheme="minorHAnsi"/>
                <w:iCs/>
              </w:rPr>
              <w:t xml:space="preserve">TK50 | İstanbul (IST) – Tokyo (NRT) 15:25 – 08:40 (+1 </w:t>
            </w:r>
            <w:r>
              <w:rPr>
                <w:rFonts w:asciiTheme="minorHAnsi" w:hAnsiTheme="minorHAnsi" w:cstheme="minorHAnsi"/>
                <w:iCs/>
              </w:rPr>
              <w:t xml:space="preserve">gün) </w:t>
            </w:r>
            <w:r>
              <w:rPr>
                <w:rFonts w:asciiTheme="minorHAnsi" w:hAnsiTheme="minorHAnsi" w:cstheme="minorHAnsi"/>
                <w:iCs/>
              </w:rPr>
              <w:t xml:space="preserve"> (</w:t>
            </w:r>
            <w:r>
              <w:rPr>
                <w:rFonts w:asciiTheme="minorHAnsi" w:hAnsiTheme="minorHAnsi" w:cstheme="minorHAnsi"/>
                <w:iCs/>
              </w:rPr>
              <w:t xml:space="preserve">27 Kasım Cuma Tokyo’ya varış ve otelinize transfer</w:t>
            </w:r>
            <w:r>
              <w:rPr>
                <w:rFonts w:asciiTheme="minorHAnsi" w:hAnsiTheme="minorHAnsi" w:cstheme="minorHAnsi"/>
                <w:iCs/>
              </w:rPr>
              <w:t xml:space="preserve">)</w:t>
            </w:r>
            <w:r>
              <w:rPr>
                <w:rFonts w:asciiTheme="minorHAnsi" w:hAnsiTheme="minorHAnsi" w:cstheme="minorHAnsi"/>
                <w:iCs/>
              </w:rPr>
            </w:r>
          </w:p>
        </w:tc>
      </w:tr>
    </w:tbl>
    <w:p w14:paraId="7532E5A9" w14:textId="77777777">
      <w:pPr>
        <w:pStyle w:val="1007"/>
        <w:pBdr/>
        <w:spacing/>
        <w:ind/>
        <w:rPr>
          <w:rFonts w:asciiTheme="minorHAnsi" w:hAnsiTheme="minorHAnsi" w:cstheme="minorHAnsi"/>
          <w:b/>
          <w:szCs w:val="24"/>
        </w:rPr>
      </w:pPr>
      <w:r>
        <w:rPr>
          <w:rFonts w:asciiTheme="minorHAnsi" w:hAnsiTheme="minorHAnsi" w:cstheme="minorHAnsi"/>
          <w:b/>
          <w:szCs w:val="24"/>
        </w:rPr>
      </w:r>
      <w:r>
        <w:rPr>
          <w:rFonts w:asciiTheme="minorHAnsi" w:hAnsiTheme="minorHAnsi" w:cstheme="minorHAnsi"/>
          <w:b/>
          <w:szCs w:val="24"/>
        </w:rPr>
      </w:r>
    </w:p>
    <w:p w14:paraId="2D8BAAB5" w14:textId="37BA3A70">
      <w:pPr>
        <w:pStyle w:val="1007"/>
        <w:pBdr/>
        <w:spacing/>
        <w:ind/>
        <w:rPr>
          <w:rFonts w:asciiTheme="minorHAnsi" w:hAnsiTheme="minorHAnsi" w:cstheme="minorHAnsi"/>
          <w:b/>
          <w:szCs w:val="24"/>
        </w:rPr>
      </w:pPr>
      <w:r>
        <w:rPr>
          <w:rFonts w:asciiTheme="minorHAnsi" w:hAnsiTheme="minorHAnsi" w:cstheme="minorHAnsi"/>
          <w:b/>
          <w:szCs w:val="24"/>
        </w:rPr>
        <w:t xml:space="preserve">FİYATLARIMIZA DAHİL OLAN HİZMETLER</w:t>
      </w:r>
      <w:r>
        <w:rPr>
          <w:rFonts w:asciiTheme="minorHAnsi" w:hAnsiTheme="minorHAnsi" w:cstheme="minorHAnsi"/>
          <w:b/>
          <w:szCs w:val="24"/>
        </w:rPr>
      </w:r>
    </w:p>
    <w:p w14:paraId="0851B6CB" w14:textId="62AA4217">
      <w:pPr>
        <w:pBdr/>
        <w:spacing/>
        <w:ind/>
        <w:rPr>
          <w:rFonts w:asciiTheme="minorHAnsi" w:hAnsiTheme="minorHAnsi" w:cstheme="minorHAnsi"/>
        </w:rPr>
      </w:pPr>
      <w:r>
        <w:rPr>
          <w:rFonts w:asciiTheme="minorHAnsi" w:hAnsiTheme="minorHAnsi" w:cstheme="minorHAnsi"/>
        </w:rPr>
        <w:t xml:space="preserve">* </w:t>
      </w:r>
      <w:r>
        <w:rPr>
          <w:rFonts w:asciiTheme="minorHAnsi" w:hAnsiTheme="minorHAnsi" w:cstheme="minorHAnsi"/>
        </w:rPr>
        <w:t xml:space="preserve">Türk</w:t>
      </w:r>
      <w:r>
        <w:rPr>
          <w:rFonts w:asciiTheme="minorHAnsi" w:hAnsiTheme="minorHAnsi" w:cstheme="minorHAnsi"/>
        </w:rPr>
        <w:t xml:space="preserve"> Havayolları ile </w:t>
      </w:r>
      <w:r>
        <w:rPr>
          <w:rFonts w:asciiTheme="minorHAnsi" w:hAnsiTheme="minorHAnsi" w:cstheme="minorHAnsi"/>
        </w:rPr>
        <w:t xml:space="preserve">İstanbul</w:t>
      </w:r>
      <w:r>
        <w:rPr>
          <w:rFonts w:asciiTheme="minorHAnsi" w:hAnsiTheme="minorHAnsi" w:cstheme="minorHAnsi"/>
        </w:rPr>
        <w:t xml:space="preserve"> Havalimanı – </w:t>
      </w:r>
      <w:r>
        <w:rPr>
          <w:rFonts w:asciiTheme="minorHAnsi" w:hAnsiTheme="minorHAnsi" w:cstheme="minorHAnsi"/>
        </w:rPr>
        <w:t xml:space="preserve">Tok</w:t>
      </w:r>
      <w:r>
        <w:rPr>
          <w:rFonts w:asciiTheme="minorHAnsi" w:hAnsiTheme="minorHAnsi" w:cstheme="minorHAnsi"/>
        </w:rPr>
        <w:t xml:space="preserve">yo </w:t>
      </w:r>
      <w:r>
        <w:rPr>
          <w:rFonts w:asciiTheme="minorHAnsi" w:hAnsiTheme="minorHAnsi" w:cstheme="minorHAnsi"/>
        </w:rPr>
        <w:t xml:space="preserve">Han</w:t>
      </w:r>
      <w:r>
        <w:rPr>
          <w:rFonts w:asciiTheme="minorHAnsi" w:hAnsiTheme="minorHAnsi" w:cstheme="minorHAnsi"/>
        </w:rPr>
        <w:t xml:space="preserve">e</w:t>
      </w:r>
      <w:r>
        <w:rPr>
          <w:rFonts w:asciiTheme="minorHAnsi" w:hAnsiTheme="minorHAnsi" w:cstheme="minorHAnsi"/>
        </w:rPr>
        <w:t xml:space="preserve">d</w:t>
      </w:r>
      <w:r>
        <w:rPr>
          <w:rFonts w:asciiTheme="minorHAnsi" w:hAnsiTheme="minorHAnsi" w:cstheme="minorHAnsi"/>
        </w:rPr>
        <w:t xml:space="preserve">a</w:t>
      </w:r>
      <w:r>
        <w:rPr>
          <w:rFonts w:asciiTheme="minorHAnsi" w:hAnsiTheme="minorHAnsi" w:cstheme="minorHAnsi"/>
        </w:rPr>
        <w:t xml:space="preserve"> Havalimanı</w:t>
      </w:r>
      <w:r>
        <w:rPr>
          <w:rFonts w:asciiTheme="minorHAnsi" w:hAnsiTheme="minorHAnsi" w:cstheme="minorHAnsi"/>
        </w:rPr>
        <w:t xml:space="preserve"> // </w:t>
      </w:r>
      <w:r>
        <w:rPr>
          <w:rFonts w:asciiTheme="minorHAnsi" w:hAnsiTheme="minorHAnsi" w:cstheme="minorHAnsi"/>
        </w:rPr>
        <w:t xml:space="preserve">Hong Kong</w:t>
      </w:r>
      <w:r>
        <w:rPr>
          <w:rFonts w:asciiTheme="minorHAnsi" w:hAnsiTheme="minorHAnsi" w:cstheme="minorHAnsi"/>
        </w:rPr>
        <w:t xml:space="preserve"> </w:t>
      </w:r>
      <w:r>
        <w:rPr>
          <w:rFonts w:asciiTheme="minorHAnsi" w:hAnsiTheme="minorHAnsi" w:cstheme="minorHAnsi"/>
        </w:rPr>
        <w:t xml:space="preserve">Havalimanı  -</w:t>
      </w:r>
      <w:r>
        <w:rPr>
          <w:rFonts w:asciiTheme="minorHAnsi" w:hAnsiTheme="minorHAnsi" w:cstheme="minorHAnsi"/>
        </w:rPr>
        <w:t xml:space="preserve"> İstanbul Havalimanı</w:t>
      </w:r>
      <w:r>
        <w:rPr>
          <w:rFonts w:asciiTheme="minorHAnsi" w:hAnsiTheme="minorHAnsi" w:cstheme="minorHAnsi"/>
        </w:rPr>
        <w:t xml:space="preserve"> </w:t>
      </w:r>
      <w:r>
        <w:rPr>
          <w:rFonts w:asciiTheme="minorHAnsi" w:hAnsiTheme="minorHAnsi" w:cstheme="minorHAnsi"/>
        </w:rPr>
        <w:t xml:space="preserve">arası ekonomi sınıfı uçak bilet</w:t>
      </w:r>
      <w:r>
        <w:rPr>
          <w:rFonts w:asciiTheme="minorHAnsi" w:hAnsiTheme="minorHAnsi" w:cstheme="minorHAnsi"/>
        </w:rPr>
        <w:t xml:space="preserve">i</w:t>
      </w:r>
      <w:r>
        <w:rPr>
          <w:rFonts w:asciiTheme="minorHAnsi" w:hAnsiTheme="minorHAnsi" w:cstheme="minorHAnsi"/>
        </w:rPr>
      </w:r>
    </w:p>
    <w:p w14:paraId="0BA28B2C" w14:textId="71B49DDE">
      <w:pPr>
        <w:pBdr/>
        <w:spacing/>
        <w:ind/>
        <w:rPr>
          <w:rFonts w:asciiTheme="minorHAnsi" w:hAnsiTheme="minorHAnsi" w:cstheme="minorHAnsi"/>
        </w:rPr>
      </w:pPr>
      <w:r>
        <w:rPr>
          <w:rFonts w:asciiTheme="minorHAnsi" w:hAnsiTheme="minorHAnsi" w:cstheme="minorHAnsi"/>
        </w:rPr>
        <w:t xml:space="preserve">* </w:t>
      </w:r>
      <w:r>
        <w:rPr>
          <w:rFonts w:asciiTheme="minorHAnsi" w:hAnsiTheme="minorHAnsi" w:cstheme="minorHAnsi"/>
          <w:b/>
          <w:bCs/>
        </w:rPr>
        <w:t xml:space="preserve">Ncl</w:t>
      </w:r>
      <w:r>
        <w:rPr>
          <w:rFonts w:asciiTheme="minorHAnsi" w:hAnsiTheme="minorHAnsi" w:cstheme="minorHAnsi"/>
          <w:b/>
          <w:bCs/>
        </w:rPr>
        <w:t xml:space="preserve"> </w:t>
      </w:r>
      <w:r>
        <w:rPr>
          <w:rFonts w:asciiTheme="minorHAnsi" w:hAnsiTheme="minorHAnsi" w:cstheme="minorHAnsi"/>
          <w:b/>
          <w:bCs/>
        </w:rPr>
        <w:t xml:space="preserve">Jade</w:t>
      </w:r>
      <w:r>
        <w:rPr>
          <w:rFonts w:asciiTheme="minorHAnsi" w:hAnsiTheme="minorHAnsi" w:cstheme="minorHAnsi"/>
        </w:rPr>
        <w:t xml:space="preserve"> gemisinde 9</w:t>
      </w:r>
      <w:r>
        <w:rPr>
          <w:rFonts w:asciiTheme="minorHAnsi" w:hAnsiTheme="minorHAnsi" w:cstheme="minorHAnsi"/>
        </w:rPr>
        <w:t xml:space="preserve"> gece</w:t>
      </w:r>
      <w:r>
        <w:rPr>
          <w:rFonts w:asciiTheme="minorHAnsi" w:hAnsiTheme="minorHAnsi" w:cstheme="minorHAnsi"/>
        </w:rPr>
        <w:t xml:space="preserve"> </w:t>
      </w:r>
      <w:r>
        <w:rPr>
          <w:rFonts w:asciiTheme="minorHAnsi" w:hAnsiTheme="minorHAnsi" w:cstheme="minorHAnsi"/>
        </w:rPr>
        <w:t xml:space="preserve">10</w:t>
      </w:r>
      <w:r>
        <w:rPr>
          <w:rFonts w:asciiTheme="minorHAnsi" w:hAnsiTheme="minorHAnsi" w:cstheme="minorHAnsi"/>
        </w:rPr>
        <w:t xml:space="preserve"> gün</w:t>
      </w:r>
      <w:r>
        <w:rPr>
          <w:rFonts w:asciiTheme="minorHAnsi" w:hAnsiTheme="minorHAnsi" w:cstheme="minorHAnsi"/>
        </w:rPr>
        <w:t xml:space="preserve"> tam pansiyon konaklama ve gemi içerisindeki tüm aktiviteler</w:t>
      </w:r>
      <w:r>
        <w:rPr>
          <w:rFonts w:asciiTheme="minorHAnsi" w:hAnsiTheme="minorHAnsi" w:cstheme="minorHAnsi"/>
        </w:rPr>
      </w:r>
    </w:p>
    <w:p w14:paraId="7BA39F11" w14:textId="5512B2AF">
      <w:pPr>
        <w:pBdr/>
        <w:spacing/>
        <w:ind/>
        <w:rPr>
          <w:rFonts w:asciiTheme="minorHAnsi" w:hAnsiTheme="minorHAnsi" w:cstheme="minorHAnsi"/>
          <w:b/>
          <w:bCs/>
        </w:rPr>
      </w:pPr>
      <w:r>
        <w:rPr>
          <w:rFonts w:asciiTheme="minorHAnsi" w:hAnsiTheme="minorHAnsi" w:cstheme="minorHAnsi"/>
          <w:b/>
          <w:bCs/>
        </w:rPr>
        <w:t xml:space="preserve">* Tokyo’da 1 gece birinci sınıf otelde konaklama</w:t>
      </w:r>
      <w:r>
        <w:rPr>
          <w:rFonts w:asciiTheme="minorHAnsi" w:hAnsiTheme="minorHAnsi" w:cstheme="minorHAnsi"/>
          <w:b/>
          <w:bCs/>
        </w:rPr>
      </w:r>
    </w:p>
    <w:p w14:paraId="5B270272" w14:textId="30F98682">
      <w:pPr>
        <w:pBdr/>
        <w:spacing/>
        <w:ind/>
        <w:rPr>
          <w:rFonts w:asciiTheme="minorHAnsi" w:hAnsiTheme="minorHAnsi" w:cstheme="minorHAnsi"/>
          <w:lang w:val="nb-NO"/>
        </w:rPr>
      </w:pPr>
      <w:r>
        <w:rPr>
          <w:rFonts w:asciiTheme="minorHAnsi" w:hAnsiTheme="minorHAnsi" w:cstheme="minorHAnsi"/>
        </w:rPr>
        <w:t xml:space="preserve">* Programda belirtilen tüm transferler</w:t>
      </w:r>
      <w:r>
        <w:rPr>
          <w:rFonts w:asciiTheme="minorHAnsi" w:hAnsiTheme="minorHAnsi" w:cstheme="minorHAnsi"/>
        </w:rPr>
        <w:br/>
      </w:r>
      <w:r>
        <w:rPr>
          <w:rFonts w:asciiTheme="minorHAnsi" w:hAnsiTheme="minorHAnsi" w:cstheme="minorHAnsi"/>
          <w:lang w:val="nb-NO"/>
        </w:rPr>
        <w:t xml:space="preserve">* Havalimanı &amp; Liman vergileri</w:t>
      </w:r>
      <w:r>
        <w:rPr>
          <w:rFonts w:asciiTheme="minorHAnsi" w:hAnsiTheme="minorHAnsi" w:cstheme="minorHAnsi"/>
          <w:lang w:val="nb-NO"/>
        </w:rPr>
        <w:t xml:space="preserve"> (Kişi Başı toplam 1100 Euro)</w:t>
      </w:r>
      <w:r>
        <w:rPr>
          <w:rFonts w:asciiTheme="minorHAnsi" w:hAnsiTheme="minorHAnsi" w:cstheme="minorHAnsi"/>
          <w:lang w:val="nb-NO"/>
        </w:rPr>
      </w:r>
    </w:p>
    <w:p w14:paraId="0295BD0A" w14:textId="5349AC9B">
      <w:pPr>
        <w:pBdr/>
        <w:spacing/>
        <w:ind/>
        <w:rPr>
          <w:rFonts w:asciiTheme="minorHAnsi" w:hAnsiTheme="minorHAnsi" w:cstheme="minorHAnsi"/>
        </w:rPr>
      </w:pPr>
      <w:r>
        <w:rPr>
          <w:rFonts w:asciiTheme="minorHAnsi" w:hAnsiTheme="minorHAnsi" w:cstheme="minorHAnsi"/>
          <w:b/>
          <w:bCs/>
        </w:rPr>
        <w:t xml:space="preserve">* </w:t>
      </w:r>
      <w:r>
        <w:rPr>
          <w:rFonts w:asciiTheme="minorHAnsi" w:hAnsiTheme="minorHAnsi" w:cstheme="minorHAnsi"/>
        </w:rPr>
        <w:t xml:space="preserve">T</w:t>
      </w:r>
      <w:r>
        <w:rPr>
          <w:rFonts w:asciiTheme="minorHAnsi" w:hAnsiTheme="minorHAnsi" w:cstheme="minorHAnsi"/>
        </w:rPr>
        <w:t xml:space="preserve">ürkçe Rehberlik Hizmeti</w:t>
      </w:r>
      <w:r>
        <w:rPr>
          <w:rFonts w:asciiTheme="minorHAnsi" w:hAnsiTheme="minorHAnsi" w:cstheme="minorHAnsi"/>
        </w:rPr>
        <w:t xml:space="preserve"> (Grup 25 Kişi olduğu takdirde)</w:t>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p>
    <w:p w14:paraId="485C4B20" w14:textId="76BF0A69">
      <w:pPr>
        <w:pBdr/>
        <w:spacing/>
        <w:ind/>
        <w:rPr>
          <w:rFonts w:asciiTheme="minorHAnsi" w:hAnsiTheme="minorHAnsi" w:cstheme="minorHAnsi"/>
          <w:b/>
          <w:bCs/>
          <w:i/>
          <w:highlight w:val="none"/>
          <w:u w:val="single"/>
        </w:rPr>
      </w:pPr>
      <w:r>
        <w:rPr>
          <w:rFonts w:asciiTheme="minorHAnsi" w:hAnsiTheme="minorHAnsi" w:cstheme="minorHAnsi"/>
        </w:rPr>
        <w:t xml:space="preserve">* </w:t>
      </w:r>
      <w:r>
        <w:rPr>
          <w:rFonts w:asciiTheme="minorHAnsi" w:hAnsiTheme="minorHAnsi" w:cstheme="minorHAnsi"/>
        </w:rPr>
        <w:t xml:space="preserve">* Seyahat Sağlık Sigortası </w:t>
      </w:r>
      <w:r>
        <w:rPr>
          <w:rFonts w:asciiTheme="minorHAnsi" w:hAnsiTheme="minorHAnsi" w:cstheme="minorHAnsi"/>
          <w:b/>
          <w:bCs/>
          <w:i/>
          <w:iCs/>
          <w:u w:val="single"/>
        </w:rPr>
        <w:t xml:space="preserve">(OLASI SAĞLIK PROBLEMLERİ VE MÜCBİR SEBEPLER NEDENİYLE SEYAHATE KATILAMAM</w:t>
      </w:r>
      <w:r>
        <w:rPr>
          <w:rFonts w:asciiTheme="minorHAnsi" w:hAnsiTheme="minorHAnsi" w:cstheme="minorHAnsi"/>
          <w:b/>
          <w:bCs/>
          <w:i/>
          <w:iCs/>
          <w:u w:val="single"/>
        </w:rPr>
        <w:t xml:space="preserve">A DURUMLARINA KARŞI, REZERVASYONUNUZU OLUŞTURDUKTAN SONRA İLK 24 SAAT İÇERİSİNDE İPTAL TEMİNATLI SEYAHAT SİGORTANIZI EKLETMENİZİ TAVSİYE EDERİZ. İPTAL TEMİNATLI SEYAHAT SİGORTASI EKSTRA BİR HİZMET OLUP, DETAYLI BİLGİYİ SATIŞ DANIŞMANINIZDAN ALABİLİRSİNİZ.)</w:t>
      </w:r>
      <w:r>
        <w:rPr>
          <w:rFonts w:asciiTheme="minorHAnsi" w:hAnsiTheme="minorHAnsi" w:cstheme="minorHAnsi"/>
        </w:rPr>
      </w:r>
    </w:p>
    <w:p w14:paraId="70DFC6E2">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r>
        <w:rPr>
          <w:rFonts w:asciiTheme="minorHAnsi" w:hAnsiTheme="minorHAnsi" w:cstheme="minorHAnsi"/>
        </w:rPr>
      </w:r>
    </w:p>
    <w:p w14:paraId="606C6258">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r>
        <w:rPr>
          <w:rFonts w:asciiTheme="minorHAnsi" w:hAnsiTheme="minorHAnsi" w:cstheme="minorHAnsi"/>
        </w:rPr>
      </w:r>
    </w:p>
    <w:p w14:paraId="014480CA">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r>
        <w:rPr>
          <w:rFonts w:asciiTheme="minorHAnsi" w:hAnsiTheme="minorHAnsi" w:cstheme="minorHAnsi"/>
        </w:rPr>
      </w:r>
    </w:p>
    <w:p w14:paraId="746E970F">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r>
        <w:rPr>
          <w:rFonts w:asciiTheme="minorHAnsi" w:hAnsiTheme="minorHAnsi" w:cstheme="minorHAnsi"/>
        </w:rPr>
      </w:r>
    </w:p>
    <w:p w14:paraId="197C6A31">
      <w:pPr>
        <w:pBdr/>
        <w:spacing/>
        <w:ind/>
        <w:rPr>
          <w:rFonts w:asciiTheme="minorHAnsi" w:hAnsiTheme="minorHAnsi" w:cstheme="minorHAnsi"/>
        </w:rPr>
      </w:pPr>
      <w:r>
        <w:rPr>
          <w:rFonts w:asciiTheme="minorHAnsi" w:hAnsiTheme="minorHAnsi" w:cstheme="minorHAnsi"/>
          <w:b/>
          <w:bCs/>
          <w:i/>
          <w:iCs/>
          <w:highlight w:val="none"/>
          <w:u w:val="single"/>
        </w:rPr>
      </w:r>
      <w:r>
        <w:rPr>
          <w:rFonts w:asciiTheme="minorHAnsi" w:hAnsiTheme="minorHAnsi" w:cstheme="minorHAnsi"/>
          <w:b/>
          <w:bCs/>
          <w:i/>
          <w:iCs/>
          <w:highlight w:val="none"/>
          <w:u w:val="single"/>
        </w:rPr>
      </w:r>
      <w:r>
        <w:rPr>
          <w:rFonts w:asciiTheme="minorHAnsi" w:hAnsiTheme="minorHAnsi" w:cstheme="minorHAnsi"/>
          <w:b/>
          <w:bCs/>
          <w:i/>
          <w:iCs/>
          <w:highlight w:val="none"/>
          <w:u w:val="single"/>
        </w:rPr>
      </w:r>
    </w:p>
    <w:p w14:paraId="0B1ED183" w14:textId="77777777">
      <w:pPr>
        <w:pBdr/>
        <w:spacing/>
        <w:ind/>
        <w:rPr>
          <w:rFonts w:asciiTheme="minorHAnsi" w:hAnsiTheme="minorHAnsi" w:cstheme="minorHAnsi"/>
        </w:rPr>
      </w:pPr>
      <w:r>
        <w:rPr>
          <w:rFonts w:asciiTheme="minorHAnsi" w:hAnsiTheme="minorHAnsi" w:cstheme="minorHAnsi"/>
        </w:rPr>
      </w:r>
      <w:r>
        <w:rPr>
          <w:rFonts w:asciiTheme="minorHAnsi" w:hAnsiTheme="minorHAnsi" w:cstheme="minorHAnsi"/>
        </w:rPr>
      </w:r>
    </w:p>
    <w:p w14:paraId="3D57A2D0" w14:textId="77777777">
      <w:pPr>
        <w:pBdr/>
        <w:spacing/>
        <w:ind/>
        <w:rPr>
          <w:rFonts w:asciiTheme="minorHAnsi" w:hAnsiTheme="minorHAnsi" w:cstheme="minorHAnsi"/>
          <w:b/>
          <w:bCs/>
          <w:sz w:val="8"/>
          <w:szCs w:val="8"/>
        </w:rPr>
      </w:pPr>
      <w:r>
        <w:rPr>
          <w:rFonts w:asciiTheme="minorHAnsi" w:hAnsiTheme="minorHAnsi" w:cstheme="minorHAnsi"/>
          <w:b/>
          <w:bCs/>
          <w:sz w:val="8"/>
          <w:szCs w:val="8"/>
        </w:rPr>
      </w:r>
      <w:r>
        <w:rPr>
          <w:rFonts w:asciiTheme="minorHAnsi" w:hAnsiTheme="minorHAnsi" w:cstheme="minorHAnsi"/>
          <w:b/>
          <w:bCs/>
          <w:sz w:val="8"/>
          <w:szCs w:val="8"/>
        </w:rPr>
      </w:r>
    </w:p>
    <w:p w14:paraId="4581D225" w14:textId="3CA17E27">
      <w:pPr>
        <w:pBdr/>
        <w:spacing/>
        <w:ind/>
        <w:rPr>
          <w:rFonts w:asciiTheme="minorHAnsi" w:hAnsiTheme="minorHAnsi" w:cstheme="minorHAnsi"/>
          <w:b/>
        </w:rPr>
      </w:pPr>
      <w:r>
        <w:rPr>
          <w:rFonts w:asciiTheme="minorHAnsi" w:hAnsiTheme="minorHAnsi" w:cstheme="minorHAnsi"/>
          <w:b/>
        </w:rPr>
        <w:t xml:space="preserve">FİYATLARIMIZA DAHİL OLMAYAN HİZMETLER</w:t>
      </w:r>
      <w:r>
        <w:rPr>
          <w:rFonts w:asciiTheme="minorHAnsi" w:hAnsiTheme="minorHAnsi" w:cstheme="minorHAnsi"/>
          <w:b/>
        </w:rPr>
      </w:r>
    </w:p>
    <w:p w14:paraId="2067A10C" w14:textId="77777777">
      <w:pPr>
        <w:pBdr/>
        <w:spacing/>
        <w:ind/>
        <w:rPr>
          <w:rFonts w:asciiTheme="minorHAnsi" w:hAnsiTheme="minorHAnsi" w:cstheme="minorHAnsi"/>
        </w:rPr>
      </w:pPr>
      <w:r>
        <w:rPr>
          <w:rFonts w:asciiTheme="minorHAnsi" w:hAnsiTheme="minorHAnsi" w:cstheme="minorHAnsi"/>
        </w:rPr>
        <w:t xml:space="preserve">* Gemideki tüm alkollü ve bazı alkolsüz içecekler</w:t>
      </w:r>
      <w:r>
        <w:rPr>
          <w:rFonts w:asciiTheme="minorHAnsi" w:hAnsiTheme="minorHAnsi" w:cstheme="minorHAnsi"/>
        </w:rPr>
      </w:r>
    </w:p>
    <w:p w14:paraId="429A1E67" w14:textId="77777777">
      <w:pPr>
        <w:pBdr/>
        <w:spacing/>
        <w:ind/>
        <w:rPr>
          <w:rFonts w:asciiTheme="minorHAnsi" w:hAnsiTheme="minorHAnsi" w:cstheme="minorHAnsi"/>
        </w:rPr>
      </w:pPr>
      <w:r>
        <w:rPr>
          <w:rFonts w:asciiTheme="minorHAnsi" w:hAnsiTheme="minorHAnsi" w:cstheme="minorHAnsi"/>
        </w:rPr>
        <w:t xml:space="preserve">* Kişisel harcamalar </w:t>
      </w:r>
      <w:r>
        <w:rPr>
          <w:rFonts w:asciiTheme="minorHAnsi" w:hAnsiTheme="minorHAnsi" w:cstheme="minorHAnsi"/>
          <w:b/>
          <w:i/>
        </w:rPr>
        <w:t xml:space="preserve">(Telefon, kuru temizleme</w:t>
      </w:r>
      <w:r>
        <w:rPr>
          <w:rFonts w:asciiTheme="minorHAnsi" w:hAnsiTheme="minorHAnsi" w:cstheme="minorHAnsi"/>
          <w:b/>
          <w:i/>
        </w:rPr>
        <w:t xml:space="preserve">, internet vb.</w:t>
      </w:r>
      <w:r>
        <w:rPr>
          <w:rFonts w:asciiTheme="minorHAnsi" w:hAnsiTheme="minorHAnsi" w:cstheme="minorHAnsi"/>
          <w:b/>
          <w:i/>
        </w:rPr>
        <w:t xml:space="preserve">)</w:t>
      </w:r>
      <w:r>
        <w:rPr>
          <w:rFonts w:asciiTheme="minorHAnsi" w:hAnsiTheme="minorHAnsi" w:cstheme="minorHAnsi"/>
        </w:rPr>
      </w:r>
    </w:p>
    <w:p w14:paraId="2D8D357A" w14:textId="77777777">
      <w:pPr>
        <w:pBdr/>
        <w:tabs>
          <w:tab w:val="left" w:leader="none" w:pos="0"/>
        </w:tabs>
        <w:spacing/>
        <w:ind/>
        <w:rPr>
          <w:rFonts w:asciiTheme="minorHAnsi" w:hAnsiTheme="minorHAnsi" w:cstheme="minorHAnsi"/>
          <w:b/>
        </w:rPr>
      </w:pPr>
      <w:r>
        <w:rPr>
          <w:rFonts w:asciiTheme="minorHAnsi" w:hAnsiTheme="minorHAnsi" w:cstheme="minorHAnsi"/>
        </w:rPr>
        <w:t xml:space="preserve">* Gemi veya rehberiniz tarafından organize edilecek tüm </w:t>
      </w:r>
      <w:r>
        <w:rPr>
          <w:rFonts w:asciiTheme="minorHAnsi" w:hAnsiTheme="minorHAnsi" w:cstheme="minorHAnsi"/>
          <w:b/>
          <w:i/>
        </w:rPr>
        <w:t xml:space="preserve">ekstra</w:t>
      </w:r>
      <w:r>
        <w:rPr>
          <w:rFonts w:asciiTheme="minorHAnsi" w:hAnsiTheme="minorHAnsi" w:cstheme="minorHAnsi"/>
        </w:rPr>
        <w:t xml:space="preserve"> turlar</w:t>
      </w:r>
      <w:r>
        <w:rPr>
          <w:rFonts w:asciiTheme="minorHAnsi" w:hAnsiTheme="minorHAnsi" w:cstheme="minorHAnsi"/>
          <w:b/>
        </w:rPr>
      </w:r>
    </w:p>
    <w:p w14:paraId="1D495DEB" w14:textId="3312D673">
      <w:pPr>
        <w:pBdr/>
        <w:spacing/>
        <w:ind/>
        <w:rPr>
          <w:rFonts w:asciiTheme="minorHAnsi" w:hAnsiTheme="minorHAnsi" w:cstheme="minorHAnsi"/>
          <w:b/>
          <w:bCs/>
          <w:lang w:val="nb-NO"/>
        </w:rPr>
      </w:pPr>
      <w:r>
        <w:rPr>
          <w:rFonts w:asciiTheme="minorHAnsi" w:hAnsiTheme="minorHAnsi" w:cstheme="minorHAnsi"/>
          <w:b/>
          <w:bCs/>
          <w:lang w:val="nb-NO"/>
        </w:rPr>
        <w:t xml:space="preserve">* </w:t>
      </w:r>
      <w:r>
        <w:rPr>
          <w:rFonts w:asciiTheme="minorHAnsi" w:hAnsiTheme="minorHAnsi" w:cstheme="minorHAnsi"/>
          <w:b/>
          <w:bCs/>
          <w:lang w:val="nb-NO"/>
        </w:rPr>
        <w:t xml:space="preserve">İptal Te</w:t>
      </w:r>
      <w:r>
        <w:rPr>
          <w:rFonts w:asciiTheme="minorHAnsi" w:hAnsiTheme="minorHAnsi" w:cstheme="minorHAnsi"/>
          <w:b/>
          <w:bCs/>
          <w:lang w:val="nb-NO"/>
        </w:rPr>
        <w:t xml:space="preserve">m</w:t>
      </w:r>
      <w:r>
        <w:rPr>
          <w:rFonts w:asciiTheme="minorHAnsi" w:hAnsiTheme="minorHAnsi" w:cstheme="minorHAnsi"/>
          <w:b/>
          <w:bCs/>
          <w:lang w:val="nb-NO"/>
        </w:rPr>
        <w:t xml:space="preserve">inatlı Seyahat Sağlık</w:t>
      </w:r>
      <w:r>
        <w:rPr>
          <w:rFonts w:asciiTheme="minorHAnsi" w:hAnsiTheme="minorHAnsi" w:cstheme="minorHAnsi"/>
          <w:b/>
          <w:bCs/>
          <w:lang w:val="nb-NO"/>
        </w:rPr>
        <w:t xml:space="preserve"> </w:t>
      </w:r>
      <w:r>
        <w:rPr>
          <w:rFonts w:asciiTheme="minorHAnsi" w:hAnsiTheme="minorHAnsi" w:cstheme="minorHAnsi"/>
          <w:b/>
          <w:bCs/>
        </w:rPr>
        <w:t xml:space="preserve">Sigortası Kişi Başı +</w:t>
      </w:r>
      <w:r>
        <w:rPr>
          <w:rFonts w:asciiTheme="minorHAnsi" w:hAnsiTheme="minorHAnsi" w:cstheme="minorHAnsi"/>
          <w:b/>
          <w:bCs/>
        </w:rPr>
        <w:t xml:space="preserve">8</w:t>
      </w:r>
      <w:r>
        <w:rPr>
          <w:rFonts w:asciiTheme="minorHAnsi" w:hAnsiTheme="minorHAnsi" w:cstheme="minorHAnsi"/>
          <w:b/>
          <w:bCs/>
        </w:rPr>
        <w:t xml:space="preserve">0</w:t>
      </w:r>
      <w:r>
        <w:rPr>
          <w:rFonts w:asciiTheme="minorHAnsi" w:hAnsiTheme="minorHAnsi" w:cstheme="minorHAnsi"/>
          <w:b/>
          <w:bCs/>
        </w:rPr>
        <w:t xml:space="preserve"> Euro (70 yaş ve üzeri misafirlerimiz için +1</w:t>
      </w:r>
      <w:r>
        <w:rPr>
          <w:rFonts w:asciiTheme="minorHAnsi" w:hAnsiTheme="minorHAnsi" w:cstheme="minorHAnsi"/>
          <w:b/>
          <w:bCs/>
        </w:rPr>
        <w:t xml:space="preserve">6</w:t>
      </w:r>
      <w:r>
        <w:rPr>
          <w:rFonts w:asciiTheme="minorHAnsi" w:hAnsiTheme="minorHAnsi" w:cstheme="minorHAnsi"/>
          <w:b/>
          <w:bCs/>
        </w:rPr>
        <w:t xml:space="preserve">0 Euro)</w:t>
      </w:r>
      <w:r>
        <w:rPr>
          <w:rFonts w:asciiTheme="minorHAnsi" w:hAnsiTheme="minorHAnsi" w:cstheme="minorHAnsi"/>
          <w:b/>
          <w:bCs/>
          <w:lang w:val="nb-NO"/>
        </w:rPr>
      </w:r>
    </w:p>
    <w:p w14:paraId="22A4B69F" w14:textId="50703464">
      <w:pPr>
        <w:pBdr/>
        <w:spacing/>
        <w:ind/>
        <w:rPr>
          <w:rFonts w:asciiTheme="minorHAnsi" w:hAnsiTheme="minorHAnsi" w:cstheme="minorHAnsi"/>
        </w:rPr>
      </w:pPr>
      <w:r>
        <w:rPr>
          <w:rFonts w:asciiTheme="minorHAnsi" w:hAnsiTheme="minorHAnsi" w:cstheme="minorHAnsi"/>
        </w:rPr>
        <w:t xml:space="preserve">* Geminin servis personeli bahşişleri</w:t>
      </w:r>
      <w:r>
        <w:rPr>
          <w:rFonts w:asciiTheme="minorHAnsi" w:hAnsiTheme="minorHAnsi" w:cstheme="minorHAnsi"/>
        </w:rPr>
        <w:t xml:space="preserve"> (Gecelik Kişi Başı 20 </w:t>
      </w:r>
      <w:r>
        <w:rPr>
          <w:rFonts w:asciiTheme="minorHAnsi" w:hAnsiTheme="minorHAnsi" w:cstheme="minorHAnsi"/>
        </w:rPr>
        <w:t xml:space="preserve">Usd</w:t>
      </w:r>
      <w:r>
        <w:rPr>
          <w:rFonts w:asciiTheme="minorHAnsi" w:hAnsiTheme="minorHAnsi" w:cstheme="minorHAnsi"/>
        </w:rPr>
        <w:t xml:space="preserve">)</w:t>
      </w:r>
      <w:r>
        <w:rPr>
          <w:rFonts w:asciiTheme="minorHAnsi" w:hAnsiTheme="minorHAnsi" w:cstheme="minorHAnsi"/>
        </w:rPr>
        <w:tab/>
      </w:r>
      <w:r>
        <w:rPr>
          <w:rFonts w:asciiTheme="minorHAnsi" w:hAnsiTheme="minorHAnsi" w:cstheme="minorHAnsi"/>
        </w:rPr>
      </w:r>
    </w:p>
    <w:p w14:paraId="05287F28" w14:textId="77777777">
      <w:pPr>
        <w:pBdr/>
        <w:spacing/>
        <w:ind/>
        <w:rPr>
          <w:rFonts w:asciiTheme="minorHAnsi" w:hAnsiTheme="minorHAnsi" w:cstheme="minorHAnsi"/>
          <w:bCs/>
        </w:rPr>
      </w:pPr>
      <w:r>
        <w:rPr>
          <w:rFonts w:asciiTheme="minorHAnsi" w:hAnsiTheme="minorHAnsi" w:cstheme="minorHAnsi"/>
          <w:bCs/>
        </w:rPr>
        <w:t xml:space="preserve">* Yurtdışı çıkış harcı</w:t>
      </w:r>
      <w:r>
        <w:rPr>
          <w:rFonts w:asciiTheme="minorHAnsi" w:hAnsiTheme="minorHAnsi" w:cstheme="minorHAnsi"/>
          <w:bCs/>
        </w:rPr>
      </w:r>
    </w:p>
    <w:p w14:paraId="10F76793" w14:textId="7F83FA5B">
      <w:pPr>
        <w:pBdr/>
        <w:spacing/>
        <w:ind/>
        <w:rPr>
          <w:rFonts w:asciiTheme="minorHAnsi" w:hAnsiTheme="minorHAnsi" w:cstheme="minorHAnsi"/>
          <w:bCs/>
        </w:rPr>
      </w:pPr>
      <w:r>
        <w:rPr>
          <w:rFonts w:asciiTheme="minorHAnsi" w:hAnsiTheme="minorHAnsi" w:cstheme="minorHAnsi"/>
          <w:bCs/>
        </w:rPr>
        <w:tab/>
      </w:r>
      <w:r>
        <w:rPr>
          <w:rFonts w:asciiTheme="minorHAnsi" w:hAnsiTheme="minorHAnsi" w:cstheme="minorHAnsi"/>
          <w:bCs/>
        </w:rPr>
      </w:r>
    </w:p>
    <w:p w14:paraId="6FC30E69" w14:textId="21720EB4">
      <w:pPr>
        <w:pBdr/>
        <w:spacing/>
        <w:ind/>
        <w:rPr>
          <w:rFonts w:asciiTheme="minorHAnsi" w:hAnsiTheme="minorHAnsi" w:cstheme="minorHAnsi"/>
          <w:b/>
          <w:color w:val="ff0000"/>
          <w:sz w:val="36"/>
          <w:szCs w:val="36"/>
        </w:rPr>
      </w:pPr>
      <w:r>
        <w:rPr>
          <w:rFonts w:asciiTheme="minorHAnsi" w:hAnsiTheme="minorHAnsi" w:cstheme="minorHAnsi"/>
          <w:b/>
        </w:rPr>
        <w:t xml:space="preserve">NOTLAR VE BİLMENİZ GEREKENLER;</w:t>
      </w:r>
      <w:r>
        <w:rPr>
          <w:rFonts w:asciiTheme="minorHAnsi" w:hAnsiTheme="minorHAnsi" w:cstheme="minorHAnsi"/>
          <w:b/>
        </w:rPr>
        <w:t xml:space="preserve"> </w:t>
      </w:r>
      <w:r>
        <w:rPr>
          <w:rFonts w:asciiTheme="minorHAnsi" w:hAnsiTheme="minorHAnsi" w:cstheme="minorHAnsi"/>
          <w:b/>
          <w:color w:val="ff0000"/>
          <w:sz w:val="36"/>
          <w:szCs w:val="36"/>
        </w:rPr>
      </w:r>
    </w:p>
    <w:p w14:paraId="612A44F8" w14:textId="71D74465">
      <w:pPr>
        <w:pBdr/>
        <w:spacing/>
        <w:ind/>
        <w:rPr>
          <w:rFonts w:asciiTheme="minorHAnsi" w:hAnsiTheme="minorHAnsi" w:cstheme="minorHAnsi"/>
        </w:rPr>
      </w:pPr>
      <w:r>
        <w:rPr>
          <w:rFonts w:asciiTheme="minorHAnsi" w:hAnsiTheme="minorHAnsi" w:cstheme="minorHAnsi"/>
          <w:bCs/>
        </w:rPr>
        <w:t xml:space="preserve">*</w:t>
      </w:r>
      <w:r>
        <w:rPr>
          <w:rFonts w:asciiTheme="minorHAnsi" w:hAnsiTheme="minorHAnsi" w:cstheme="minorHAnsi"/>
        </w:rPr>
        <w:t xml:space="preserve">Programda belirtilen saatler havayolu ve gemi firmasından alınmıştır. Saatlerde oluşabilecek herhangi bir değişiklikten acentemiz sorumlu değildir.</w:t>
      </w:r>
      <w:r>
        <w:rPr>
          <w:rFonts w:asciiTheme="minorHAnsi" w:hAnsiTheme="minorHAnsi" w:cstheme="minorHAnsi"/>
        </w:rPr>
        <w:t xml:space="preserve"> Dolayısıyla herhang</w:t>
      </w:r>
      <w:r>
        <w:rPr>
          <w:rFonts w:asciiTheme="minorHAnsi" w:hAnsiTheme="minorHAnsi" w:cstheme="minorHAnsi"/>
        </w:rPr>
        <w:t xml:space="preserve">i bir saat değişikliği durumunda acentemiz programın içeriğini düzenleme hakkını saklı tutar. Ayrıca deniz &amp; nehir turlarımızda ani gelişen liman şartları, kötü hava şartları, su seviye değişimi, deniz &amp; nehir trafiği, nehir seviye havuzlarındaki grev vb. </w:t>
      </w:r>
      <w:r>
        <w:rPr>
          <w:rFonts w:asciiTheme="minorHAnsi" w:hAnsiTheme="minorHAnsi" w:cstheme="minorHAnsi"/>
          <w:b/>
          <w:bCs/>
        </w:rPr>
        <w:t xml:space="preserve">mücbir</w:t>
      </w:r>
      <w:r>
        <w:rPr>
          <w:rFonts w:asciiTheme="minorHAnsi" w:hAnsiTheme="minorHAnsi" w:cstheme="minorHAnsi"/>
        </w:rPr>
        <w:t xml:space="preserve"> </w:t>
      </w:r>
      <w:r>
        <w:rPr>
          <w:rFonts w:asciiTheme="minorHAnsi" w:hAnsiTheme="minorHAnsi" w:cstheme="minorHAnsi"/>
        </w:rPr>
        <w:t xml:space="preserve">sebeplerden</w:t>
      </w:r>
      <w:r>
        <w:rPr>
          <w:rFonts w:asciiTheme="minorHAnsi" w:hAnsiTheme="minorHAnsi" w:cstheme="minorHAnsi"/>
        </w:rPr>
        <w:t xml:space="preserve"> ötürü gemi firması ve gemi kaptanı programda değişiklik yapma hakkına sahiptir. Bu değişikliklerden acentemiz sorumlu olmayacaktır.</w:t>
      </w:r>
      <w:r>
        <w:rPr>
          <w:rFonts w:asciiTheme="minorHAnsi" w:hAnsiTheme="minorHAnsi" w:cstheme="minorHAnsi"/>
        </w:rPr>
      </w:r>
    </w:p>
    <w:p w14:paraId="4CF90487" w14:textId="551EDEEF">
      <w:pPr>
        <w:pBdr/>
        <w:spacing/>
        <w:ind/>
        <w:rPr>
          <w:rFonts w:asciiTheme="minorHAnsi" w:hAnsiTheme="minorHAnsi" w:cstheme="minorHAnsi"/>
        </w:rPr>
      </w:pPr>
      <w:r>
        <w:rPr>
          <w:rFonts w:asciiTheme="minorHAnsi" w:hAnsiTheme="minorHAnsi" w:cstheme="minorHAnsi"/>
          <w:bCs/>
        </w:rPr>
        <w:t xml:space="preserve">*</w:t>
      </w:r>
      <w:r>
        <w:rPr>
          <w:rFonts w:asciiTheme="minorHAnsi" w:hAnsiTheme="minorHAnsi" w:cstheme="minorHAnsi"/>
        </w:rPr>
        <w:t xml:space="preserve">Tura başlangıç için acentemiz tarafından bildirilen saatlerde belirtilen havalimanında ya da geminin yanaşacağı limanda hazır bulunmayan, uçağı ya da gemiyi kaçırarak binemeyen yolcuların seyahati gerçekleştirememelerinden</w:t>
      </w:r>
      <w:r>
        <w:rPr>
          <w:rFonts w:asciiTheme="minorHAnsi" w:hAnsiTheme="minorHAnsi" w:cstheme="minorHAnsi"/>
        </w:rPr>
      </w:r>
    </w:p>
    <w:p w14:paraId="2AA558F5" w14:textId="59897EA8">
      <w:pPr>
        <w:pBdr/>
        <w:spacing/>
        <w:ind/>
        <w:rPr>
          <w:rFonts w:asciiTheme="minorHAnsi" w:hAnsiTheme="minorHAnsi" w:cstheme="minorHAnsi"/>
        </w:rPr>
      </w:pPr>
      <w:r>
        <w:rPr>
          <w:rFonts w:asciiTheme="minorHAnsi" w:hAnsiTheme="minorHAnsi" w:cstheme="minorHAnsi"/>
        </w:rPr>
        <w:t xml:space="preserve">acentemiz</w:t>
      </w:r>
      <w:r>
        <w:rPr>
          <w:rFonts w:asciiTheme="minorHAnsi" w:hAnsiTheme="minorHAnsi" w:cstheme="minorHAnsi"/>
        </w:rPr>
        <w:t xml:space="preserve"> sorumlu olmayacaktır. Uçağı ya da gemiyi kaçıran yolcuların tura yeniden dahil olmaları için gerekli olacak ulaşım masrafları kendilerine aittir.</w:t>
      </w:r>
      <w:r>
        <w:rPr>
          <w:rFonts w:asciiTheme="minorHAnsi" w:hAnsiTheme="minorHAnsi" w:cstheme="minorHAnsi"/>
        </w:rPr>
      </w:r>
    </w:p>
    <w:p w14:paraId="158DDF6D" w14:textId="6A25BAB8">
      <w:pPr>
        <w:pBdr/>
        <w:spacing/>
        <w:ind/>
        <w:rPr>
          <w:rFonts w:asciiTheme="minorHAnsi" w:hAnsiTheme="minorHAnsi" w:cstheme="minorHAnsi"/>
        </w:rPr>
      </w:pPr>
      <w:r>
        <w:rPr>
          <w:rFonts w:asciiTheme="minorHAnsi" w:hAnsiTheme="minorHAnsi" w:cstheme="minorHAnsi"/>
        </w:rPr>
        <w:t xml:space="preserve">*</w:t>
      </w:r>
      <w:r>
        <w:rPr>
          <w:rFonts w:asciiTheme="minorHAnsi" w:hAnsiTheme="minorHAnsi" w:cstheme="minorHAnsi"/>
        </w:rPr>
        <w:t xml:space="preserve">Gemi turlarında gemi işletmecesi bir başka firma olup, işletmecinin Uluslararası Denizcilik Kur</w:t>
      </w:r>
      <w:r>
        <w:rPr>
          <w:rFonts w:asciiTheme="minorHAnsi" w:hAnsiTheme="minorHAnsi" w:cstheme="minorHAnsi"/>
        </w:rPr>
        <w:t xml:space="preserve">alları gereği yetkilisi kaptandır. Gemilerin seferleri sırasında ani gelişen liman şartları, kötü koşulları, su seviyesi değişimi, deniz nehir trafiği ve nehir seviye havuzlarının çeşitli sebeplerle çalışmamasından dolayı, gemi işletmecesi ve gemi kaptanı </w:t>
      </w:r>
      <w:r>
        <w:rPr>
          <w:rFonts w:asciiTheme="minorHAnsi" w:hAnsiTheme="minorHAnsi" w:cstheme="minorHAnsi"/>
        </w:rPr>
      </w:r>
    </w:p>
    <w:p w14:paraId="5E3E92DE" w14:textId="662FB0BA">
      <w:pPr>
        <w:pBdr/>
        <w:spacing/>
        <w:ind/>
        <w:rPr>
          <w:rFonts w:asciiTheme="minorHAnsi" w:hAnsiTheme="minorHAnsi" w:cstheme="minorHAnsi"/>
          <w:bCs/>
        </w:rPr>
      </w:pPr>
      <w:r>
        <w:rPr>
          <w:rFonts w:asciiTheme="minorHAnsi" w:hAnsiTheme="minorHAnsi" w:cstheme="minorHAnsi"/>
        </w:rPr>
        <w:t xml:space="preserve">programda</w:t>
      </w:r>
      <w:r>
        <w:rPr>
          <w:rFonts w:asciiTheme="minorHAnsi" w:hAnsiTheme="minorHAnsi" w:cstheme="minorHAnsi"/>
        </w:rPr>
        <w:t xml:space="preserve"> değişiklik yapabileceği gibi seferi de iptal edebilecektir. Bu durumlarla ilgili olarak alternatif programlar sunulacak olup, değişiklikler ile ilgili </w:t>
      </w:r>
      <w:r>
        <w:rPr>
          <w:rFonts w:asciiTheme="minorHAnsi" w:hAnsiTheme="minorHAnsi" w:cstheme="minorHAnsi"/>
        </w:rPr>
        <w:t xml:space="preserve">Acenta</w:t>
      </w:r>
      <w:r>
        <w:rPr>
          <w:rFonts w:asciiTheme="minorHAnsi" w:hAnsiTheme="minorHAnsi" w:cstheme="minorHAnsi"/>
        </w:rPr>
        <w:t xml:space="preserve">’</w:t>
      </w:r>
      <w:r>
        <w:rPr>
          <w:rFonts w:asciiTheme="minorHAnsi" w:hAnsiTheme="minorHAnsi" w:cstheme="minorHAnsi"/>
        </w:rPr>
        <w:t xml:space="preserve">nın</w:t>
      </w:r>
      <w:r>
        <w:rPr>
          <w:rFonts w:asciiTheme="minorHAnsi" w:hAnsiTheme="minorHAnsi" w:cstheme="minorHAnsi"/>
        </w:rPr>
        <w:t xml:space="preserve"> herhangi bir sorumluluğu bulunmayacaktır.</w:t>
      </w:r>
      <w:r>
        <w:rPr>
          <w:rFonts w:asciiTheme="minorHAnsi" w:hAnsiTheme="minorHAnsi" w:cstheme="minorHAnsi"/>
          <w:bCs/>
        </w:rPr>
      </w:r>
    </w:p>
    <w:p w14:paraId="45EC8A5C" w14:textId="10F66244">
      <w:pPr>
        <w:pBdr/>
        <w:spacing/>
        <w:ind/>
        <w:jc w:val="both"/>
        <w:rPr>
          <w:rFonts w:asciiTheme="minorHAnsi" w:hAnsiTheme="minorHAnsi" w:cstheme="minorHAnsi"/>
        </w:rPr>
      </w:pPr>
      <w:r>
        <w:rPr>
          <w:rFonts w:asciiTheme="minorHAnsi" w:hAnsiTheme="minorHAnsi" w:cstheme="minorHAnsi"/>
          <w:bCs/>
        </w:rPr>
        <w:t xml:space="preserve">*</w:t>
      </w:r>
      <w:r>
        <w:rPr>
          <w:rFonts w:asciiTheme="minorHAnsi" w:hAnsiTheme="minorHAnsi" w:cstheme="minorHAnsi"/>
        </w:rPr>
        <w:t xml:space="preserve">Uçak yolculuğu esnasında her yol</w:t>
      </w:r>
      <w:r>
        <w:rPr>
          <w:rFonts w:asciiTheme="minorHAnsi" w:hAnsiTheme="minorHAnsi" w:cstheme="minorHAnsi"/>
        </w:rPr>
        <w:t xml:space="preserve">cunun kabin içine maksimum 8 kg ve 40 cm (yükseklik) x 23 cm (en) x 55 cm (boy) ebatlarında bir parça eşya alma hakkı vardır. Bununla birlikte her yolcu uçağın bagajına vermek kaydıyla yanına 1 adet valiz alabilme hakkına sahiptir. Bu valizin izin verilen </w:t>
      </w:r>
      <w:r>
        <w:rPr>
          <w:rFonts w:asciiTheme="minorHAnsi" w:hAnsiTheme="minorHAnsi" w:cstheme="minorHAnsi"/>
          <w:u w:val="single"/>
        </w:rPr>
        <w:t xml:space="preserve">ücretsiz</w:t>
      </w:r>
      <w:r>
        <w:rPr>
          <w:rFonts w:asciiTheme="minorHAnsi" w:hAnsiTheme="minorHAnsi" w:cstheme="minorHAnsi"/>
        </w:rPr>
        <w:t xml:space="preserve"> kilo sınırı havayolu şirketi, uçuş güzergahı ve biletin sınıfına göre değişkenlik göstermektedir. Uçuş öncesi lütfen biletinizden veya acentemizden teyit ediniz. </w:t>
      </w:r>
      <w:r>
        <w:rPr>
          <w:rFonts w:asciiTheme="minorHAnsi" w:hAnsiTheme="minorHAnsi" w:cstheme="minorHAnsi"/>
        </w:rPr>
      </w:r>
    </w:p>
    <w:p w14:paraId="1E84B740" w14:textId="77777777">
      <w:pPr>
        <w:pBdr/>
        <w:spacing/>
        <w:ind/>
        <w:rPr>
          <w:rFonts w:asciiTheme="minorHAnsi" w:hAnsiTheme="minorHAnsi" w:cstheme="minorHAnsi"/>
        </w:rPr>
      </w:pPr>
      <w:r>
        <w:rPr>
          <w:rFonts w:asciiTheme="minorHAnsi" w:hAnsiTheme="minorHAnsi" w:cstheme="minorHAnsi"/>
          <w:bCs/>
        </w:rPr>
        <w:t xml:space="preserve">*</w:t>
      </w:r>
      <w:r>
        <w:rPr>
          <w:rFonts w:asciiTheme="minorHAnsi" w:hAnsiTheme="minorHAnsi" w:cstheme="minorHAnsi"/>
        </w:rPr>
        <w:t xml:space="preserve">Gemiye yapılan </w:t>
      </w:r>
      <w:r>
        <w:rPr>
          <w:rFonts w:asciiTheme="minorHAnsi" w:hAnsiTheme="minorHAnsi" w:cstheme="minorHAnsi"/>
        </w:rPr>
        <w:t xml:space="preserve">check</w:t>
      </w:r>
      <w:r>
        <w:rPr>
          <w:rFonts w:asciiTheme="minorHAnsi" w:hAnsiTheme="minorHAnsi" w:cstheme="minorHAnsi"/>
        </w:rPr>
        <w:t xml:space="preserve">-in esnasında istisnasız her yolcunun (çiftlerde sadece 1 kişi) manyetik “</w:t>
      </w:r>
      <w:r>
        <w:rPr>
          <w:rFonts w:asciiTheme="minorHAnsi" w:hAnsiTheme="minorHAnsi" w:cstheme="minorHAnsi"/>
          <w:b/>
          <w:bCs/>
        </w:rPr>
        <w:t xml:space="preserve">cruise</w:t>
      </w:r>
      <w:r>
        <w:rPr>
          <w:rFonts w:asciiTheme="minorHAnsi" w:hAnsiTheme="minorHAnsi" w:cstheme="minorHAnsi"/>
          <w:b/>
          <w:bCs/>
        </w:rPr>
        <w:t xml:space="preserve"> </w:t>
      </w:r>
      <w:r>
        <w:rPr>
          <w:rFonts w:asciiTheme="minorHAnsi" w:hAnsiTheme="minorHAnsi" w:cstheme="minorHAnsi"/>
          <w:b/>
          <w:bCs/>
        </w:rPr>
        <w:t xml:space="preserve">card</w:t>
      </w:r>
      <w:r>
        <w:rPr>
          <w:rFonts w:asciiTheme="minorHAnsi" w:hAnsiTheme="minorHAnsi" w:cstheme="minorHAnsi"/>
        </w:rPr>
        <w:t xml:space="preserve">”larını</w:t>
      </w:r>
      <w:r>
        <w:rPr>
          <w:rFonts w:asciiTheme="minorHAnsi" w:hAnsiTheme="minorHAnsi" w:cstheme="minorHAnsi"/>
        </w:rPr>
        <w:t xml:space="preserve"> alırken kredi kartını ibraz etmesi veya nakit depozit yatırması gerekmektedir. Bu ibraz sonucunda her kredi kartından kişi başına ortalama 300 USD’lik bir provizyon çekimi yapılacaktır. Bunun nedeni sizler gemiye </w:t>
      </w:r>
      <w:r>
        <w:rPr>
          <w:rFonts w:asciiTheme="minorHAnsi" w:hAnsiTheme="minorHAnsi" w:cstheme="minorHAnsi"/>
        </w:rPr>
        <w:t xml:space="preserve">check</w:t>
      </w:r>
      <w:r>
        <w:rPr>
          <w:rFonts w:asciiTheme="minorHAnsi" w:hAnsiTheme="minorHAnsi" w:cstheme="minorHAnsi"/>
        </w:rPr>
        <w:t xml:space="preserve">-in </w:t>
      </w:r>
      <w:r>
        <w:rPr>
          <w:rFonts w:asciiTheme="minorHAnsi" w:hAnsiTheme="minorHAnsi" w:cstheme="minorHAnsi"/>
        </w:rPr>
      </w:r>
    </w:p>
    <w:p w14:paraId="6476E532" w14:textId="77777777">
      <w:pPr>
        <w:pBdr/>
        <w:spacing/>
        <w:ind/>
        <w:rPr>
          <w:rFonts w:asciiTheme="minorHAnsi" w:hAnsiTheme="minorHAnsi" w:cstheme="minorHAnsi"/>
        </w:rPr>
      </w:pPr>
      <w:r>
        <w:rPr>
          <w:rFonts w:asciiTheme="minorHAnsi" w:hAnsiTheme="minorHAnsi" w:cstheme="minorHAnsi"/>
        </w:rPr>
        <w:t xml:space="preserve">yaptıktan</w:t>
      </w:r>
      <w:r>
        <w:rPr>
          <w:rFonts w:asciiTheme="minorHAnsi" w:hAnsiTheme="minorHAnsi" w:cstheme="minorHAnsi"/>
        </w:rPr>
        <w:t xml:space="preserve"> sonra seyir esnasında gemi içinde yapacağınız ekstra harcamalar içindir. Gemi içindeki ekstra harcamalarınızı </w:t>
      </w:r>
      <w:r>
        <w:rPr>
          <w:rFonts w:asciiTheme="minorHAnsi" w:hAnsiTheme="minorHAnsi" w:cstheme="minorHAnsi"/>
        </w:rPr>
        <w:t xml:space="preserve">check</w:t>
      </w:r>
      <w:r>
        <w:rPr>
          <w:rFonts w:asciiTheme="minorHAnsi" w:hAnsiTheme="minorHAnsi" w:cstheme="minorHAnsi"/>
        </w:rPr>
        <w:t xml:space="preserve">-in esnasında sizlere verilmiş olan bu manyetik </w:t>
      </w:r>
      <w:r>
        <w:rPr>
          <w:rFonts w:asciiTheme="minorHAnsi" w:hAnsiTheme="minorHAnsi" w:cstheme="minorHAnsi"/>
          <w:b/>
          <w:bCs/>
        </w:rPr>
        <w:t xml:space="preserve">cruise</w:t>
      </w:r>
      <w:r>
        <w:rPr>
          <w:rFonts w:asciiTheme="minorHAnsi" w:hAnsiTheme="minorHAnsi" w:cstheme="minorHAnsi"/>
          <w:b/>
          <w:bCs/>
        </w:rPr>
        <w:t xml:space="preserve"> </w:t>
      </w:r>
      <w:r>
        <w:rPr>
          <w:rFonts w:asciiTheme="minorHAnsi" w:hAnsiTheme="minorHAnsi" w:cstheme="minorHAnsi"/>
          <w:b/>
          <w:bCs/>
        </w:rPr>
        <w:t xml:space="preserve">card</w:t>
      </w:r>
      <w:r>
        <w:rPr>
          <w:rFonts w:asciiTheme="minorHAnsi" w:hAnsiTheme="minorHAnsi" w:cstheme="minorHAnsi"/>
        </w:rPr>
        <w:t xml:space="preserve"> ile yapabileceksiniz. </w:t>
      </w:r>
      <w:r>
        <w:rPr>
          <w:rFonts w:asciiTheme="minorHAnsi" w:hAnsiTheme="minorHAnsi" w:cstheme="minorHAnsi"/>
        </w:rPr>
      </w:r>
    </w:p>
    <w:p w14:paraId="38E3320F" w14:textId="0BD9C75F">
      <w:pPr>
        <w:pBdr/>
        <w:spacing/>
        <w:ind/>
        <w:rPr>
          <w:rFonts w:asciiTheme="minorHAnsi" w:hAnsiTheme="minorHAnsi" w:cstheme="minorHAnsi"/>
        </w:rPr>
      </w:pPr>
      <w:r>
        <w:rPr>
          <w:rFonts w:asciiTheme="minorHAnsi" w:hAnsiTheme="minorHAnsi" w:cstheme="minorHAnsi"/>
        </w:rPr>
        <w:t xml:space="preserve">Gemide </w:t>
      </w:r>
      <w:r>
        <w:rPr>
          <w:rFonts w:asciiTheme="minorHAnsi" w:hAnsiTheme="minorHAnsi" w:cstheme="minorHAnsi"/>
        </w:rPr>
        <w:t xml:space="preserve">casino</w:t>
      </w:r>
      <w:r>
        <w:rPr>
          <w:rFonts w:asciiTheme="minorHAnsi" w:hAnsiTheme="minorHAnsi" w:cstheme="minorHAnsi"/>
        </w:rPr>
        <w:t xml:space="preserve"> </w:t>
      </w:r>
      <w:r>
        <w:rPr>
          <w:rFonts w:asciiTheme="minorHAnsi" w:hAnsiTheme="minorHAnsi" w:cstheme="minorHAnsi"/>
        </w:rPr>
        <w:t xml:space="preserve">haricinde </w:t>
      </w:r>
      <w:r>
        <w:rPr>
          <w:rFonts w:asciiTheme="minorHAnsi" w:hAnsiTheme="minorHAnsi" w:cstheme="minorHAnsi"/>
        </w:rPr>
        <w:t xml:space="preserve">hiç bir</w:t>
      </w:r>
      <w:r>
        <w:rPr>
          <w:rFonts w:asciiTheme="minorHAnsi" w:hAnsiTheme="minorHAnsi" w:cstheme="minorHAnsi"/>
        </w:rPr>
        <w:t xml:space="preserve"> yerde nakit para geçmemektedir. Tüm harcamalarınızı odalarınızdaki interaktif televizyonlardan</w:t>
      </w:r>
      <w:r>
        <w:rPr>
          <w:rFonts w:asciiTheme="minorHAnsi" w:hAnsiTheme="minorHAnsi" w:cstheme="minorHAnsi"/>
          <w:color w:val="1f497d"/>
        </w:rPr>
        <w:t xml:space="preserve">,</w:t>
      </w:r>
      <w:r>
        <w:rPr>
          <w:rFonts w:asciiTheme="minorHAnsi" w:hAnsiTheme="minorHAnsi" w:cstheme="minorHAnsi"/>
        </w:rPr>
        <w:t xml:space="preserve"> gemi içerisindeki interaktif ekranlardan</w:t>
      </w:r>
      <w:r>
        <w:rPr>
          <w:rFonts w:asciiTheme="minorHAnsi" w:hAnsiTheme="minorHAnsi" w:cstheme="minorHAnsi"/>
          <w:color w:val="1f497d"/>
        </w:rPr>
        <w:t xml:space="preserve"> </w:t>
      </w:r>
      <w:r>
        <w:rPr>
          <w:rFonts w:asciiTheme="minorHAnsi" w:hAnsiTheme="minorHAnsi" w:cstheme="minorHAnsi"/>
        </w:rPr>
        <w:t xml:space="preserve">veya resepsiyondan takip edebilirsiniz. </w:t>
      </w:r>
      <w:r>
        <w:rPr>
          <w:rFonts w:asciiTheme="minorHAnsi" w:hAnsiTheme="minorHAnsi" w:cstheme="minorHAnsi"/>
        </w:rPr>
      </w:r>
    </w:p>
    <w:p w14:paraId="7F0448E8" w14:textId="77777777">
      <w:pPr>
        <w:pBdr/>
        <w:spacing/>
        <w:ind/>
        <w:jc w:val="both"/>
        <w:rPr>
          <w:rFonts w:asciiTheme="minorHAnsi" w:hAnsiTheme="minorHAnsi" w:cstheme="minorHAnsi"/>
        </w:rPr>
      </w:pPr>
      <w:r>
        <w:rPr>
          <w:rFonts w:asciiTheme="minorHAnsi" w:hAnsiTheme="minorHAnsi" w:cstheme="minorHAnsi"/>
          <w:bCs/>
        </w:rPr>
        <w:t xml:space="preserve">*</w:t>
      </w:r>
      <w:r>
        <w:rPr>
          <w:rFonts w:asciiTheme="minorHAnsi" w:hAnsiTheme="minorHAnsi" w:cstheme="minorHAnsi"/>
        </w:rPr>
        <w:t xml:space="preserve">Gemiye alkollü içki, ütü, saç kurutma makinası, </w:t>
      </w:r>
      <w:r>
        <w:rPr>
          <w:rFonts w:asciiTheme="minorHAnsi" w:hAnsiTheme="minorHAnsi" w:cstheme="minorHAnsi"/>
        </w:rPr>
        <w:t xml:space="preserve">kettle</w:t>
      </w:r>
      <w:r>
        <w:rPr>
          <w:rFonts w:asciiTheme="minorHAnsi" w:hAnsiTheme="minorHAnsi" w:cstheme="minorHAnsi"/>
        </w:rPr>
        <w:t xml:space="preserve">, biberon ısıtıcı, elektrikli battaniye vb. eşyalar sokmak kesinlikle yasaktır. Her kabinde saç kurutma makinası </w:t>
      </w:r>
      <w:r>
        <w:rPr>
          <w:rFonts w:asciiTheme="minorHAnsi" w:hAnsiTheme="minorHAnsi" w:cstheme="minorHAnsi"/>
        </w:rPr>
        <w:t xml:space="preserve">bir çok</w:t>
      </w:r>
      <w:r>
        <w:rPr>
          <w:rFonts w:asciiTheme="minorHAnsi" w:hAnsiTheme="minorHAnsi" w:cstheme="minorHAnsi"/>
        </w:rPr>
        <w:t xml:space="preserve"> kabinde </w:t>
      </w:r>
      <w:r>
        <w:rPr>
          <w:rFonts w:asciiTheme="minorHAnsi" w:hAnsiTheme="minorHAnsi" w:cstheme="minorHAnsi"/>
        </w:rPr>
        <w:t xml:space="preserve">kettle</w:t>
      </w:r>
      <w:r>
        <w:rPr>
          <w:rFonts w:asciiTheme="minorHAnsi" w:hAnsiTheme="minorHAnsi" w:cstheme="minorHAnsi"/>
        </w:rPr>
        <w:t xml:space="preserve"> mevcuttur.</w:t>
      </w:r>
      <w:r>
        <w:rPr>
          <w:rFonts w:asciiTheme="minorHAnsi" w:hAnsiTheme="minorHAnsi" w:cstheme="minorHAnsi"/>
        </w:rPr>
      </w:r>
    </w:p>
    <w:p w14:paraId="626DD5DA" w14:textId="77777777">
      <w:pPr>
        <w:pBdr/>
        <w:spacing/>
        <w:ind/>
        <w:jc w:val="both"/>
        <w:rPr>
          <w:rFonts w:asciiTheme="minorHAnsi" w:hAnsiTheme="minorHAnsi" w:cstheme="minorHAnsi"/>
        </w:rPr>
      </w:pPr>
      <w:r>
        <w:rPr>
          <w:rFonts w:asciiTheme="minorHAnsi" w:hAnsiTheme="minorHAnsi" w:cstheme="minorHAnsi"/>
          <w:bCs/>
        </w:rPr>
        <w:t xml:space="preserve">*</w:t>
      </w:r>
      <w:r>
        <w:rPr>
          <w:rFonts w:asciiTheme="minorHAnsi" w:hAnsiTheme="minorHAnsi" w:cstheme="minorHAnsi"/>
        </w:rPr>
        <w:t xml:space="preserve">Gemi seyahatimizin başlangıcında valizleriniz için belirli renklerde valiz etiketleri tahsis edilecektir. Bu etiketlerin eksiksiz doldurulması valizlerinizin kabinlerinize doğru olarak gelmesi açısından son derece önemlidir.</w:t>
      </w:r>
      <w:r>
        <w:rPr>
          <w:rFonts w:asciiTheme="minorHAnsi" w:hAnsiTheme="minorHAnsi" w:cstheme="minorHAnsi"/>
        </w:rPr>
      </w:r>
    </w:p>
    <w:p w14:paraId="2AB209DA" w14:textId="77777777">
      <w:pPr>
        <w:pBdr/>
        <w:spacing/>
        <w:ind/>
        <w:jc w:val="both"/>
        <w:rPr>
          <w:rFonts w:asciiTheme="minorHAnsi" w:hAnsiTheme="minorHAnsi" w:cstheme="minorHAnsi"/>
        </w:rPr>
      </w:pPr>
      <w:r>
        <w:rPr>
          <w:rFonts w:asciiTheme="minorHAnsi" w:hAnsiTheme="minorHAnsi" w:cstheme="minorHAnsi"/>
          <w:bCs/>
        </w:rPr>
        <w:t xml:space="preserve">*</w:t>
      </w:r>
      <w:r>
        <w:rPr>
          <w:rFonts w:asciiTheme="minorHAnsi" w:hAnsiTheme="minorHAnsi" w:cstheme="minorHAnsi"/>
        </w:rPr>
        <w:t xml:space="preserve">Valizleriniz geminin ilk kalkış gününde akşam geç </w:t>
      </w:r>
      <w:r>
        <w:rPr>
          <w:rFonts w:asciiTheme="minorHAnsi" w:hAnsiTheme="minorHAnsi" w:cstheme="minorHAnsi"/>
        </w:rPr>
        <w:t xml:space="preserve">vakite</w:t>
      </w:r>
      <w:r>
        <w:rPr>
          <w:rFonts w:asciiTheme="minorHAnsi" w:hAnsiTheme="minorHAnsi" w:cstheme="minorHAnsi"/>
        </w:rPr>
        <w:t xml:space="preserve"> kadar </w:t>
      </w:r>
      <w:r>
        <w:rPr>
          <w:rFonts w:asciiTheme="minorHAnsi" w:hAnsiTheme="minorHAnsi" w:cstheme="minorHAnsi"/>
        </w:rPr>
        <w:t xml:space="preserve">kabinize</w:t>
      </w:r>
      <w:r>
        <w:rPr>
          <w:rFonts w:asciiTheme="minorHAnsi" w:hAnsiTheme="minorHAnsi" w:cstheme="minorHAnsi"/>
        </w:rPr>
        <w:t xml:space="preserve"> gelmeyebilir. Bu yoğunluk ve kalabalıktan kaynaklanan, kesinlikle geminin sorumluluğunda olan bir durumdur. Bu yüzden gemiye bineceğiniz ilk gün önemli ihtiyaçlarınızı küçük bir el çantasına koyup yanınıza almanızda fayda vardır.</w:t>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r>
        <w:rPr>
          <w:rFonts w:asciiTheme="minorHAnsi" w:hAnsiTheme="minorHAnsi" w:cstheme="minorHAnsi"/>
        </w:rPr>
      </w:r>
    </w:p>
    <w:p w14:paraId="0B30BB21" w14:textId="77777777">
      <w:pPr>
        <w:pBdr/>
        <w:spacing/>
        <w:ind/>
        <w:rPr>
          <w:rFonts w:asciiTheme="minorHAnsi" w:hAnsiTheme="minorHAnsi" w:cstheme="minorHAnsi"/>
        </w:rPr>
      </w:pPr>
      <w:r>
        <w:rPr>
          <w:rFonts w:asciiTheme="minorHAnsi" w:hAnsiTheme="minorHAnsi" w:cstheme="minorHAnsi"/>
          <w:bCs/>
        </w:rPr>
        <w:t xml:space="preserve">*</w:t>
      </w:r>
      <w:r>
        <w:rPr>
          <w:rFonts w:asciiTheme="minorHAnsi" w:hAnsiTheme="minorHAnsi" w:cstheme="minorHAnsi"/>
        </w:rPr>
        <w:t xml:space="preserve">Acil bir durumda tahli</w:t>
      </w:r>
      <w:r>
        <w:rPr>
          <w:rFonts w:asciiTheme="minorHAnsi" w:hAnsiTheme="minorHAnsi" w:cstheme="minorHAnsi"/>
        </w:rPr>
        <w:t xml:space="preserve">ye prosedürlerini tanımanız açısından seyahatinizin ilk günü çok kısa sürecek bir güvenlik tatbikatı ve brifingi yapılacaktır. Katılımı son derece önemlidir. Tatbikattaki buluşma noktasına rehberleriniz ve odanızdan sorumlu gemi çalışanı yönlendirmektedir.</w:t>
      </w:r>
      <w:r>
        <w:rPr>
          <w:rFonts w:asciiTheme="minorHAnsi" w:hAnsiTheme="minorHAnsi" w:cstheme="minorHAnsi"/>
        </w:rPr>
      </w:r>
    </w:p>
    <w:p w14:paraId="5BBDCDC5" w14:textId="1A241D51">
      <w:pPr>
        <w:pBdr/>
        <w:spacing/>
        <w:ind/>
        <w:jc w:val="both"/>
        <w:rPr>
          <w:rFonts w:asciiTheme="minorHAnsi" w:hAnsiTheme="minorHAnsi" w:cstheme="minorHAnsi"/>
        </w:rPr>
      </w:pPr>
      <w:r>
        <w:rPr>
          <w:rFonts w:asciiTheme="minorHAnsi" w:hAnsiTheme="minorHAnsi" w:cstheme="minorHAnsi"/>
        </w:rPr>
        <w:t xml:space="preserve">*Gemi yolculuğu sırasında masanızın ilk gün belirlendiği, ana alakart </w:t>
      </w:r>
      <w:r>
        <w:rPr>
          <w:rFonts w:asciiTheme="minorHAnsi" w:hAnsiTheme="minorHAnsi" w:cstheme="minorHAnsi"/>
        </w:rPr>
        <w:t xml:space="preserve">restaurantta</w:t>
      </w:r>
      <w:r>
        <w:rPr>
          <w:rFonts w:asciiTheme="minorHAnsi" w:hAnsiTheme="minorHAnsi" w:cstheme="minorHAnsi"/>
        </w:rPr>
        <w:t xml:space="preserve"> alacağınız akşam yemeklerinden bazıları </w:t>
      </w:r>
      <w:r>
        <w:rPr>
          <w:rFonts w:asciiTheme="minorHAnsi" w:hAnsiTheme="minorHAnsi" w:cstheme="minorHAnsi"/>
        </w:rPr>
        <w:t xml:space="preserve">resmi akşam yemeği olacaktır. Gemi kuralları gereği burada yemek isteyen her erkek yolcumuzun takım elbise, kadın yolcumuzun da gece elbisesi giyinmesi zorunludur. Arzu eden yolcularımız bu resmi akşamlarda ya da diğer akşamlarda yemeklerini geminin başka </w:t>
      </w:r>
      <w:r>
        <w:rPr>
          <w:rFonts w:asciiTheme="minorHAnsi" w:hAnsiTheme="minorHAnsi" w:cstheme="minorHAnsi"/>
        </w:rPr>
        <w:t xml:space="preserve">restaurantlarında</w:t>
      </w:r>
      <w:r>
        <w:rPr>
          <w:rFonts w:asciiTheme="minorHAnsi" w:hAnsiTheme="minorHAnsi" w:cstheme="minorHAnsi"/>
        </w:rPr>
        <w:t xml:space="preserve"> ve açık büfesinde alma hakkına sahiptir.</w:t>
      </w:r>
      <w:r>
        <w:rPr>
          <w:rFonts w:asciiTheme="minorHAnsi" w:hAnsiTheme="minorHAnsi" w:cstheme="minorHAnsi"/>
        </w:rPr>
      </w:r>
    </w:p>
    <w:p w14:paraId="55947B0F">
      <w:pPr>
        <w:pBdr/>
        <w:spacing/>
        <w:ind/>
        <w:jc w:val="both"/>
        <w:rPr>
          <w:rFonts w:asciiTheme="minorHAnsi" w:hAnsiTheme="minorHAnsi" w:cstheme="minorHAnsi"/>
        </w:rPr>
      </w:pPr>
      <w:r>
        <w:rPr>
          <w:rFonts w:asciiTheme="minorHAnsi" w:hAnsiTheme="minorHAnsi" w:cstheme="minorHAnsi"/>
          <w:highlight w:val="none"/>
        </w:rPr>
      </w:r>
      <w:r>
        <w:rPr>
          <w:rFonts w:asciiTheme="minorHAnsi" w:hAnsiTheme="minorHAnsi" w:cstheme="minorHAnsi"/>
          <w:highlight w:val="none"/>
        </w:rPr>
      </w:r>
      <w:r>
        <w:rPr>
          <w:rFonts w:asciiTheme="minorHAnsi" w:hAnsiTheme="minorHAnsi" w:cstheme="minorHAnsi"/>
          <w:highlight w:val="none"/>
        </w:rPr>
      </w:r>
    </w:p>
    <w:p w14:paraId="69738DDF">
      <w:pPr>
        <w:pBdr/>
        <w:spacing/>
        <w:ind/>
        <w:jc w:val="both"/>
        <w:rPr>
          <w:rFonts w:asciiTheme="minorHAnsi" w:hAnsiTheme="minorHAnsi" w:cstheme="minorHAnsi"/>
          <w:highlight w:val="none"/>
        </w:rPr>
      </w:pPr>
      <w:r>
        <w:rPr>
          <w:rFonts w:asciiTheme="minorHAnsi" w:hAnsiTheme="minorHAnsi" w:cstheme="minorHAnsi"/>
          <w:highlight w:val="none"/>
        </w:rPr>
      </w:r>
      <w:r>
        <w:rPr>
          <w:rFonts w:asciiTheme="minorHAnsi" w:hAnsiTheme="minorHAnsi" w:cstheme="minorHAnsi"/>
          <w:highlight w:val="none"/>
        </w:rPr>
      </w:r>
      <w:r>
        <w:rPr>
          <w:rFonts w:asciiTheme="minorHAnsi" w:hAnsiTheme="minorHAnsi" w:cstheme="minorHAnsi"/>
          <w:highlight w:val="none"/>
        </w:rPr>
      </w:r>
    </w:p>
    <w:p w14:paraId="1C4EB41A">
      <w:pPr>
        <w:pBdr/>
        <w:spacing/>
        <w:ind/>
        <w:jc w:val="both"/>
        <w:rPr>
          <w:rFonts w:asciiTheme="minorHAnsi" w:hAnsiTheme="minorHAnsi" w:cstheme="minorHAnsi"/>
          <w:highlight w:val="none"/>
        </w:rPr>
      </w:pPr>
      <w:r>
        <w:rPr>
          <w:rFonts w:asciiTheme="minorHAnsi" w:hAnsiTheme="minorHAnsi" w:cstheme="minorHAnsi"/>
          <w:highlight w:val="none"/>
        </w:rPr>
      </w:r>
      <w:r>
        <w:rPr>
          <w:rFonts w:asciiTheme="minorHAnsi" w:hAnsiTheme="minorHAnsi" w:cstheme="minorHAnsi"/>
          <w:highlight w:val="none"/>
        </w:rPr>
      </w:r>
      <w:r>
        <w:rPr>
          <w:rFonts w:asciiTheme="minorHAnsi" w:hAnsiTheme="minorHAnsi" w:cstheme="minorHAnsi"/>
          <w:highlight w:val="none"/>
        </w:rPr>
      </w:r>
    </w:p>
    <w:p w14:paraId="1B34B785">
      <w:pPr>
        <w:pBdr/>
        <w:spacing/>
        <w:ind/>
        <w:jc w:val="both"/>
        <w:rPr>
          <w:rFonts w:asciiTheme="minorHAnsi" w:hAnsiTheme="minorHAnsi" w:cstheme="minorHAnsi"/>
          <w:highlight w:val="none"/>
        </w:rPr>
      </w:pPr>
      <w:r>
        <w:rPr>
          <w:rFonts w:asciiTheme="minorHAnsi" w:hAnsiTheme="minorHAnsi" w:cstheme="minorHAnsi"/>
          <w:highlight w:val="none"/>
        </w:rPr>
      </w:r>
      <w:r>
        <w:rPr>
          <w:rFonts w:asciiTheme="minorHAnsi" w:hAnsiTheme="minorHAnsi" w:cstheme="minorHAnsi"/>
          <w:highlight w:val="none"/>
        </w:rPr>
      </w:r>
      <w:r>
        <w:rPr>
          <w:rFonts w:asciiTheme="minorHAnsi" w:hAnsiTheme="minorHAnsi" w:cstheme="minorHAnsi"/>
          <w:highlight w:val="none"/>
        </w:rPr>
      </w:r>
    </w:p>
    <w:p w14:paraId="0C3ADB81">
      <w:pPr>
        <w:pBdr/>
        <w:spacing/>
        <w:ind/>
        <w:jc w:val="both"/>
        <w:rPr>
          <w:rFonts w:asciiTheme="minorHAnsi" w:hAnsiTheme="minorHAnsi" w:cstheme="minorHAnsi"/>
          <w:highlight w:val="none"/>
        </w:rPr>
      </w:pPr>
      <w:r>
        <w:rPr>
          <w:rFonts w:asciiTheme="minorHAnsi" w:hAnsiTheme="minorHAnsi" w:cstheme="minorHAnsi"/>
          <w:highlight w:val="none"/>
        </w:rPr>
      </w:r>
      <w:r>
        <w:rPr>
          <w:rFonts w:asciiTheme="minorHAnsi" w:hAnsiTheme="minorHAnsi" w:cstheme="minorHAnsi"/>
          <w:highlight w:val="none"/>
        </w:rPr>
      </w:r>
      <w:r>
        <w:rPr>
          <w:rFonts w:asciiTheme="minorHAnsi" w:hAnsiTheme="minorHAnsi" w:cstheme="minorHAnsi"/>
          <w:highlight w:val="none"/>
        </w:rPr>
      </w:r>
    </w:p>
    <w:p w14:paraId="36C6030B">
      <w:pPr>
        <w:pBdr/>
        <w:spacing/>
        <w:ind/>
        <w:jc w:val="both"/>
        <w:rPr>
          <w:rFonts w:asciiTheme="minorHAnsi" w:hAnsiTheme="minorHAnsi" w:cstheme="minorHAnsi"/>
          <w:highlight w:val="none"/>
        </w:rPr>
      </w:pPr>
      <w:r>
        <w:rPr>
          <w:rFonts w:asciiTheme="minorHAnsi" w:hAnsiTheme="minorHAnsi" w:cstheme="minorHAnsi"/>
          <w:highlight w:val="none"/>
        </w:rPr>
      </w:r>
      <w:r>
        <w:rPr>
          <w:rFonts w:asciiTheme="minorHAnsi" w:hAnsiTheme="minorHAnsi" w:cstheme="minorHAnsi"/>
          <w:highlight w:val="none"/>
        </w:rPr>
      </w:r>
      <w:r>
        <w:rPr>
          <w:rFonts w:asciiTheme="minorHAnsi" w:hAnsiTheme="minorHAnsi" w:cstheme="minorHAnsi"/>
          <w:highlight w:val="none"/>
        </w:rPr>
      </w:r>
    </w:p>
    <w:p w14:paraId="554682B3" w14:textId="77777777">
      <w:pPr>
        <w:pBdr/>
        <w:spacing/>
        <w:ind/>
        <w:jc w:val="both"/>
        <w:rPr>
          <w:rFonts w:asciiTheme="minorHAnsi" w:hAnsiTheme="minorHAnsi" w:cstheme="minorHAnsi"/>
          <w:highlight w:val="none"/>
        </w:rPr>
      </w:pPr>
      <w:r>
        <w:rPr>
          <w:rFonts w:asciiTheme="minorHAnsi" w:hAnsiTheme="minorHAnsi" w:cstheme="minorHAnsi"/>
          <w:bCs/>
        </w:rPr>
        <w:t xml:space="preserve">*</w:t>
      </w:r>
      <w:r>
        <w:rPr>
          <w:rFonts w:asciiTheme="minorHAnsi" w:hAnsiTheme="minorHAnsi" w:cstheme="minorHAnsi"/>
        </w:rPr>
        <w:t xml:space="preserve">Geminin ücretli olan uydu bağlantılı internet sisteminden faydalanabilirsiniz. Maliyetinin düşük olması için mutlaka gemi tarafından önerilen paketleri tercih ediniz.</w:t>
      </w:r>
      <w:r>
        <w:rPr>
          <w:rFonts w:asciiTheme="minorHAnsi" w:hAnsiTheme="minorHAnsi" w:cstheme="minorHAnsi"/>
        </w:rPr>
      </w:r>
    </w:p>
    <w:p w14:paraId="0D10DD6E" w14:textId="77777777">
      <w:pPr>
        <w:pBdr/>
        <w:spacing/>
        <w:ind/>
        <w:rPr>
          <w:rFonts w:asciiTheme="minorHAnsi" w:hAnsiTheme="minorHAnsi" w:cstheme="minorHAnsi"/>
        </w:rPr>
      </w:pPr>
      <w:r>
        <w:rPr>
          <w:rFonts w:asciiTheme="minorHAnsi" w:hAnsiTheme="minorHAnsi" w:cstheme="minorHAnsi"/>
          <w:bCs/>
        </w:rPr>
        <w:t xml:space="preserve">*</w:t>
      </w:r>
      <w:r>
        <w:rPr>
          <w:rFonts w:asciiTheme="minorHAnsi" w:hAnsiTheme="minorHAnsi" w:cstheme="minorHAnsi"/>
        </w:rPr>
        <w:t xml:space="preserve">Gemide her akşam, bir sonraki güne ait ayrıntılı bir program kabininize teslim edilecektir. Bu programda, gemi içerisindeki tüm aktiviteler, eğlence organizasyonlarına dair bilgiler ve önemli notlar eksiksiz şekilde yer almaktadır.</w:t>
      </w:r>
      <w:r>
        <w:rPr>
          <w:rFonts w:asciiTheme="minorHAnsi" w:hAnsiTheme="minorHAnsi" w:cstheme="minorHAnsi"/>
          <w:color w:val="1f497d"/>
        </w:rPr>
        <w:t xml:space="preserve"> </w:t>
      </w:r>
      <w:r>
        <w:rPr>
          <w:rFonts w:asciiTheme="minorHAnsi" w:hAnsiTheme="minorHAnsi" w:cstheme="minorHAnsi"/>
        </w:rPr>
      </w:r>
    </w:p>
    <w:p w14:paraId="4AE3C0B1" w14:textId="19F2D5C0">
      <w:pPr>
        <w:pBdr/>
        <w:spacing/>
        <w:ind/>
        <w:jc w:val="both"/>
        <w:rPr>
          <w:rFonts w:asciiTheme="minorHAnsi" w:hAnsiTheme="minorHAnsi" w:cstheme="minorHAnsi"/>
        </w:rPr>
      </w:pPr>
      <w:r>
        <w:rPr>
          <w:rFonts w:asciiTheme="minorHAnsi" w:hAnsiTheme="minorHAnsi" w:cstheme="minorHAnsi"/>
          <w:bCs/>
        </w:rPr>
        <w:t xml:space="preserve">*</w:t>
      </w:r>
      <w:r>
        <w:rPr>
          <w:rFonts w:asciiTheme="minorHAnsi" w:hAnsiTheme="minorHAnsi" w:cstheme="minorHAnsi"/>
        </w:rPr>
        <w:t xml:space="preserve">Tur süresince tüm özel eşyalarınıza titizlikle sahip çıkmanızı önemle rica ederiz. Gemide tüm kabinlerde değerli eşyalarınızı muhafaza edebileceğiniz bir kasa mevcuttur. </w:t>
      </w:r>
      <w:r>
        <w:rPr>
          <w:rFonts w:asciiTheme="minorHAnsi" w:hAnsiTheme="minorHAnsi" w:cstheme="minorHAnsi"/>
        </w:rPr>
        <w:t xml:space="preserve">Acentamız</w:t>
      </w:r>
      <w:r>
        <w:rPr>
          <w:rFonts w:asciiTheme="minorHAnsi" w:hAnsiTheme="minorHAnsi" w:cstheme="minorHAnsi"/>
        </w:rPr>
        <w:t xml:space="preserve"> kabinde ve bagajda unutulan para veya değerli eşyaların kaybolmasından ve çalınmasından dolayı sorumluluk üstlenmemektedir. Bulunan eşyalarınızın bulunduğu ülkeden karşı ödemeli kargo hizmeti ile tarafınıza gönderilmesi konusunda destek sağlanacaktır.</w:t>
      </w:r>
      <w:r>
        <w:rPr>
          <w:rFonts w:asciiTheme="minorHAnsi" w:hAnsiTheme="minorHAnsi" w:cstheme="minorHAnsi"/>
        </w:rPr>
      </w:r>
    </w:p>
    <w:p w14:paraId="1273F2DE" w14:textId="28CFE193">
      <w:pPr>
        <w:pBdr/>
        <w:spacing/>
        <w:ind/>
        <w:jc w:val="both"/>
        <w:rPr>
          <w:rFonts w:asciiTheme="minorHAnsi" w:hAnsiTheme="minorHAnsi" w:cstheme="minorHAnsi"/>
          <w:bCs/>
        </w:rPr>
      </w:pPr>
      <w:r>
        <w:rPr>
          <w:rFonts w:asciiTheme="minorHAnsi" w:hAnsiTheme="minorHAnsi" w:cstheme="minorHAnsi"/>
          <w:bCs/>
        </w:rPr>
        <w:t xml:space="preserve">*</w:t>
      </w:r>
      <w:r>
        <w:rPr>
          <w:rFonts w:asciiTheme="minorHAnsi" w:hAnsiTheme="minorHAnsi" w:cstheme="minorHAnsi"/>
        </w:rPr>
        <w:t xml:space="preserve">Tur başlangıcından sonraki günlerde de geminin limanlardaki kalkış saatlerine kesinlikle riayet edilmesi gerekmektedir. Limanlarda geminin kalkış saatinden </w:t>
      </w:r>
      <w:r>
        <w:rPr>
          <w:rFonts w:asciiTheme="minorHAnsi" w:hAnsiTheme="minorHAnsi" w:cstheme="minorHAnsi"/>
          <w:b/>
          <w:bCs/>
        </w:rPr>
        <w:t xml:space="preserve">en geç 45 dakika önce</w:t>
      </w:r>
      <w:r>
        <w:rPr>
          <w:rFonts w:asciiTheme="minorHAnsi" w:hAnsiTheme="minorHAnsi" w:cstheme="minorHAnsi"/>
        </w:rPr>
        <w:t xml:space="preserve"> gemiye giri</w:t>
      </w:r>
      <w:r>
        <w:rPr>
          <w:rFonts w:asciiTheme="minorHAnsi" w:hAnsiTheme="minorHAnsi" w:cstheme="minorHAnsi"/>
        </w:rPr>
        <w:t xml:space="preserve">ş yapılması gerekmektedir. Aksi takdirde gemiye giriş yapamayabilirsiniz. Böyle bir durumdan acentemiz sorumlu olmayacaktır. Gemi turuna izin verilen uygun bir limandan yeniden dahil olunması için gerekli olacak ulaşım masrafları yolcunun kendisine aittir.</w:t>
      </w:r>
      <w:r>
        <w:rPr>
          <w:rFonts w:asciiTheme="minorHAnsi" w:hAnsiTheme="minorHAnsi" w:cstheme="minorHAnsi"/>
          <w:bCs/>
        </w:rPr>
      </w:r>
    </w:p>
    <w:p w14:paraId="5D49B463" w14:textId="2E22A863">
      <w:pPr>
        <w:pBdr/>
        <w:spacing/>
        <w:ind/>
        <w:rPr>
          <w:rFonts w:asciiTheme="minorHAnsi" w:hAnsiTheme="minorHAnsi" w:cstheme="minorHAnsi"/>
        </w:rPr>
      </w:pPr>
      <w:r>
        <w:rPr>
          <w:rFonts w:asciiTheme="minorHAnsi" w:hAnsiTheme="minorHAnsi" w:cstheme="minorHAnsi"/>
          <w:bCs/>
        </w:rPr>
        <w:t xml:space="preserve">*</w:t>
      </w:r>
      <w:r>
        <w:rPr>
          <w:rFonts w:asciiTheme="minorHAnsi" w:hAnsiTheme="minorHAnsi" w:cstheme="minorHAnsi"/>
        </w:rPr>
        <w:t xml:space="preserve">Cruise gemilerinde uzman doktorların ve tıbbi personelin hizmet verdiği, donanımlı Sağlık Merkezi bulunmaktadır. Acil durum numarasını arayarak 24 saat boyunca acil durum hizmetlerinden de yararlanmak mümkündür. Gemide </w:t>
      </w:r>
      <w:r>
        <w:rPr>
          <w:rFonts w:asciiTheme="minorHAnsi" w:hAnsiTheme="minorHAnsi" w:cstheme="minorHAnsi"/>
        </w:rPr>
      </w:r>
    </w:p>
    <w:p w14:paraId="08A28AC5" w14:textId="72F7EA93">
      <w:pPr>
        <w:pBdr/>
        <w:spacing/>
        <w:ind/>
        <w:rPr>
          <w:rFonts w:asciiTheme="minorHAnsi" w:hAnsiTheme="minorHAnsi" w:cstheme="minorHAnsi"/>
        </w:rPr>
      </w:pPr>
      <w:r>
        <w:rPr>
          <w:rFonts w:asciiTheme="minorHAnsi" w:hAnsiTheme="minorHAnsi" w:cstheme="minorHAnsi"/>
        </w:rPr>
        <w:t xml:space="preserve">sunulan</w:t>
      </w:r>
      <w:r>
        <w:rPr>
          <w:rFonts w:asciiTheme="minorHAnsi" w:hAnsiTheme="minorHAnsi" w:cstheme="minorHAnsi"/>
        </w:rPr>
        <w:t xml:space="preserve"> sağlık hizmetleri ücretlidir. Nehir gemilerinde sağlık personeli bulunmamakta olup acil durumlarda ambulansların gemiye ulaşması mümkündür.</w:t>
      </w:r>
      <w:r>
        <w:rPr>
          <w:rFonts w:asciiTheme="minorHAnsi" w:hAnsiTheme="minorHAnsi" w:cstheme="minorHAnsi"/>
        </w:rPr>
      </w:r>
    </w:p>
    <w:p w14:paraId="061BCA52" w14:textId="77777777">
      <w:pPr>
        <w:pBdr/>
        <w:spacing/>
        <w:ind/>
        <w:jc w:val="both"/>
        <w:rPr>
          <w:rFonts w:asciiTheme="minorHAnsi" w:hAnsiTheme="minorHAnsi" w:cstheme="minorHAnsi"/>
        </w:rPr>
      </w:pPr>
      <w:r>
        <w:rPr>
          <w:rFonts w:asciiTheme="minorHAnsi" w:hAnsiTheme="minorHAnsi" w:cstheme="minorHAnsi"/>
          <w:bCs/>
        </w:rPr>
        <w:t xml:space="preserve">*</w:t>
      </w:r>
      <w:r>
        <w:rPr>
          <w:rFonts w:asciiTheme="minorHAnsi" w:hAnsiTheme="minorHAnsi" w:cstheme="minorHAnsi"/>
        </w:rPr>
        <w:t xml:space="preserve">Gemi seyahatinizin sonunda ise valizlerinizi toplayarak bir gece önceden kabinlerinize bırakılacak etiketleri takarak </w:t>
      </w:r>
      <w:r>
        <w:rPr>
          <w:rFonts w:asciiTheme="minorHAnsi" w:hAnsiTheme="minorHAnsi" w:cstheme="minorHAnsi"/>
          <w:b/>
          <w:bCs/>
        </w:rPr>
        <w:t xml:space="preserve">saat 00.00’a kadar</w:t>
      </w:r>
      <w:r>
        <w:rPr>
          <w:rFonts w:asciiTheme="minorHAnsi" w:hAnsiTheme="minorHAnsi" w:cstheme="minorHAnsi"/>
        </w:rPr>
        <w:t xml:space="preserve"> kabin kapılarınızın önüne bırakmanız gerekmektedir. Ertesi sabah gemiden çıkış işlemleri sonrasında valizler geminin dışında bulunan istasyonlardan yolcular tarafından teslim alınacaktır.</w:t>
      </w:r>
      <w:r>
        <w:rPr>
          <w:rFonts w:asciiTheme="minorHAnsi" w:hAnsiTheme="minorHAnsi" w:cstheme="minorHAnsi"/>
        </w:rPr>
      </w:r>
    </w:p>
    <w:p w14:paraId="732D6076" w14:textId="77777777">
      <w:pPr>
        <w:pBdr/>
        <w:spacing/>
        <w:ind/>
        <w:rPr/>
      </w:pPr>
      <w:r/>
      <w:r/>
    </w:p>
    <w:p w14:paraId="6808E55D" w14:textId="31904726">
      <w:pPr>
        <w:pBdr/>
        <w:spacing/>
        <w:ind/>
        <w:jc w:val="both"/>
        <w:rPr>
          <w:rFonts w:asciiTheme="minorHAnsi" w:hAnsiTheme="minorHAnsi" w:cstheme="minorHAnsi"/>
          <w:b/>
        </w:rPr>
      </w:pPr>
      <w:r>
        <w:rPr>
          <w:rFonts w:asciiTheme="minorHAnsi" w:hAnsiTheme="minorHAnsi" w:cstheme="minorHAnsi"/>
          <w:b/>
        </w:rPr>
        <w:t xml:space="preserve">İyi Seyahatler Dileriz…</w:t>
      </w:r>
      <w:r>
        <w:rPr>
          <w:rFonts w:asciiTheme="minorHAnsi" w:hAnsiTheme="minorHAnsi" w:cstheme="minorHAnsi"/>
          <w:b/>
        </w:rPr>
      </w:r>
    </w:p>
    <w:sectPr>
      <w:headerReference w:type="default" r:id="rId9"/>
      <w:headerReference w:type="even" r:id="rId10"/>
      <w:headerReference w:type="first" r:id="rId11"/>
      <w:footerReference w:type="default" r:id="rId12"/>
      <w:footerReference w:type="even" r:id="rId13"/>
      <w:footerReference w:type="first" r:id="rId14"/>
      <w:footnotePr/>
      <w:endnotePr/>
      <w:type w:val="nextPage"/>
      <w:pgSz w:h="16838" w:orient="portrait" w:w="11906"/>
      <w:pgMar w:top="289" w:right="289" w:bottom="289" w:left="289" w:header="0" w:footer="340" w:gutter="0"/>
      <w:cols w:num="1" w:sep="0" w:space="708"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14:paraId="7079E9C3" w14:textId="77777777">
      <w:pPr>
        <w:pBdr/>
        <w:spacing/>
        <w:ind/>
        <w:rPr/>
      </w:pPr>
      <w:r>
        <w:separator/>
      </w:r>
      <w:r/>
    </w:p>
  </w:endnote>
  <w:endnote w:type="continuationSeparator" w:id="0">
    <w:p w14:paraId="61736D8A" w14:textId="77777777">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font>
  <w:font w:name="Wingdings">
    <w:panose1 w:val="05010000000000000000"/>
  </w:font>
  <w:font w:name="Courier New">
    <w:panose1 w:val="02070309020205020404"/>
  </w:font>
  <w:font w:name="Times New Roman">
    <w:panose1 w:val="02020603050405020304"/>
  </w:font>
  <w:font w:name="Symbol">
    <w:panose1 w:val="05010000000000000000"/>
  </w:font>
  <w:font w:name="Tahoma">
    <w:panose1 w:val="020B0604030504040204"/>
  </w:font>
  <w:font w:name="Segoe UI Emoji"/>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4C874AE">
    <w:pPr>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61391AA" w14:textId="77777777">
    <w:pPr>
      <w:pStyle w:val="1003"/>
      <w:pBdr/>
      <w:spacing/>
      <w:ind/>
      <w:rPr>
        <w:sz w:val="18"/>
        <w:szCs w:val="18"/>
      </w:rPr>
    </w:pPr>
    <w:r>
      <w:rPr>
        <w:sz w:val="18"/>
        <w:szCs w:val="18"/>
      </w:rPr>
      <w:t xml:space="preserve">Merkez :</w:t>
    </w:r>
    <w:r>
      <w:rPr>
        <w:sz w:val="18"/>
        <w:szCs w:val="18"/>
      </w:rPr>
      <w:t xml:space="preserve"> Halaskargazi Caddesi, Şenkal Apartmanı, No:37, Kat:1, Harbiye-İstanbul / Türkiye</w:t>
    </w:r>
    <w:r>
      <w:rPr>
        <w:sz w:val="18"/>
        <w:szCs w:val="18"/>
      </w:rPr>
    </w:r>
  </w:p>
  <w:p w14:paraId="17C802FF" w14:textId="77777777">
    <w:pPr>
      <w:pStyle w:val="1003"/>
      <w:pBdr/>
      <w:spacing/>
      <w:ind/>
      <w:rPr>
        <w:sz w:val="18"/>
        <w:szCs w:val="18"/>
      </w:rPr>
    </w:pPr>
    <w:r>
      <w:rPr>
        <w:sz w:val="18"/>
        <w:szCs w:val="18"/>
      </w:rPr>
      <w:t xml:space="preserve">Tel :</w:t>
    </w:r>
    <w:r>
      <w:rPr>
        <w:sz w:val="18"/>
        <w:szCs w:val="18"/>
      </w:rPr>
      <w:t xml:space="preserve"> 0212 232 88 00  </w:t>
    </w:r>
    <w:r>
      <w:rPr>
        <w:sz w:val="18"/>
        <w:szCs w:val="18"/>
      </w:rPr>
      <w:t xml:space="preserve">Fax</w:t>
    </w:r>
    <w:r>
      <w:rPr>
        <w:sz w:val="18"/>
        <w:szCs w:val="18"/>
      </w:rPr>
      <w:t xml:space="preserve"> :  0212 232 13 09</w:t>
    </w:r>
    <w:r>
      <w:rPr>
        <w:sz w:val="18"/>
        <w:szCs w:val="18"/>
      </w:rPr>
      <w:t xml:space="preserve">  Web :  </w:t>
    </w:r>
    <w:hyperlink r:id="rId1" w:tooltip="http://www.goldenbaycruises.com" w:history="1">
      <w:r>
        <w:rPr>
          <w:rStyle w:val="1004"/>
          <w:sz w:val="18"/>
          <w:szCs w:val="18"/>
        </w:rPr>
        <w:t xml:space="preserve">www.goldenbaycruises.com</w:t>
      </w:r>
    </w:hyperlink>
    <w:r/>
    <w:r>
      <w:rPr>
        <w:sz w:val="18"/>
        <w:szCs w:val="18"/>
      </w:rPr>
    </w:r>
  </w:p>
  <w:p w14:paraId="6F27BB1D" w14:textId="77777777">
    <w:pPr>
      <w:pStyle w:val="1003"/>
      <w:pBdr/>
      <w:spacing/>
      <w:ind/>
      <w:rPr>
        <w:sz w:val="18"/>
        <w:szCs w:val="18"/>
      </w:rPr>
    </w:pPr>
    <w:r>
      <w:rPr>
        <w:sz w:val="18"/>
        <w:szCs w:val="18"/>
      </w:rPr>
      <w:t xml:space="preserve">Şubeler :</w:t>
    </w:r>
    <w:r>
      <w:rPr>
        <w:sz w:val="18"/>
        <w:szCs w:val="18"/>
      </w:rPr>
      <w:t xml:space="preserve"> Suadiye 0216 463 40 00 / Ankara 0312 466 18 22 / İzmir 0232 463 59 29</w:t>
    </w:r>
    <w:r>
      <w:rPr>
        <w:sz w:val="18"/>
        <w:szCs w:val="18"/>
      </w:rPr>
    </w:r>
  </w:p>
  <w:p w14:paraId="62423681" w14:textId="77777777">
    <w:pPr>
      <w:pStyle w:val="1003"/>
      <w:pBdr/>
      <w:spacing/>
      <w:ind/>
      <w:rPr>
        <w:sz w:val="18"/>
        <w:szCs w:val="18"/>
      </w:rPr>
    </w:pPr>
    <w:r>
      <w:rPr>
        <w:sz w:val="18"/>
        <w:szCs w:val="18"/>
      </w:rPr>
    </w:r>
    <w:r>
      <w:rPr>
        <w:sz w:val="18"/>
        <w:szCs w:val="18"/>
      </w:rP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9177326" w14:textId="77777777">
    <w:pPr>
      <w:pStyle w:val="1003"/>
      <w:pBdr/>
      <w:spacing/>
      <w:ind/>
      <w:rPr>
        <w:rFonts w:asciiTheme="minorHAnsi" w:hAnsiTheme="minorHAnsi" w:cstheme="minorHAnsi"/>
        <w:sz w:val="18"/>
        <w:szCs w:val="18"/>
      </w:rPr>
    </w:pPr>
    <w:r>
      <w:rPr>
        <w:rFonts w:asciiTheme="minorHAnsi" w:hAnsiTheme="minorHAnsi" w:cstheme="minorHAnsi"/>
        <w:sz w:val="18"/>
        <w:szCs w:val="18"/>
      </w:rPr>
      <w:t xml:space="preserve">Merkez :</w:t>
    </w:r>
    <w:r>
      <w:rPr>
        <w:rFonts w:asciiTheme="minorHAnsi" w:hAnsiTheme="minorHAnsi" w:cstheme="minorHAnsi"/>
        <w:sz w:val="18"/>
        <w:szCs w:val="18"/>
      </w:rPr>
      <w:t xml:space="preserve"> Halaskargazi Caddesi, Şenkal Apartmanı, No:37, Kat:1, Harbiye-İstanbul / Türkiye</w:t>
    </w:r>
    <w:r>
      <w:rPr>
        <w:rFonts w:asciiTheme="minorHAnsi" w:hAnsiTheme="minorHAnsi" w:cstheme="minorHAnsi"/>
        <w:sz w:val="18"/>
        <w:szCs w:val="18"/>
      </w:rPr>
    </w:r>
  </w:p>
  <w:p w14:paraId="43A9793B" w14:textId="77777777">
    <w:pPr>
      <w:pStyle w:val="1003"/>
      <w:pBdr/>
      <w:spacing/>
      <w:ind/>
      <w:rPr>
        <w:rFonts w:asciiTheme="minorHAnsi" w:hAnsiTheme="minorHAnsi" w:cstheme="minorHAnsi"/>
        <w:sz w:val="18"/>
        <w:szCs w:val="18"/>
      </w:rPr>
    </w:pPr>
    <w:r>
      <w:rPr>
        <w:rFonts w:asciiTheme="minorHAnsi" w:hAnsiTheme="minorHAnsi" w:cstheme="minorHAnsi"/>
        <w:sz w:val="18"/>
        <w:szCs w:val="18"/>
      </w:rPr>
      <w:t xml:space="preserve">Tel :</w:t>
    </w:r>
    <w:r>
      <w:rPr>
        <w:rFonts w:asciiTheme="minorHAnsi" w:hAnsiTheme="minorHAnsi" w:cstheme="minorHAnsi"/>
        <w:sz w:val="18"/>
        <w:szCs w:val="18"/>
      </w:rPr>
      <w:t xml:space="preserve"> 0212 232 88 00  </w:t>
    </w:r>
    <w:r>
      <w:rPr>
        <w:rFonts w:asciiTheme="minorHAnsi" w:hAnsiTheme="minorHAnsi" w:cstheme="minorHAnsi"/>
        <w:sz w:val="18"/>
        <w:szCs w:val="18"/>
      </w:rPr>
      <w:t xml:space="preserve">Fax</w:t>
    </w:r>
    <w:r>
      <w:rPr>
        <w:rFonts w:asciiTheme="minorHAnsi" w:hAnsiTheme="minorHAnsi" w:cstheme="minorHAnsi"/>
        <w:sz w:val="18"/>
        <w:szCs w:val="18"/>
      </w:rPr>
      <w:t xml:space="preserve"> :  0212 232 13 09</w:t>
    </w:r>
    <w:r>
      <w:rPr>
        <w:rFonts w:asciiTheme="minorHAnsi" w:hAnsiTheme="minorHAnsi" w:cstheme="minorHAnsi"/>
        <w:sz w:val="18"/>
        <w:szCs w:val="18"/>
      </w:rPr>
      <w:t xml:space="preserve">  Web :  </w:t>
    </w:r>
    <w:hyperlink r:id="rId1" w:tooltip="http://www.goldenbaycruises.com" w:history="1">
      <w:r>
        <w:rPr>
          <w:rStyle w:val="1004"/>
          <w:rFonts w:asciiTheme="minorHAnsi" w:hAnsiTheme="minorHAnsi" w:cstheme="minorHAnsi"/>
          <w:sz w:val="18"/>
          <w:szCs w:val="18"/>
        </w:rPr>
        <w:t xml:space="preserve">www.goldenbaycruises.com</w:t>
      </w:r>
    </w:hyperlink>
    <w:r/>
    <w:r>
      <w:rPr>
        <w:rFonts w:asciiTheme="minorHAnsi" w:hAnsiTheme="minorHAnsi" w:cstheme="minorHAnsi"/>
        <w:sz w:val="18"/>
        <w:szCs w:val="18"/>
      </w:rPr>
    </w:r>
  </w:p>
  <w:p w14:paraId="579CB302" w14:textId="77777777">
    <w:pPr>
      <w:pStyle w:val="1003"/>
      <w:pBdr/>
      <w:spacing/>
      <w:ind/>
      <w:rPr>
        <w:sz w:val="6"/>
        <w:szCs w:val="6"/>
      </w:rPr>
    </w:pPr>
    <w:r>
      <w:rPr>
        <w:rFonts w:asciiTheme="minorHAnsi" w:hAnsiTheme="minorHAnsi" w:cstheme="minorHAnsi"/>
        <w:sz w:val="18"/>
        <w:szCs w:val="18"/>
      </w:rPr>
      <w:t xml:space="preserve">Şubeler :</w:t>
    </w:r>
    <w:r>
      <w:rPr>
        <w:rFonts w:asciiTheme="minorHAnsi" w:hAnsiTheme="minorHAnsi" w:cstheme="minorHAnsi"/>
        <w:sz w:val="18"/>
        <w:szCs w:val="18"/>
      </w:rPr>
      <w:t xml:space="preserve"> Suadiye 0216 463 40 00 / Ankara 0312 466 18 22 / İzmir 0232 463 59 29</w:t>
    </w:r>
    <w:r>
      <w:rPr>
        <w:sz w:val="18"/>
        <w:szCs w:val="18"/>
      </w:rPr>
      <w:t xml:space="preserve"> </w:t>
    </w:r>
    <w:r>
      <w:rPr>
        <w:sz w:val="18"/>
        <w:szCs w:val="18"/>
      </w:rPr>
      <w:br/>
    </w:r>
    <w:r>
      <w:rPr>
        <w:sz w:val="6"/>
        <w:szCs w:val="6"/>
      </w:rP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14:paraId="7FEEED23" w14:textId="77777777">
      <w:pPr>
        <w:pBdr/>
        <w:spacing/>
        <w:ind/>
        <w:rPr/>
      </w:pPr>
      <w:r>
        <w:separator/>
      </w:r>
      <w:r/>
    </w:p>
  </w:footnote>
  <w:footnote w:type="continuationSeparator" w:id="0">
    <w:p w14:paraId="51BAD6ED" w14:textId="77777777">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96FD0D9" w14:textId="6B82DDF4">
    <w:pPr>
      <w:pStyle w:val="1002"/>
      <w:pBdr/>
      <w:tabs>
        <w:tab w:val="left" w:leader="none" w:pos="1185"/>
        <w:tab w:val="left" w:leader="none" w:pos="4280"/>
        <w:tab w:val="clear" w:leader="none" w:pos="4536"/>
        <w:tab w:val="clear" w:leader="none" w:pos="9072"/>
      </w:tabs>
      <w:spacing/>
      <w:ind/>
      <w:rPr/>
    </w:pPr>
    <w:r>
      <w:rPr>
        <w:b/>
        <w:bCs/>
      </w:rPr>
      <mc:AlternateContent>
        <mc:Choice Requires="wpg">
          <w:drawing>
            <wp:anchor xmlns:wp="http://schemas.openxmlformats.org/drawingml/2006/wordprocessingDrawing" xmlns:wp14="http://schemas.microsoft.com/office/word/2010/wordprocessingDrawing" distT="0" distB="0" distL="114300" distR="114300" simplePos="0" relativeHeight="251689984" behindDoc="0" locked="0" layoutInCell="1" allowOverlap="1">
              <wp:simplePos x="0" y="0"/>
              <wp:positionH relativeFrom="column">
                <wp:posOffset>3220720</wp:posOffset>
              </wp:positionH>
              <wp:positionV relativeFrom="paragraph">
                <wp:posOffset>101775</wp:posOffset>
              </wp:positionV>
              <wp:extent cx="1481894" cy="590550"/>
              <wp:effectExtent l="0" t="0" r="4445" b="0"/>
              <wp:wrapNone/>
              <wp:docPr id="1" name="Resim 316214207" descr="\\172.16.0.2\Operasyon\LOGOLAR\HAVAYOLLARI\TH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172.16.0.2\Operasyon\LOGOLAR\HAVAYOLLARI\THY.jpg"/>
                      <pic:cNvPicPr>
                        <a:picLocks noChangeAspect="1"/>
                      </pic:cNvPicPr>
                      <pic:nvPr/>
                    </pic:nvPicPr>
                    <pic:blipFill rotWithShape="1">
                      <a:blip r:embed="rId1"/>
                      <a:stretch/>
                    </pic:blipFill>
                    <pic:spPr bwMode="auto">
                      <a:xfrm>
                        <a:off x="0" y="0"/>
                        <a:ext cx="1481894" cy="590549"/>
                      </a:xfrm>
                      <a:prstGeom prst="rect">
                        <a:avLst/>
                      </a:prstGeom>
                      <a:noFill/>
                      <a:ln>
                        <a:noFill/>
                      </a:ln>
                    </pic:spPr>
                  </pic:pic>
                </a:graphicData>
              </a:graphic>
              <wp14:sizeRelH relativeFrom="page">
                <wp14:pctWidth>0</wp14:pctWidth>
              </wp14:sizeRelH>
              <wp14:sizeRelV relativeFrom="page">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position:absolute;z-index:251689984;o:allowoverlap:true;o:allowincell:true;mso-position-horizontal-relative:text;margin-left:253.60pt;mso-position-horizontal:absolute;mso-position-vertical-relative:text;margin-top:8.01pt;mso-position-vertical:absolute;width:116.68pt;height:46.50pt;mso-wrap-distance-left:9.00pt;mso-wrap-distance-top:0.00pt;mso-wrap-distance-right:9.00pt;mso-wrap-distance-bottom:0.00pt;z-index:1;" stroked="f">
              <v:imagedata r:id="rId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7728" behindDoc="0" locked="0" layoutInCell="1" allowOverlap="1">
              <wp:simplePos x="0" y="0"/>
              <wp:positionH relativeFrom="margin">
                <wp:align>right</wp:align>
              </wp:positionH>
              <wp:positionV relativeFrom="margin">
                <wp:posOffset>-95250</wp:posOffset>
              </wp:positionV>
              <wp:extent cx="1724025" cy="669290"/>
              <wp:effectExtent l="0" t="0" r="9525" b="0"/>
              <wp:wrapSquare wrapText="bothSides"/>
              <wp:docPr id="2" name="Resi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cl logo.jpg"/>
                      <pic:cNvPicPr>
                        <a:picLocks noChangeAspect="1"/>
                      </pic:cNvPicPr>
                      <pic:nvPr/>
                    </pic:nvPicPr>
                    <pic:blipFill rotWithShape="1">
                      <a:blip r:embed="rId2"/>
                      <a:stretch/>
                    </pic:blipFill>
                    <pic:spPr bwMode="auto">
                      <a:xfrm>
                        <a:off x="0" y="0"/>
                        <a:ext cx="1724025" cy="669290"/>
                      </a:xfrm>
                      <a:prstGeom prst="rect">
                        <a:avLst/>
                      </a:prstGeom>
                    </pic:spPr>
                  </pic:pic>
                </a:graphicData>
              </a:graphic>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7728;o:allowoverlap:true;o:allowincell:true;mso-position-horizontal-relative:margin;mso-position-horizontal:right;mso-position-vertical-relative:margin;margin-top:-7.50pt;mso-position-vertical:absolute;width:135.75pt;height:52.70pt;mso-wrap-distance-left:9.00pt;mso-wrap-distance-top:0.00pt;mso-wrap-distance-right:9.00pt;mso-wrap-distance-bottom:0.00pt;z-index:1;" stroked="false">
              <w10:wrap type="square"/>
              <v:imagedata r:id="rId2" o:title=""/>
              <o:lock v:ext="edit" rotation="t"/>
            </v:shape>
          </w:pict>
        </mc:Fallback>
      </mc:AlternateContent>
    </w:r>
    <w:r/>
    <w:r>
      <w:tab/>
    </w:r>
    <w:r>
      <w:tab/>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169EE031" w14:textId="77777777">
    <w:pPr>
      <w:pStyle w:val="1002"/>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63360" behindDoc="0" locked="0" layoutInCell="1" allowOverlap="1">
              <wp:simplePos x="0" y="0"/>
              <wp:positionH relativeFrom="column">
                <wp:posOffset>-102870</wp:posOffset>
              </wp:positionH>
              <wp:positionV relativeFrom="paragraph">
                <wp:posOffset>285750</wp:posOffset>
              </wp:positionV>
              <wp:extent cx="1323975" cy="760730"/>
              <wp:effectExtent l="0" t="0" r="9525" b="1270"/>
              <wp:wrapThrough wrapText="bothSides">
                <wp:wrapPolygon edited="1">
                  <wp:start x="0" y="0"/>
                  <wp:lineTo x="0" y="21095"/>
                  <wp:lineTo x="21445" y="21095"/>
                  <wp:lineTo x="21445" y="0"/>
                  <wp:lineTo x="0" y="0"/>
                </wp:wrapPolygon>
              </wp:wrapThrough>
              <wp:docPr id="3"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rotWithShape="1">
                      <a:blip r:embed="rId1"/>
                      <a:stretch/>
                    </pic:blipFill>
                    <pic:spPr bwMode="auto">
                      <a:xfrm>
                        <a:off x="0" y="0"/>
                        <a:ext cx="1323974" cy="76073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position:absolute;z-index:251663360;o:allowoverlap:true;o:allowincell:true;mso-position-horizontal-relative:text;margin-left:-8.10pt;mso-position-horizontal:absolute;mso-position-vertical-relative:text;margin-top:22.50pt;mso-position-vertical:absolute;width:104.25pt;height:59.90pt;mso-wrap-distance-left:9.00pt;mso-wrap-distance-top:0.00pt;mso-wrap-distance-right:9.00pt;mso-wrap-distance-bottom:0.00pt;z-index:1;" wrapcoords="0 0 0 97662 99282 97662 99282 0 0 0" stroked="false">
              <w10:wrap type="through"/>
              <v:imagedata r:id="rId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4384" behindDoc="1" locked="0" layoutInCell="1" allowOverlap="1">
              <wp:simplePos x="0" y="0"/>
              <wp:positionH relativeFrom="column">
                <wp:posOffset>2916555</wp:posOffset>
              </wp:positionH>
              <wp:positionV relativeFrom="paragraph">
                <wp:posOffset>238760</wp:posOffset>
              </wp:positionV>
              <wp:extent cx="1459230" cy="647700"/>
              <wp:effectExtent l="0" t="0" r="7620" b="0"/>
              <wp:wrapNone/>
              <wp:docPr id="4"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pic:cNvPicPr>
                      <pic:nvPr/>
                    </pic:nvPicPr>
                    <pic:blipFill rotWithShape="1">
                      <a:blip r:embed="rId2"/>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position:absolute;z-index:-251664384;o:allowoverlap:true;o:allowincell:true;mso-position-horizontal-relative:text;margin-left:229.65pt;mso-position-horizontal:absolute;mso-position-vertical-relative:text;margin-top:18.80pt;mso-position-vertical:absolute;width:114.90pt;height:51.00pt;mso-wrap-distance-left:9.00pt;mso-wrap-distance-top:0.00pt;mso-wrap-distance-right:9.00pt;mso-wrap-distance-bottom:0.00pt;z-index:1;" stroked="f" strokeweight="0.75pt">
              <v:imagedata r:id="rId2"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5408" behindDoc="1" locked="0" layoutInCell="1" allowOverlap="1">
              <wp:simplePos x="0" y="0"/>
              <wp:positionH relativeFrom="column">
                <wp:posOffset>5561965</wp:posOffset>
              </wp:positionH>
              <wp:positionV relativeFrom="paragraph">
                <wp:posOffset>152400</wp:posOffset>
              </wp:positionV>
              <wp:extent cx="1784350" cy="714375"/>
              <wp:effectExtent l="0" t="0" r="6350" b="9525"/>
              <wp:wrapTight wrapText="bothSides">
                <wp:wrapPolygon edited="1">
                  <wp:start x="0" y="0"/>
                  <wp:lineTo x="0" y="21312"/>
                  <wp:lineTo x="21446" y="21312"/>
                  <wp:lineTo x="21446" y="0"/>
                  <wp:lineTo x="0" y="0"/>
                </wp:wrapPolygon>
              </wp:wrapTight>
              <wp:docPr id="5" name="Resim 14"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pic:cNvPicPr>
                      <pic:nvPr/>
                    </pic:nvPicPr>
                    <pic:blipFill rotWithShape="1">
                      <a:blip r:embed="rId3"/>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position:absolute;z-index:-251665408;o:allowoverlap:true;o:allowincell:true;mso-position-horizontal-relative:text;margin-left:437.95pt;mso-position-horizontal:absolute;mso-position-vertical-relative:text;margin-top:12.00pt;mso-position-vertical:absolute;width:140.50pt;height:56.25pt;mso-wrap-distance-left:9.00pt;mso-wrap-distance-top:0.00pt;mso-wrap-distance-right:9.00pt;mso-wrap-distance-bottom:0.00pt;z-index:1;" wrapcoords="0 0 0 98667 99287 98667 99287 0 0 0" stroked="f">
              <w10:wrap type="tight"/>
              <v:imagedata r:id="rId3" o:title=""/>
              <o:lock v:ext="edit" rotation="t"/>
            </v:shape>
          </w:pict>
        </mc:Fallback>
      </mc:AlternateContent>
    </w:r>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14:paraId="688F9A88" w14:textId="77777777">
    <w:pPr>
      <w:pStyle w:val="1002"/>
      <w:pBdr/>
      <w:tabs>
        <w:tab w:val="left" w:leader="none" w:pos="2670"/>
        <w:tab w:val="clear" w:leader="none" w:pos="4536"/>
        <w:tab w:val="clear" w:leader="none" w:pos="9072"/>
      </w:tabs>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61312" behindDoc="1" locked="0" layoutInCell="1" allowOverlap="1">
              <wp:simplePos x="0" y="0"/>
              <wp:positionH relativeFrom="column">
                <wp:posOffset>5438140</wp:posOffset>
              </wp:positionH>
              <wp:positionV relativeFrom="paragraph">
                <wp:posOffset>9525</wp:posOffset>
              </wp:positionV>
              <wp:extent cx="1784350" cy="714375"/>
              <wp:effectExtent l="0" t="0" r="6350" b="9525"/>
              <wp:wrapTight wrapText="bothSides">
                <wp:wrapPolygon edited="1">
                  <wp:start x="0" y="0"/>
                  <wp:lineTo x="0" y="21312"/>
                  <wp:lineTo x="21446" y="21312"/>
                  <wp:lineTo x="21446" y="0"/>
                  <wp:lineTo x="0" y="0"/>
                </wp:wrapPolygon>
              </wp:wrapTight>
              <wp:docPr id="6" name="Resim 20" descr="princess cruise logo ile ilgili görsel sonuc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incess cruise logo ile ilgili görsel sonucu"/>
                      <pic:cNvPicPr>
                        <a:picLocks noChangeAspect="1"/>
                      </pic:cNvPicPr>
                      <pic:nvPr/>
                    </pic:nvPicPr>
                    <pic:blipFill rotWithShape="1">
                      <a:blip r:embed="rId1"/>
                      <a:stretch/>
                    </pic:blipFill>
                    <pic:spPr bwMode="auto">
                      <a:xfrm>
                        <a:off x="0" y="0"/>
                        <a:ext cx="1784350" cy="714375"/>
                      </a:xfrm>
                      <a:prstGeom prst="rect">
                        <a:avLst/>
                      </a:prstGeom>
                      <a:noFill/>
                      <a:ln>
                        <a:noFill/>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position:absolute;z-index:-251661312;o:allowoverlap:true;o:allowincell:true;mso-position-horizontal-relative:text;margin-left:428.20pt;mso-position-horizontal:absolute;mso-position-vertical-relative:text;margin-top:0.75pt;mso-position-vertical:absolute;width:140.50pt;height:56.25pt;mso-wrap-distance-left:9.00pt;mso-wrap-distance-top:0.00pt;mso-wrap-distance-right:9.00pt;mso-wrap-distance-bottom:0.00pt;z-index:1;" wrapcoords="0 0 0 98667 99287 98667 99287 0 0 0" stroked="f">
              <w10:wrap type="tight"/>
              <v:imagedata r:id="rId1"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60288" behindDoc="1" locked="0" layoutInCell="1" allowOverlap="1">
              <wp:simplePos x="0" y="0"/>
              <wp:positionH relativeFrom="column">
                <wp:posOffset>2764155</wp:posOffset>
              </wp:positionH>
              <wp:positionV relativeFrom="paragraph">
                <wp:posOffset>10160</wp:posOffset>
              </wp:positionV>
              <wp:extent cx="1459230" cy="647700"/>
              <wp:effectExtent l="0" t="0" r="7620" b="0"/>
              <wp:wrapNone/>
              <wp:docPr id="7" name="Resim 1" descr="turkish-airlines-star-alliance-logo-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urkish-airlines-star-alliance-logo-01"/>
                      <pic:cNvPicPr>
                        <a:picLocks noChangeAspect="1"/>
                      </pic:cNvPicPr>
                      <pic:nvPr/>
                    </pic:nvPicPr>
                    <pic:blipFill rotWithShape="1">
                      <a:blip r:embed="rId2"/>
                      <a:stretch/>
                    </pic:blipFill>
                    <pic:spPr bwMode="auto">
                      <a:xfrm>
                        <a:off x="0" y="0"/>
                        <a:ext cx="1459230" cy="6477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position:absolute;z-index:-251660288;o:allowoverlap:true;o:allowincell:true;mso-position-horizontal-relative:text;margin-left:217.65pt;mso-position-horizontal:absolute;mso-position-vertical-relative:text;margin-top:0.80pt;mso-position-vertical:absolute;width:114.90pt;height:51.00pt;mso-wrap-distance-left:9.00pt;mso-wrap-distance-top:0.00pt;mso-wrap-distance-right:9.00pt;mso-wrap-distance-bottom:0.00pt;z-index:1;" stroked="f" strokeweight="0.75pt">
              <v:imagedata r:id="rId2" o:title=""/>
              <o:lock v:ext="edit" rotation="t"/>
            </v:shape>
          </w:pict>
        </mc:Fallback>
      </mc:AlternateContent>
    </w:r>
    <w:r>
      <mc:AlternateContent>
        <mc:Choice Requires="wpg">
          <w:drawing>
            <wp:anchor xmlns:wp="http://schemas.openxmlformats.org/drawingml/2006/wordprocessingDrawing" xmlns:wp14="http://schemas.microsoft.com/office/word/2010/wordprocessingDrawing" distT="0" distB="0" distL="114300" distR="114300" simplePos="0" relativeHeight="251659264" behindDoc="0" locked="0" layoutInCell="1" allowOverlap="1">
              <wp:simplePos x="0" y="0"/>
              <wp:positionH relativeFrom="column">
                <wp:posOffset>-302895</wp:posOffset>
              </wp:positionH>
              <wp:positionV relativeFrom="paragraph">
                <wp:posOffset>77470</wp:posOffset>
              </wp:positionV>
              <wp:extent cx="1323975" cy="760730"/>
              <wp:effectExtent l="0" t="0" r="9525" b="1270"/>
              <wp:wrapThrough wrapText="bothSides">
                <wp:wrapPolygon edited="1">
                  <wp:start x="0" y="0"/>
                  <wp:lineTo x="0" y="21095"/>
                  <wp:lineTo x="21445" y="21095"/>
                  <wp:lineTo x="21445" y="0"/>
                  <wp:lineTo x="0" y="0"/>
                </wp:wrapPolygon>
              </wp:wrapThrough>
              <wp:docPr id="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r/>
                    </pic:nvPicPr>
                    <pic:blipFill rotWithShape="1">
                      <a:blip r:embed="rId3"/>
                      <a:stretch/>
                    </pic:blipFill>
                    <pic:spPr bwMode="auto">
                      <a:xfrm>
                        <a:off x="0" y="0"/>
                        <a:ext cx="1323974" cy="76073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position:absolute;z-index:251659264;o:allowoverlap:true;o:allowincell:true;mso-position-horizontal-relative:text;margin-left:-23.85pt;mso-position-horizontal:absolute;mso-position-vertical-relative:text;margin-top:6.10pt;mso-position-vertical:absolute;width:104.25pt;height:59.90pt;mso-wrap-distance-left:9.00pt;mso-wrap-distance-top:0.00pt;mso-wrap-distance-right:9.00pt;mso-wrap-distance-bottom:0.00pt;z-index:1;" wrapcoords="0 0 0 97662 99282 97662 99282 0 0 0" stroked="false">
              <w10:wrap type="through"/>
              <v:imagedata r:id="rId3" o:title=""/>
              <o:lock v:ext="edit" rotation="t"/>
            </v:shape>
          </w:pict>
        </mc:Fallback>
      </mc:AlternateContent>
    </w:r>
    <w:r>
      <w:tab/>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F6C2844"/>
    <w:lvl w:ilvl="0">
      <w:isLgl w:val="false"/>
      <w:lvlJc w:val="left"/>
      <w:lvlText w:val=""/>
      <w:numFmt w:val="bullet"/>
      <w:pPr>
        <w:pBdr/>
        <w:tabs>
          <w:tab w:val="num" w:leader="none" w:pos="720"/>
        </w:tabs>
        <w:spacing/>
        <w:ind w:hanging="360" w:left="720"/>
      </w:pPr>
      <w:rPr>
        <w:rFonts w:hint="default" w:ascii="Symbol" w:hAnsi="Symbol"/>
      </w:rPr>
      <w:start w:val="1"/>
      <w:suff w:val="tab"/>
    </w:lvl>
    <w:lvl w:ilvl="1">
      <w:isLgl w:val="false"/>
      <w:lvlJc w:val="left"/>
      <w:lvlText w:val=""/>
      <w:numFmt w:val="bullet"/>
      <w:pPr>
        <w:pBdr/>
        <w:tabs>
          <w:tab w:val="num" w:leader="none" w:pos="1440"/>
        </w:tabs>
        <w:spacing/>
        <w:ind w:hanging="360" w:left="1440"/>
      </w:pPr>
      <w:rPr>
        <w:rFonts w:hint="default" w:ascii="Symbol" w:hAnsi="Symbol"/>
      </w:rPr>
      <w:start w:val="1"/>
      <w:suff w:val="tab"/>
    </w:lvl>
    <w:lvl w:ilvl="2">
      <w:isLgl w:val="false"/>
      <w:lvlJc w:val="left"/>
      <w:lvlText w:val=""/>
      <w:numFmt w:val="bullet"/>
      <w:pPr>
        <w:pBdr/>
        <w:tabs>
          <w:tab w:val="num" w:leader="none" w:pos="2160"/>
        </w:tabs>
        <w:spacing/>
        <w:ind w:hanging="360" w:left="2160"/>
      </w:pPr>
      <w:rPr>
        <w:rFonts w:hint="default" w:ascii="Symbol" w:hAnsi="Symbol"/>
      </w:rPr>
      <w:start w:val="1"/>
      <w:suff w:val="tab"/>
    </w:lvl>
    <w:lvl w:ilvl="3">
      <w:isLgl w:val="false"/>
      <w:lvlJc w:val="left"/>
      <w:lvlText w:val=""/>
      <w:numFmt w:val="bullet"/>
      <w:pPr>
        <w:pBdr/>
        <w:tabs>
          <w:tab w:val="num" w:leader="none" w:pos="2880"/>
        </w:tabs>
        <w:spacing/>
        <w:ind w:hanging="360" w:left="2880"/>
      </w:pPr>
      <w:rPr>
        <w:rFonts w:hint="default" w:ascii="Symbol" w:hAnsi="Symbol"/>
      </w:rPr>
      <w:start w:val="1"/>
      <w:suff w:val="tab"/>
    </w:lvl>
    <w:lvl w:ilvl="4">
      <w:isLgl w:val="false"/>
      <w:lvlJc w:val="left"/>
      <w:lvlText w:val=""/>
      <w:numFmt w:val="bullet"/>
      <w:pPr>
        <w:pBdr/>
        <w:tabs>
          <w:tab w:val="num" w:leader="none" w:pos="3600"/>
        </w:tabs>
        <w:spacing/>
        <w:ind w:hanging="360" w:left="3600"/>
      </w:pPr>
      <w:rPr>
        <w:rFonts w:hint="default" w:ascii="Symbol" w:hAnsi="Symbol"/>
      </w:rPr>
      <w:start w:val="1"/>
      <w:suff w:val="tab"/>
    </w:lvl>
    <w:lvl w:ilvl="5">
      <w:isLgl w:val="false"/>
      <w:lvlJc w:val="left"/>
      <w:lvlText w:val=""/>
      <w:numFmt w:val="bullet"/>
      <w:pPr>
        <w:pBdr/>
        <w:tabs>
          <w:tab w:val="num" w:leader="none" w:pos="4320"/>
        </w:tabs>
        <w:spacing/>
        <w:ind w:hanging="360" w:left="4320"/>
      </w:pPr>
      <w:rPr>
        <w:rFonts w:hint="default" w:ascii="Symbol" w:hAnsi="Symbol"/>
      </w:rPr>
      <w:start w:val="1"/>
      <w:suff w:val="tab"/>
    </w:lvl>
    <w:lvl w:ilvl="6">
      <w:isLgl w:val="false"/>
      <w:lvlJc w:val="left"/>
      <w:lvlText w:val=""/>
      <w:numFmt w:val="bullet"/>
      <w:pPr>
        <w:pBdr/>
        <w:tabs>
          <w:tab w:val="num" w:leader="none" w:pos="5040"/>
        </w:tabs>
        <w:spacing/>
        <w:ind w:hanging="360" w:left="5040"/>
      </w:pPr>
      <w:rPr>
        <w:rFonts w:hint="default" w:ascii="Symbol" w:hAnsi="Symbol"/>
      </w:rPr>
      <w:start w:val="1"/>
      <w:suff w:val="tab"/>
    </w:lvl>
    <w:lvl w:ilvl="7">
      <w:isLgl w:val="false"/>
      <w:lvlJc w:val="left"/>
      <w:lvlText w:val=""/>
      <w:numFmt w:val="bullet"/>
      <w:pPr>
        <w:pBdr/>
        <w:tabs>
          <w:tab w:val="num" w:leader="none" w:pos="5760"/>
        </w:tabs>
        <w:spacing/>
        <w:ind w:hanging="360" w:left="5760"/>
      </w:pPr>
      <w:rPr>
        <w:rFonts w:hint="default" w:ascii="Symbol" w:hAnsi="Symbol"/>
      </w:rPr>
      <w:start w:val="1"/>
      <w:suff w:val="tab"/>
    </w:lvl>
    <w:lvl w:ilvl="8">
      <w:isLgl w:val="false"/>
      <w:lvlJc w:val="left"/>
      <w:lvlText w:val=""/>
      <w:numFmt w:val="bullet"/>
      <w:pPr>
        <w:pBdr/>
        <w:tabs>
          <w:tab w:val="num" w:leader="none" w:pos="6480"/>
        </w:tabs>
        <w:spacing/>
        <w:ind w:hanging="360" w:left="6480"/>
      </w:pPr>
      <w:rPr>
        <w:rFonts w:hint="default" w:ascii="Symbol" w:hAnsi="Symbol"/>
      </w:rPr>
      <w:start w:val="1"/>
      <w:suff w:val="tab"/>
    </w:lvl>
  </w:abstractNum>
  <w:abstractNum w:abstractNumId="1">
    <w:nsid w:val="24B160C3"/>
    <w:lvl w:ilvl="0">
      <w:isLgl w:val="false"/>
      <w:lvlJc w:val="left"/>
      <w:lvlText w:val=""/>
      <w:numFmt w:val="bullet"/>
      <w:pPr>
        <w:pBdr/>
        <w:spacing/>
        <w:ind w:hanging="360" w:left="720"/>
      </w:pPr>
      <w:rPr>
        <w:rFonts w:hint="default" w:ascii="Symbol" w:hAnsi="Symbol" w:eastAsia="Times New Roman" w:cstheme="minorHAnsi"/>
      </w:rPr>
      <w:start w:val="0"/>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
    <w:nsid w:val="51DD4452"/>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hyphenationZone w:val="425"/>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fals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lang w:val="tr-TR" w:eastAsia="tr-TR" w:bidi="ar-SA"/>
      </w:rPr>
    </w:rPrDefault>
    <w:pPrDefault>
      <w:pPr>
        <w:pBdr/>
        <w:spacing/>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13">
    <w:name w:val="Table Grid Light"/>
    <w:basedOn w:val="100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4">
    <w:name w:val="Plain Table 1"/>
    <w:basedOn w:val="1000"/>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5">
    <w:name w:val="Plain Table 2"/>
    <w:basedOn w:val="1000"/>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6">
    <w:name w:val="Plain Table 3"/>
    <w:basedOn w:val="100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7">
    <w:name w:val="Plain Table 4"/>
    <w:basedOn w:val="100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8">
    <w:name w:val="Plain Table 5"/>
    <w:basedOn w:val="1000"/>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9">
    <w:name w:val="Grid Table 1 Light"/>
    <w:basedOn w:val="1000"/>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0">
    <w:name w:val="Grid Table 1 Light - Accent 1"/>
    <w:basedOn w:val="100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1">
    <w:name w:val="Grid Table 1 Light - Accent 2"/>
    <w:basedOn w:val="100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2">
    <w:name w:val="Grid Table 1 Light - Accent 3"/>
    <w:basedOn w:val="100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3">
    <w:name w:val="Grid Table 1 Light - Accent 4"/>
    <w:basedOn w:val="100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4">
    <w:name w:val="Grid Table 1 Light - Accent 5"/>
    <w:basedOn w:val="100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5">
    <w:name w:val="Grid Table 1 Light - Accent 6"/>
    <w:basedOn w:val="100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6">
    <w:name w:val="Grid Table 2"/>
    <w:basedOn w:val="100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7">
    <w:name w:val="Grid Table 2 - Accent 1"/>
    <w:basedOn w:val="100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8">
    <w:name w:val="Grid Table 2 - Accent 2"/>
    <w:basedOn w:val="100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29">
    <w:name w:val="Grid Table 2 - Accent 3"/>
    <w:basedOn w:val="100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0">
    <w:name w:val="Grid Table 2 - Accent 4"/>
    <w:basedOn w:val="100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1">
    <w:name w:val="Grid Table 2 - Accent 5"/>
    <w:basedOn w:val="100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2">
    <w:name w:val="Grid Table 2 - Accent 6"/>
    <w:basedOn w:val="100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3">
    <w:name w:val="Grid Table 3"/>
    <w:basedOn w:val="1000"/>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4">
    <w:name w:val="Grid Table 3 - Accent 1"/>
    <w:basedOn w:val="1000"/>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5">
    <w:name w:val="Grid Table 3 - Accent 2"/>
    <w:basedOn w:val="1000"/>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6">
    <w:name w:val="Grid Table 3 - Accent 3"/>
    <w:basedOn w:val="1000"/>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7">
    <w:name w:val="Grid Table 3 - Accent 4"/>
    <w:basedOn w:val="1000"/>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8">
    <w:name w:val="Grid Table 3 - Accent 5"/>
    <w:basedOn w:val="1000"/>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39">
    <w:name w:val="Grid Table 3 - Accent 6"/>
    <w:basedOn w:val="1000"/>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0">
    <w:name w:val="Grid Table 4"/>
    <w:basedOn w:val="1000"/>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1">
    <w:name w:val="Grid Table 4 - Accent 1"/>
    <w:basedOn w:val="1000"/>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2">
    <w:name w:val="Grid Table 4 - Accent 2"/>
    <w:basedOn w:val="1000"/>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3">
    <w:name w:val="Grid Table 4 - Accent 3"/>
    <w:basedOn w:val="1000"/>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4">
    <w:name w:val="Grid Table 4 - Accent 4"/>
    <w:basedOn w:val="1000"/>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5">
    <w:name w:val="Grid Table 4 - Accent 5"/>
    <w:basedOn w:val="1000"/>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6">
    <w:name w:val="Grid Table 4 - Accent 6"/>
    <w:basedOn w:val="1000"/>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7">
    <w:name w:val="Grid Table 5 Dark"/>
    <w:basedOn w:val="10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8">
    <w:name w:val="Grid Table 5 Dark- Accent 1"/>
    <w:basedOn w:val="10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49">
    <w:name w:val="Grid Table 5 Dark - Accent 2"/>
    <w:basedOn w:val="10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0">
    <w:name w:val="Grid Table 5 Dark - Accent 3"/>
    <w:basedOn w:val="10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1">
    <w:name w:val="Grid Table 5 Dark- Accent 4"/>
    <w:basedOn w:val="10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2">
    <w:name w:val="Grid Table 5 Dark - Accent 5"/>
    <w:basedOn w:val="10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3">
    <w:name w:val="Grid Table 5 Dark - Accent 6"/>
    <w:basedOn w:val="1000"/>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54">
    <w:name w:val="Grid Table 6 Colorful"/>
    <w:basedOn w:val="1000"/>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55">
    <w:name w:val="Grid Table 6 Colorful - Accent 1"/>
    <w:basedOn w:val="1000"/>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56">
    <w:name w:val="Grid Table 6 Colorful - Accent 2"/>
    <w:basedOn w:val="100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57">
    <w:name w:val="Grid Table 6 Colorful - Accent 3"/>
    <w:basedOn w:val="1000"/>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58">
    <w:name w:val="Grid Table 6 Colorful - Accent 4"/>
    <w:basedOn w:val="100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59">
    <w:name w:val="Grid Table 6 Colorful - Accent 5"/>
    <w:basedOn w:val="1000"/>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0">
    <w:name w:val="Grid Table 6 Colorful - Accent 6"/>
    <w:basedOn w:val="1000"/>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61">
    <w:name w:val="Grid Table 7 Colorful"/>
    <w:basedOn w:val="1000"/>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2">
    <w:name w:val="Grid Table 7 Colorful - Accent 1"/>
    <w:basedOn w:val="1000"/>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color="ffffff"/>
        <w:tcBorders>
          <w:top w:val="none"/>
          <w:left w:val="none"/>
          <w:bottom w:val="none"/>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6da5" w:themeColor="accent1" w:themeTint="80" w:themeShade="95"/>
        <w:sz w:val="22"/>
      </w:rPr>
      <w:pPr>
        <w:pBdr/>
        <w:spacing/>
        <w:ind/>
      </w:pPr>
      <w:tblPr>
        <w:tblBorders/>
      </w:tblPr>
      <w:tcPr>
        <w:shd w:color="ffffff"/>
        <w:tcBorders>
          <w:top w:val="none"/>
          <w:left w:val="single" w:color="000000" w:themeColor="accent1" w:themeTint="80" w:sz="4" w:space="0"/>
          <w:bottom w:val="none"/>
          <w:right w:val="none"/>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3">
    <w:name w:val="Grid Table 7 Colorful - Accent 2"/>
    <w:basedOn w:val="1000"/>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4">
    <w:name w:val="Grid Table 7 Colorful - Accent 3"/>
    <w:basedOn w:val="1000"/>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color="ffffff"/>
        <w:tcBorders>
          <w:top w:val="none"/>
          <w:left w:val="none"/>
          <w:bottom w:val="none"/>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d732f" w:themeColor="accent3" w:themeTint="FE" w:themeShade="95"/>
        <w:sz w:val="22"/>
      </w:rPr>
      <w:pPr>
        <w:pBdr/>
        <w:spacing/>
        <w:ind/>
      </w:pPr>
      <w:tblPr>
        <w:tblBorders/>
      </w:tblPr>
      <w:tcPr>
        <w:shd w:color="ffffff"/>
        <w:tcBorders>
          <w:top w:val="none"/>
          <w:left w:val="single" w:color="000000" w:themeColor="accent3" w:themeTint="FE" w:sz="4" w:space="0"/>
          <w:bottom w:val="none"/>
          <w:right w:val="none"/>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5">
    <w:name w:val="Grid Table 7 Colorful - Accent 4"/>
    <w:basedOn w:val="1000"/>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6">
    <w:name w:val="Grid Table 7 Colorful - Accent 5"/>
    <w:basedOn w:val="1000"/>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color="ffffff"/>
        <w:tcBorders>
          <w:top w:val="none"/>
          <w:left w:val="none"/>
          <w:bottom w:val="none"/>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879" w:themeColor="accent5" w:themeShade="95"/>
        <w:sz w:val="22"/>
      </w:rPr>
      <w:pPr>
        <w:pBdr/>
        <w:spacing/>
        <w:ind/>
      </w:pPr>
      <w:tblPr>
        <w:tblBorders/>
      </w:tblPr>
      <w:tcPr>
        <w:shd w:color="ffffff"/>
        <w:tcBorders>
          <w:top w:val="none"/>
          <w:left w:val="single" w:color="000000" w:themeColor="accent5" w:themeTint="90" w:sz="4" w:space="0"/>
          <w:bottom w:val="none"/>
          <w:right w:val="none"/>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7">
    <w:name w:val="Grid Table 7 Colorful - Accent 6"/>
    <w:basedOn w:val="1000"/>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color="ffffff"/>
        <w:tcBorders>
          <w:top w:val="none"/>
          <w:left w:val="none"/>
          <w:bottom w:val="none"/>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25408" w:themeColor="accent6" w:themeShade="95"/>
        <w:sz w:val="22"/>
      </w:rPr>
      <w:pPr>
        <w:pBdr/>
        <w:spacing/>
        <w:ind/>
      </w:pPr>
      <w:tblPr>
        <w:tblBorders/>
      </w:tblPr>
      <w:tcPr>
        <w:shd w:color="ffffff"/>
        <w:tcBorders>
          <w:top w:val="none"/>
          <w:left w:val="single" w:color="000000" w:themeColor="accent6" w:themeTint="90" w:sz="4" w:space="0"/>
          <w:bottom w:val="none"/>
          <w:right w:val="none"/>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8">
    <w:name w:val="List Table 1 Light"/>
    <w:basedOn w:val="10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69">
    <w:name w:val="List Table 1 Light - Accent 1"/>
    <w:basedOn w:val="10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0">
    <w:name w:val="List Table 1 Light - Accent 2"/>
    <w:basedOn w:val="10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1">
    <w:name w:val="List Table 1 Light - Accent 3"/>
    <w:basedOn w:val="10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2">
    <w:name w:val="List Table 1 Light - Accent 4"/>
    <w:basedOn w:val="10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3">
    <w:name w:val="List Table 1 Light - Accent 5"/>
    <w:basedOn w:val="10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4">
    <w:name w:val="List Table 1 Light - Accent 6"/>
    <w:basedOn w:val="1000"/>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5">
    <w:name w:val="List Table 2"/>
    <w:basedOn w:val="1000"/>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6">
    <w:name w:val="List Table 2 - Accent 1"/>
    <w:basedOn w:val="1000"/>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7">
    <w:name w:val="List Table 2 - Accent 2"/>
    <w:basedOn w:val="1000"/>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8">
    <w:name w:val="List Table 2 - Accent 3"/>
    <w:basedOn w:val="1000"/>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79">
    <w:name w:val="List Table 2 - Accent 4"/>
    <w:basedOn w:val="1000"/>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0">
    <w:name w:val="List Table 2 - Accent 5"/>
    <w:basedOn w:val="1000"/>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1">
    <w:name w:val="List Table 2 - Accent 6"/>
    <w:basedOn w:val="1000"/>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2">
    <w:name w:val="List Table 3"/>
    <w:basedOn w:val="100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
    <w:name w:val="List Table 3 - Accent 1"/>
    <w:basedOn w:val="1000"/>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
    <w:name w:val="List Table 3 - Accent 2"/>
    <w:basedOn w:val="1000"/>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
    <w:name w:val="List Table 3 - Accent 3"/>
    <w:basedOn w:val="1000"/>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
    <w:name w:val="List Table 3 - Accent 4"/>
    <w:basedOn w:val="1000"/>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
    <w:name w:val="List Table 3 - Accent 5"/>
    <w:basedOn w:val="1000"/>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
    <w:name w:val="List Table 3 - Accent 6"/>
    <w:basedOn w:val="1000"/>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
    <w:name w:val="List Table 4"/>
    <w:basedOn w:val="1000"/>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
    <w:name w:val="List Table 4 - Accent 1"/>
    <w:basedOn w:val="1000"/>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
    <w:name w:val="List Table 4 - Accent 2"/>
    <w:basedOn w:val="1000"/>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
    <w:name w:val="List Table 4 - Accent 3"/>
    <w:basedOn w:val="1000"/>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
    <w:name w:val="List Table 4 - Accent 4"/>
    <w:basedOn w:val="1000"/>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
    <w:name w:val="List Table 4 - Accent 5"/>
    <w:basedOn w:val="1000"/>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
    <w:name w:val="List Table 4 - Accent 6"/>
    <w:basedOn w:val="1000"/>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
    <w:name w:val="List Table 5 Dark"/>
    <w:basedOn w:val="1000"/>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7">
    <w:name w:val="List Table 5 Dark - Accent 1"/>
    <w:basedOn w:val="1000"/>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8">
    <w:name w:val="List Table 5 Dark - Accent 2"/>
    <w:basedOn w:val="1000"/>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9">
    <w:name w:val="List Table 5 Dark - Accent 3"/>
    <w:basedOn w:val="1000"/>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0">
    <w:name w:val="List Table 5 Dark - Accent 4"/>
    <w:basedOn w:val="1000"/>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1">
    <w:name w:val="List Table 5 Dark - Accent 5"/>
    <w:basedOn w:val="1000"/>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2">
    <w:name w:val="List Table 5 Dark - Accent 6"/>
    <w:basedOn w:val="1000"/>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103">
    <w:name w:val="List Table 6 Colorful"/>
    <w:basedOn w:val="1000"/>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4">
    <w:name w:val="List Table 6 Colorful - Accent 1"/>
    <w:basedOn w:val="1000"/>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5">
    <w:name w:val="List Table 6 Colorful - Accent 2"/>
    <w:basedOn w:val="1000"/>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6">
    <w:name w:val="List Table 6 Colorful - Accent 3"/>
    <w:basedOn w:val="1000"/>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7">
    <w:name w:val="List Table 6 Colorful - Accent 4"/>
    <w:basedOn w:val="1000"/>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8">
    <w:name w:val="List Table 6 Colorful - Accent 5"/>
    <w:basedOn w:val="1000"/>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09">
    <w:name w:val="List Table 6 Colorful - Accent 6"/>
    <w:basedOn w:val="1000"/>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0">
    <w:name w:val="List Table 7 Colorful"/>
    <w:basedOn w:val="1000"/>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pPr>
        <w:pBdr/>
        <w:spacing/>
        <w:ind/>
      </w:pPr>
      <w:tblPr>
        <w:tblBorders/>
      </w:tbl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111">
    <w:name w:val="List Table 7 Colorful - Accent 1"/>
    <w:basedOn w:val="1000"/>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color="ffffff"/>
        <w:tcBorders>
          <w:top w:val="none"/>
          <w:left w:val="none"/>
          <w:bottom w:val="none"/>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b4b72" w:themeColor="accent1" w:themeShade="95"/>
        <w:sz w:val="22"/>
      </w:rPr>
      <w:pPr>
        <w:pBdr/>
        <w:spacing/>
        <w:ind/>
      </w:pPr>
      <w:tblPr>
        <w:tblBorders/>
      </w:tblPr>
      <w:tcPr>
        <w:shd w:color="ffffff"/>
        <w:tcBorders>
          <w:top w:val="none"/>
          <w:left w:val="single" w:color="000000" w:themeColor="accent1" w:sz="4" w:space="0"/>
          <w:bottom w:val="none"/>
          <w:right w:val="none"/>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112">
    <w:name w:val="List Table 7 Colorful - Accent 2"/>
    <w:basedOn w:val="1000"/>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color="ffffff"/>
        <w:tcBorders>
          <w:top w:val="none"/>
          <w:left w:val="none"/>
          <w:bottom w:val="none"/>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f3b38" w:themeColor="accent2" w:themeTint="97" w:themeShade="95"/>
        <w:sz w:val="22"/>
      </w:rPr>
      <w:pPr>
        <w:pBdr/>
        <w:spacing/>
        <w:ind/>
      </w:pPr>
      <w:tblPr>
        <w:tblBorders/>
      </w:tblPr>
      <w:tcPr>
        <w:shd w:color="ffffff"/>
        <w:tcBorders>
          <w:top w:val="none"/>
          <w:left w:val="single" w:color="000000" w:themeColor="accent2" w:themeTint="97" w:sz="4" w:space="0"/>
          <w:bottom w:val="none"/>
          <w:right w:val="none"/>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113">
    <w:name w:val="List Table 7 Colorful - Accent 3"/>
    <w:basedOn w:val="1000"/>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color="ffffff"/>
        <w:tcBorders>
          <w:top w:val="none"/>
          <w:left w:val="none"/>
          <w:bottom w:val="none"/>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a3f" w:themeColor="accent3" w:themeTint="98" w:themeShade="95"/>
        <w:sz w:val="22"/>
      </w:rPr>
      <w:pPr>
        <w:pBdr/>
        <w:spacing/>
        <w:ind/>
      </w:pPr>
      <w:tblPr>
        <w:tblBorders/>
      </w:tblPr>
      <w:tcPr>
        <w:shd w:color="ffffff"/>
        <w:tcBorders>
          <w:top w:val="none"/>
          <w:left w:val="single" w:color="000000" w:themeColor="accent3" w:themeTint="98" w:sz="4" w:space="0"/>
          <w:bottom w:val="none"/>
          <w:right w:val="none"/>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114">
    <w:name w:val="List Table 7 Colorful - Accent 4"/>
    <w:basedOn w:val="1000"/>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color="ffffff"/>
        <w:tcBorders>
          <w:top w:val="none"/>
          <w:left w:val="none"/>
          <w:bottom w:val="none"/>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74f84" w:themeColor="accent4" w:themeTint="9A" w:themeShade="95"/>
        <w:sz w:val="22"/>
      </w:rPr>
      <w:pPr>
        <w:pBdr/>
        <w:spacing/>
        <w:ind/>
      </w:pPr>
      <w:tblPr>
        <w:tblBorders/>
      </w:tblPr>
      <w:tcPr>
        <w:shd w:color="ffffff"/>
        <w:tcBorders>
          <w:top w:val="none"/>
          <w:left w:val="single" w:color="000000" w:themeColor="accent4" w:themeTint="9A" w:sz="4" w:space="0"/>
          <w:bottom w:val="none"/>
          <w:right w:val="none"/>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115">
    <w:name w:val="List Table 7 Colorful - Accent 5"/>
    <w:basedOn w:val="1000"/>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color="ffffff"/>
        <w:tcBorders>
          <w:top w:val="none"/>
          <w:left w:val="none"/>
          <w:bottom w:val="none"/>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48ba3" w:themeColor="accent5" w:themeTint="9A" w:themeShade="95"/>
        <w:sz w:val="22"/>
      </w:rPr>
      <w:pPr>
        <w:pBdr/>
        <w:spacing/>
        <w:ind/>
      </w:pPr>
      <w:tblPr>
        <w:tblBorders/>
      </w:tblPr>
      <w:tcPr>
        <w:shd w:color="ffffff"/>
        <w:tcBorders>
          <w:top w:val="none"/>
          <w:left w:val="single" w:color="000000" w:themeColor="accent5" w:themeTint="9A" w:sz="4" w:space="0"/>
          <w:bottom w:val="none"/>
          <w:right w:val="none"/>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116">
    <w:name w:val="List Table 7 Colorful - Accent 6"/>
    <w:basedOn w:val="1000"/>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color="ffffff"/>
        <w:tcBorders>
          <w:top w:val="none"/>
          <w:left w:val="none"/>
          <w:bottom w:val="none"/>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d690a" w:themeColor="accent6" w:themeTint="98" w:themeShade="95"/>
        <w:sz w:val="22"/>
      </w:rPr>
      <w:pPr>
        <w:pBdr/>
        <w:spacing/>
        <w:ind/>
      </w:pPr>
      <w:tblPr>
        <w:tblBorders/>
      </w:tblPr>
      <w:tcPr>
        <w:shd w:color="ffffff"/>
        <w:tcBorders>
          <w:top w:val="none"/>
          <w:left w:val="single" w:color="000000" w:themeColor="accent6" w:themeTint="98" w:sz="4" w:space="0"/>
          <w:bottom w:val="none"/>
          <w:right w:val="none"/>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bottom w:val="none"/>
          <w:right w:val="non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117">
    <w:name w:val="Lined - Accent"/>
    <w:basedOn w:val="10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8">
    <w:name w:val="Lined - Accent 1"/>
    <w:basedOn w:val="10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19">
    <w:name w:val="Lined - Accent 2"/>
    <w:basedOn w:val="10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0">
    <w:name w:val="Lined - Accent 3"/>
    <w:basedOn w:val="10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1">
    <w:name w:val="Lined - Accent 4"/>
    <w:basedOn w:val="10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2">
    <w:name w:val="Lined - Accent 5"/>
    <w:basedOn w:val="10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3">
    <w:name w:val="Lined - Accent 6"/>
    <w:basedOn w:val="1000"/>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4">
    <w:name w:val="Bordered &amp; Lined - Accent"/>
    <w:basedOn w:val="1000"/>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5">
    <w:name w:val="Bordered &amp; Lined - Accent 1"/>
    <w:basedOn w:val="1000"/>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6">
    <w:name w:val="Bordered &amp; Lined - Accent 2"/>
    <w:basedOn w:val="1000"/>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7">
    <w:name w:val="Bordered &amp; Lined - Accent 3"/>
    <w:basedOn w:val="1000"/>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8">
    <w:name w:val="Bordered &amp; Lined - Accent 4"/>
    <w:basedOn w:val="1000"/>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29">
    <w:name w:val="Bordered &amp; Lined - Accent 5"/>
    <w:basedOn w:val="1000"/>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0">
    <w:name w:val="Bordered &amp; Lined - Accent 6"/>
    <w:basedOn w:val="1000"/>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1">
    <w:name w:val="Bordered"/>
    <w:basedOn w:val="1000"/>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2">
    <w:name w:val="Bordered - Accent 1"/>
    <w:basedOn w:val="1000"/>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3">
    <w:name w:val="Bordered - Accent 2"/>
    <w:basedOn w:val="1000"/>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4">
    <w:name w:val="Bordered - Accent 3"/>
    <w:basedOn w:val="1000"/>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5">
    <w:name w:val="Bordered - Accent 4"/>
    <w:basedOn w:val="1000"/>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6">
    <w:name w:val="Bordered - Accent 5"/>
    <w:basedOn w:val="1000"/>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137">
    <w:name w:val="Bordered - Accent 6"/>
    <w:basedOn w:val="1000"/>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39">
    <w:name w:val="Heading 1"/>
    <w:basedOn w:val="998"/>
    <w:next w:val="998"/>
    <w:link w:val="150"/>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140">
    <w:name w:val="Heading 2"/>
    <w:basedOn w:val="998"/>
    <w:next w:val="998"/>
    <w:link w:val="151"/>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141">
    <w:name w:val="Heading 3"/>
    <w:basedOn w:val="998"/>
    <w:next w:val="998"/>
    <w:link w:val="152"/>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142">
    <w:name w:val="Heading 4"/>
    <w:basedOn w:val="998"/>
    <w:next w:val="998"/>
    <w:link w:val="153"/>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143">
    <w:name w:val="Heading 5"/>
    <w:basedOn w:val="998"/>
    <w:next w:val="998"/>
    <w:link w:val="154"/>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144">
    <w:name w:val="Heading 6"/>
    <w:basedOn w:val="998"/>
    <w:next w:val="998"/>
    <w:link w:val="155"/>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145">
    <w:name w:val="Heading 7"/>
    <w:basedOn w:val="998"/>
    <w:next w:val="998"/>
    <w:link w:val="156"/>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146">
    <w:name w:val="Heading 8"/>
    <w:basedOn w:val="998"/>
    <w:next w:val="998"/>
    <w:link w:val="157"/>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147">
    <w:name w:val="Heading 9"/>
    <w:basedOn w:val="998"/>
    <w:next w:val="998"/>
    <w:link w:val="158"/>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150">
    <w:name w:val="Heading 1 Char"/>
    <w:basedOn w:val="999"/>
    <w:link w:val="139"/>
    <w:uiPriority w:val="9"/>
    <w:pPr>
      <w:pBdr/>
      <w:spacing/>
      <w:ind/>
    </w:pPr>
    <w:rPr>
      <w:rFonts w:ascii="Arial" w:hAnsi="Arial" w:eastAsia="Arial" w:cs="Arial"/>
      <w:color w:val="0f4761" w:themeColor="accent1" w:themeShade="BF"/>
      <w:sz w:val="40"/>
      <w:szCs w:val="40"/>
    </w:rPr>
  </w:style>
  <w:style w:type="character" w:styleId="151">
    <w:name w:val="Heading 2 Char"/>
    <w:basedOn w:val="999"/>
    <w:link w:val="140"/>
    <w:uiPriority w:val="9"/>
    <w:pPr>
      <w:pBdr/>
      <w:spacing/>
      <w:ind/>
    </w:pPr>
    <w:rPr>
      <w:rFonts w:ascii="Arial" w:hAnsi="Arial" w:eastAsia="Arial" w:cs="Arial"/>
      <w:color w:val="0f4761" w:themeColor="accent1" w:themeShade="BF"/>
      <w:sz w:val="32"/>
      <w:szCs w:val="32"/>
    </w:rPr>
  </w:style>
  <w:style w:type="character" w:styleId="152">
    <w:name w:val="Heading 3 Char"/>
    <w:basedOn w:val="999"/>
    <w:link w:val="141"/>
    <w:uiPriority w:val="9"/>
    <w:pPr>
      <w:pBdr/>
      <w:spacing/>
      <w:ind/>
    </w:pPr>
    <w:rPr>
      <w:rFonts w:ascii="Arial" w:hAnsi="Arial" w:eastAsia="Arial" w:cs="Arial"/>
      <w:color w:val="0f4761" w:themeColor="accent1" w:themeShade="BF"/>
      <w:sz w:val="28"/>
      <w:szCs w:val="28"/>
    </w:rPr>
  </w:style>
  <w:style w:type="character" w:styleId="153">
    <w:name w:val="Heading 4 Char"/>
    <w:basedOn w:val="999"/>
    <w:link w:val="142"/>
    <w:uiPriority w:val="9"/>
    <w:pPr>
      <w:pBdr/>
      <w:spacing/>
      <w:ind/>
    </w:pPr>
    <w:rPr>
      <w:rFonts w:ascii="Arial" w:hAnsi="Arial" w:eastAsia="Arial" w:cs="Arial"/>
      <w:i/>
      <w:iCs/>
      <w:color w:val="0f4761" w:themeColor="accent1" w:themeShade="BF"/>
    </w:rPr>
  </w:style>
  <w:style w:type="character" w:styleId="154">
    <w:name w:val="Heading 5 Char"/>
    <w:basedOn w:val="999"/>
    <w:link w:val="143"/>
    <w:uiPriority w:val="9"/>
    <w:pPr>
      <w:pBdr/>
      <w:spacing/>
      <w:ind/>
    </w:pPr>
    <w:rPr>
      <w:rFonts w:ascii="Arial" w:hAnsi="Arial" w:eastAsia="Arial" w:cs="Arial"/>
      <w:color w:val="0f4761" w:themeColor="accent1" w:themeShade="BF"/>
    </w:rPr>
  </w:style>
  <w:style w:type="character" w:styleId="155">
    <w:name w:val="Heading 6 Char"/>
    <w:basedOn w:val="999"/>
    <w:link w:val="144"/>
    <w:uiPriority w:val="9"/>
    <w:pPr>
      <w:pBdr/>
      <w:spacing/>
      <w:ind/>
    </w:pPr>
    <w:rPr>
      <w:rFonts w:ascii="Arial" w:hAnsi="Arial" w:eastAsia="Arial" w:cs="Arial"/>
      <w:i/>
      <w:iCs/>
      <w:color w:val="595959" w:themeColor="text1" w:themeTint="A6"/>
    </w:rPr>
  </w:style>
  <w:style w:type="character" w:styleId="156">
    <w:name w:val="Heading 7 Char"/>
    <w:basedOn w:val="999"/>
    <w:link w:val="145"/>
    <w:uiPriority w:val="9"/>
    <w:pPr>
      <w:pBdr/>
      <w:spacing/>
      <w:ind/>
    </w:pPr>
    <w:rPr>
      <w:rFonts w:ascii="Arial" w:hAnsi="Arial" w:eastAsia="Arial" w:cs="Arial"/>
      <w:color w:val="595959" w:themeColor="text1" w:themeTint="A6"/>
    </w:rPr>
  </w:style>
  <w:style w:type="character" w:styleId="157">
    <w:name w:val="Heading 8 Char"/>
    <w:basedOn w:val="999"/>
    <w:link w:val="146"/>
    <w:uiPriority w:val="9"/>
    <w:pPr>
      <w:pBdr/>
      <w:spacing/>
      <w:ind/>
    </w:pPr>
    <w:rPr>
      <w:rFonts w:ascii="Arial" w:hAnsi="Arial" w:eastAsia="Arial" w:cs="Arial"/>
      <w:i/>
      <w:iCs/>
      <w:color w:val="272727" w:themeColor="text1" w:themeTint="D8"/>
    </w:rPr>
  </w:style>
  <w:style w:type="character" w:styleId="158">
    <w:name w:val="Heading 9 Char"/>
    <w:basedOn w:val="999"/>
    <w:link w:val="147"/>
    <w:uiPriority w:val="9"/>
    <w:pPr>
      <w:pBdr/>
      <w:spacing/>
      <w:ind/>
    </w:pPr>
    <w:rPr>
      <w:rFonts w:ascii="Arial" w:hAnsi="Arial" w:eastAsia="Arial" w:cs="Arial"/>
      <w:i/>
      <w:iCs/>
      <w:color w:val="272727" w:themeColor="text1" w:themeTint="D8"/>
    </w:rPr>
  </w:style>
  <w:style w:type="character" w:styleId="160">
    <w:name w:val="Title Char"/>
    <w:basedOn w:val="999"/>
    <w:link w:val="1005"/>
    <w:uiPriority w:val="10"/>
    <w:pPr>
      <w:pBdr/>
      <w:spacing/>
      <w:ind/>
    </w:pPr>
    <w:rPr>
      <w:rFonts w:ascii="Arial" w:hAnsi="Arial" w:eastAsia="Arial" w:cs="Arial"/>
      <w:spacing w:val="-10"/>
      <w:sz w:val="56"/>
      <w:szCs w:val="56"/>
    </w:rPr>
  </w:style>
  <w:style w:type="character" w:styleId="162">
    <w:name w:val="Subtitle Char"/>
    <w:basedOn w:val="999"/>
    <w:link w:val="1017"/>
    <w:uiPriority w:val="11"/>
    <w:pPr>
      <w:pBdr/>
      <w:spacing/>
      <w:ind/>
    </w:pPr>
    <w:rPr>
      <w:color w:val="595959" w:themeColor="text1" w:themeTint="A6"/>
      <w:spacing w:val="15"/>
      <w:sz w:val="28"/>
      <w:szCs w:val="28"/>
    </w:rPr>
  </w:style>
  <w:style w:type="paragraph" w:styleId="163">
    <w:name w:val="Quote"/>
    <w:basedOn w:val="998"/>
    <w:next w:val="998"/>
    <w:link w:val="164"/>
    <w:uiPriority w:val="29"/>
    <w:qFormat/>
    <w:pPr>
      <w:pBdr/>
      <w:spacing w:before="160"/>
      <w:ind/>
      <w:jc w:val="center"/>
    </w:pPr>
    <w:rPr>
      <w:i/>
      <w:iCs/>
      <w:color w:val="404040" w:themeColor="text1" w:themeTint="BF"/>
    </w:rPr>
  </w:style>
  <w:style w:type="character" w:styleId="164">
    <w:name w:val="Quote Char"/>
    <w:basedOn w:val="999"/>
    <w:link w:val="163"/>
    <w:uiPriority w:val="29"/>
    <w:pPr>
      <w:pBdr/>
      <w:spacing/>
      <w:ind/>
    </w:pPr>
    <w:rPr>
      <w:i/>
      <w:iCs/>
      <w:color w:val="404040" w:themeColor="text1" w:themeTint="BF"/>
    </w:rPr>
  </w:style>
  <w:style w:type="character" w:styleId="166">
    <w:name w:val="Intense Emphasis"/>
    <w:basedOn w:val="999"/>
    <w:uiPriority w:val="21"/>
    <w:qFormat/>
    <w:pPr>
      <w:pBdr/>
      <w:spacing/>
      <w:ind/>
    </w:pPr>
    <w:rPr>
      <w:i/>
      <w:iCs/>
      <w:color w:val="0f4761" w:themeColor="accent1" w:themeShade="BF"/>
    </w:rPr>
  </w:style>
  <w:style w:type="paragraph" w:styleId="167">
    <w:name w:val="Intense Quote"/>
    <w:basedOn w:val="998"/>
    <w:next w:val="998"/>
    <w:link w:val="16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168">
    <w:name w:val="Intense Quote Char"/>
    <w:basedOn w:val="999"/>
    <w:link w:val="167"/>
    <w:uiPriority w:val="30"/>
    <w:pPr>
      <w:pBdr/>
      <w:spacing/>
      <w:ind/>
    </w:pPr>
    <w:rPr>
      <w:i/>
      <w:iCs/>
      <w:color w:val="0f4761" w:themeColor="accent1" w:themeShade="BF"/>
    </w:rPr>
  </w:style>
  <w:style w:type="character" w:styleId="169">
    <w:name w:val="Intense Reference"/>
    <w:basedOn w:val="999"/>
    <w:uiPriority w:val="32"/>
    <w:qFormat/>
    <w:pPr>
      <w:pBdr/>
      <w:spacing/>
      <w:ind/>
    </w:pPr>
    <w:rPr>
      <w:b/>
      <w:bCs/>
      <w:smallCaps/>
      <w:color w:val="0f4761" w:themeColor="accent1" w:themeShade="BF"/>
      <w:spacing w:val="5"/>
    </w:rPr>
  </w:style>
  <w:style w:type="paragraph" w:styleId="170">
    <w:name w:val="No Spacing"/>
    <w:basedOn w:val="998"/>
    <w:uiPriority w:val="1"/>
    <w:qFormat/>
    <w:pPr>
      <w:pBdr/>
      <w:spacing w:after="0" w:line="240" w:lineRule="auto"/>
      <w:ind/>
    </w:pPr>
  </w:style>
  <w:style w:type="character" w:styleId="171">
    <w:name w:val="Subtle Emphasis"/>
    <w:basedOn w:val="999"/>
    <w:uiPriority w:val="19"/>
    <w:qFormat/>
    <w:pPr>
      <w:pBdr/>
      <w:spacing/>
      <w:ind/>
    </w:pPr>
    <w:rPr>
      <w:i/>
      <w:iCs/>
      <w:color w:val="404040" w:themeColor="text1" w:themeTint="BF"/>
    </w:rPr>
  </w:style>
  <w:style w:type="character" w:styleId="172">
    <w:name w:val="Emphasis"/>
    <w:basedOn w:val="999"/>
    <w:uiPriority w:val="20"/>
    <w:qFormat/>
    <w:pPr>
      <w:pBdr/>
      <w:spacing/>
      <w:ind/>
    </w:pPr>
    <w:rPr>
      <w:i/>
      <w:iCs/>
    </w:rPr>
  </w:style>
  <w:style w:type="character" w:styleId="173">
    <w:name w:val="Strong"/>
    <w:basedOn w:val="999"/>
    <w:uiPriority w:val="22"/>
    <w:qFormat/>
    <w:pPr>
      <w:pBdr/>
      <w:spacing/>
      <w:ind/>
    </w:pPr>
    <w:rPr>
      <w:b/>
      <w:bCs/>
    </w:rPr>
  </w:style>
  <w:style w:type="character" w:styleId="174">
    <w:name w:val="Subtle Reference"/>
    <w:basedOn w:val="999"/>
    <w:uiPriority w:val="31"/>
    <w:qFormat/>
    <w:pPr>
      <w:pBdr/>
      <w:spacing/>
      <w:ind/>
    </w:pPr>
    <w:rPr>
      <w:smallCaps/>
      <w:color w:val="5a5a5a" w:themeColor="text1" w:themeTint="A5"/>
    </w:rPr>
  </w:style>
  <w:style w:type="character" w:styleId="175">
    <w:name w:val="Book Title"/>
    <w:basedOn w:val="999"/>
    <w:uiPriority w:val="33"/>
    <w:qFormat/>
    <w:pPr>
      <w:pBdr/>
      <w:spacing/>
      <w:ind/>
    </w:pPr>
    <w:rPr>
      <w:b/>
      <w:bCs/>
      <w:i/>
      <w:iCs/>
      <w:spacing w:val="5"/>
    </w:rPr>
  </w:style>
  <w:style w:type="character" w:styleId="177">
    <w:name w:val="Header Char"/>
    <w:basedOn w:val="999"/>
    <w:link w:val="1002"/>
    <w:uiPriority w:val="99"/>
    <w:pPr>
      <w:pBdr/>
      <w:spacing/>
      <w:ind/>
    </w:pPr>
  </w:style>
  <w:style w:type="character" w:styleId="179">
    <w:name w:val="Footer Char"/>
    <w:basedOn w:val="999"/>
    <w:link w:val="1003"/>
    <w:uiPriority w:val="99"/>
    <w:pPr>
      <w:pBdr/>
      <w:spacing/>
      <w:ind/>
    </w:pPr>
  </w:style>
  <w:style w:type="paragraph" w:styleId="180">
    <w:name w:val="Caption"/>
    <w:basedOn w:val="998"/>
    <w:next w:val="998"/>
    <w:uiPriority w:val="35"/>
    <w:unhideWhenUsed/>
    <w:qFormat/>
    <w:pPr>
      <w:pBdr/>
      <w:spacing w:after="200" w:line="240" w:lineRule="auto"/>
      <w:ind/>
    </w:pPr>
    <w:rPr>
      <w:i/>
      <w:iCs/>
      <w:color w:val="0e2841" w:themeColor="text2"/>
      <w:sz w:val="18"/>
      <w:szCs w:val="18"/>
    </w:rPr>
  </w:style>
  <w:style w:type="paragraph" w:styleId="181">
    <w:name w:val="footnote text"/>
    <w:basedOn w:val="998"/>
    <w:link w:val="182"/>
    <w:uiPriority w:val="99"/>
    <w:semiHidden/>
    <w:unhideWhenUsed/>
    <w:pPr>
      <w:pBdr/>
      <w:spacing w:after="0" w:line="240" w:lineRule="auto"/>
      <w:ind/>
    </w:pPr>
    <w:rPr>
      <w:sz w:val="20"/>
      <w:szCs w:val="20"/>
    </w:rPr>
  </w:style>
  <w:style w:type="character" w:styleId="182">
    <w:name w:val="Footnote Text Char"/>
    <w:basedOn w:val="999"/>
    <w:link w:val="181"/>
    <w:uiPriority w:val="99"/>
    <w:semiHidden/>
    <w:pPr>
      <w:pBdr/>
      <w:spacing/>
      <w:ind/>
    </w:pPr>
    <w:rPr>
      <w:sz w:val="20"/>
      <w:szCs w:val="20"/>
    </w:rPr>
  </w:style>
  <w:style w:type="character" w:styleId="183">
    <w:name w:val="footnote reference"/>
    <w:basedOn w:val="999"/>
    <w:uiPriority w:val="99"/>
    <w:semiHidden/>
    <w:unhideWhenUsed/>
    <w:pPr>
      <w:pBdr/>
      <w:spacing/>
      <w:ind/>
    </w:pPr>
    <w:rPr>
      <w:vertAlign w:val="superscript"/>
    </w:rPr>
  </w:style>
  <w:style w:type="paragraph" w:styleId="184">
    <w:name w:val="endnote text"/>
    <w:basedOn w:val="998"/>
    <w:link w:val="185"/>
    <w:uiPriority w:val="99"/>
    <w:semiHidden/>
    <w:unhideWhenUsed/>
    <w:pPr>
      <w:pBdr/>
      <w:spacing w:after="0" w:line="240" w:lineRule="auto"/>
      <w:ind/>
    </w:pPr>
    <w:rPr>
      <w:sz w:val="20"/>
      <w:szCs w:val="20"/>
    </w:rPr>
  </w:style>
  <w:style w:type="character" w:styleId="185">
    <w:name w:val="Endnote Text Char"/>
    <w:basedOn w:val="999"/>
    <w:link w:val="184"/>
    <w:uiPriority w:val="99"/>
    <w:semiHidden/>
    <w:pPr>
      <w:pBdr/>
      <w:spacing/>
      <w:ind/>
    </w:pPr>
    <w:rPr>
      <w:sz w:val="20"/>
      <w:szCs w:val="20"/>
    </w:rPr>
  </w:style>
  <w:style w:type="character" w:styleId="186">
    <w:name w:val="endnote reference"/>
    <w:basedOn w:val="999"/>
    <w:uiPriority w:val="99"/>
    <w:semiHidden/>
    <w:unhideWhenUsed/>
    <w:pPr>
      <w:pBdr/>
      <w:spacing/>
      <w:ind/>
    </w:pPr>
    <w:rPr>
      <w:vertAlign w:val="superscript"/>
    </w:rPr>
  </w:style>
  <w:style w:type="paragraph" w:styleId="189">
    <w:name w:val="toc 1"/>
    <w:basedOn w:val="998"/>
    <w:next w:val="998"/>
    <w:uiPriority w:val="39"/>
    <w:unhideWhenUsed/>
    <w:pPr>
      <w:pBdr/>
      <w:spacing w:after="100"/>
      <w:ind/>
    </w:pPr>
  </w:style>
  <w:style w:type="paragraph" w:styleId="190">
    <w:name w:val="toc 2"/>
    <w:basedOn w:val="998"/>
    <w:next w:val="998"/>
    <w:uiPriority w:val="39"/>
    <w:unhideWhenUsed/>
    <w:pPr>
      <w:pBdr/>
      <w:spacing w:after="100"/>
      <w:ind w:left="220"/>
    </w:pPr>
  </w:style>
  <w:style w:type="paragraph" w:styleId="191">
    <w:name w:val="toc 3"/>
    <w:basedOn w:val="998"/>
    <w:next w:val="998"/>
    <w:uiPriority w:val="39"/>
    <w:unhideWhenUsed/>
    <w:pPr>
      <w:pBdr/>
      <w:spacing w:after="100"/>
      <w:ind w:left="440"/>
    </w:pPr>
  </w:style>
  <w:style w:type="paragraph" w:styleId="192">
    <w:name w:val="toc 4"/>
    <w:basedOn w:val="998"/>
    <w:next w:val="998"/>
    <w:uiPriority w:val="39"/>
    <w:unhideWhenUsed/>
    <w:pPr>
      <w:pBdr/>
      <w:spacing w:after="100"/>
      <w:ind w:left="660"/>
    </w:pPr>
  </w:style>
  <w:style w:type="paragraph" w:styleId="193">
    <w:name w:val="toc 5"/>
    <w:basedOn w:val="998"/>
    <w:next w:val="998"/>
    <w:uiPriority w:val="39"/>
    <w:unhideWhenUsed/>
    <w:pPr>
      <w:pBdr/>
      <w:spacing w:after="100"/>
      <w:ind w:left="880"/>
    </w:pPr>
  </w:style>
  <w:style w:type="paragraph" w:styleId="194">
    <w:name w:val="toc 6"/>
    <w:basedOn w:val="998"/>
    <w:next w:val="998"/>
    <w:uiPriority w:val="39"/>
    <w:unhideWhenUsed/>
    <w:pPr>
      <w:pBdr/>
      <w:spacing w:after="100"/>
      <w:ind w:left="1100"/>
    </w:pPr>
  </w:style>
  <w:style w:type="paragraph" w:styleId="195">
    <w:name w:val="toc 7"/>
    <w:basedOn w:val="998"/>
    <w:next w:val="998"/>
    <w:uiPriority w:val="39"/>
    <w:unhideWhenUsed/>
    <w:pPr>
      <w:pBdr/>
      <w:spacing w:after="100"/>
      <w:ind w:left="1320"/>
    </w:pPr>
  </w:style>
  <w:style w:type="paragraph" w:styleId="196">
    <w:name w:val="toc 8"/>
    <w:basedOn w:val="998"/>
    <w:next w:val="998"/>
    <w:uiPriority w:val="39"/>
    <w:unhideWhenUsed/>
    <w:pPr>
      <w:pBdr/>
      <w:spacing w:after="100"/>
      <w:ind w:left="1540"/>
    </w:pPr>
  </w:style>
  <w:style w:type="paragraph" w:styleId="197">
    <w:name w:val="toc 9"/>
    <w:basedOn w:val="998"/>
    <w:next w:val="998"/>
    <w:uiPriority w:val="39"/>
    <w:unhideWhenUsed/>
    <w:pPr>
      <w:pBdr/>
      <w:spacing w:after="100"/>
      <w:ind w:left="1760"/>
    </w:pPr>
  </w:style>
  <w:style w:type="character" w:styleId="198">
    <w:name w:val="Placeholder Text"/>
    <w:basedOn w:val="999"/>
    <w:uiPriority w:val="99"/>
    <w:semiHidden/>
    <w:pPr>
      <w:pBdr/>
      <w:spacing/>
      <w:ind/>
    </w:pPr>
    <w:rPr>
      <w:color w:val="666666"/>
    </w:rPr>
  </w:style>
  <w:style w:type="paragraph" w:styleId="208">
    <w:name w:val="TOC Heading"/>
    <w:uiPriority w:val="39"/>
    <w:unhideWhenUsed/>
    <w:pPr>
      <w:pBdr/>
      <w:spacing/>
      <w:ind/>
    </w:pPr>
  </w:style>
  <w:style w:type="paragraph" w:styleId="209">
    <w:name w:val="table of figures"/>
    <w:basedOn w:val="998"/>
    <w:next w:val="998"/>
    <w:uiPriority w:val="99"/>
    <w:unhideWhenUsed/>
    <w:pPr>
      <w:pBdr/>
      <w:spacing w:after="0" w:afterAutospacing="0"/>
      <w:ind/>
    </w:pPr>
  </w:style>
  <w:style w:type="paragraph" w:styleId="998" w:default="1">
    <w:name w:val="Normal"/>
    <w:qFormat/>
    <w:pPr>
      <w:pBdr/>
      <w:spacing/>
      <w:ind/>
    </w:pPr>
    <w:rPr>
      <w:sz w:val="24"/>
      <w:szCs w:val="24"/>
    </w:rPr>
  </w:style>
  <w:style w:type="character" w:styleId="999" w:default="1">
    <w:name w:val="Default Paragraph Font"/>
    <w:uiPriority w:val="1"/>
    <w:semiHidden/>
    <w:unhideWhenUsed/>
    <w:pPr>
      <w:pBdr/>
      <w:spacing/>
      <w:ind/>
    </w:pPr>
  </w:style>
  <w:style w:type="table" w:styleId="1000"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01" w:default="1">
    <w:name w:val="No List"/>
    <w:uiPriority w:val="99"/>
    <w:semiHidden/>
    <w:unhideWhenUsed/>
    <w:pPr>
      <w:pBdr/>
      <w:spacing/>
      <w:ind/>
    </w:pPr>
  </w:style>
  <w:style w:type="paragraph" w:styleId="1002">
    <w:name w:val="Header"/>
    <w:basedOn w:val="998"/>
    <w:link w:val="1020"/>
    <w:uiPriority w:val="99"/>
    <w:pPr>
      <w:pBdr/>
      <w:tabs>
        <w:tab w:val="center" w:leader="none" w:pos="4536"/>
        <w:tab w:val="right" w:leader="none" w:pos="9072"/>
      </w:tabs>
      <w:spacing/>
      <w:ind/>
    </w:pPr>
  </w:style>
  <w:style w:type="paragraph" w:styleId="1003">
    <w:name w:val="Footer"/>
    <w:basedOn w:val="998"/>
    <w:link w:val="1010"/>
    <w:pPr>
      <w:pBdr/>
      <w:tabs>
        <w:tab w:val="center" w:leader="none" w:pos="4536"/>
        <w:tab w:val="right" w:leader="none" w:pos="9072"/>
      </w:tabs>
      <w:spacing/>
      <w:ind/>
    </w:pPr>
  </w:style>
  <w:style w:type="character" w:styleId="1004">
    <w:name w:val="Hyperlink"/>
    <w:basedOn w:val="999"/>
    <w:pPr>
      <w:pBdr/>
      <w:spacing/>
      <w:ind/>
    </w:pPr>
    <w:rPr>
      <w:color w:val="0000ff"/>
      <w:u w:val="single"/>
    </w:rPr>
  </w:style>
  <w:style w:type="paragraph" w:styleId="1005">
    <w:name w:val="Title"/>
    <w:basedOn w:val="998"/>
    <w:qFormat/>
    <w:pPr>
      <w:pBdr/>
      <w:spacing/>
      <w:ind/>
      <w:jc w:val="center"/>
    </w:pPr>
    <w:rPr>
      <w:b/>
      <w:sz w:val="40"/>
      <w:szCs w:val="40"/>
      <w:lang w:eastAsia="en-US"/>
    </w:rPr>
  </w:style>
  <w:style w:type="paragraph" w:styleId="1006">
    <w:name w:val="Body Text"/>
    <w:basedOn w:val="998"/>
    <w:link w:val="1015"/>
    <w:pPr>
      <w:pBdr/>
      <w:spacing/>
      <w:ind/>
      <w:jc w:val="both"/>
    </w:pPr>
    <w:rPr>
      <w:szCs w:val="20"/>
      <w:lang w:eastAsia="en-US"/>
    </w:rPr>
  </w:style>
  <w:style w:type="paragraph" w:styleId="1007">
    <w:name w:val="Body Text 3"/>
    <w:basedOn w:val="998"/>
    <w:link w:val="1016"/>
    <w:pPr>
      <w:pBdr/>
      <w:spacing/>
      <w:ind/>
    </w:pPr>
    <w:rPr>
      <w:szCs w:val="20"/>
    </w:rPr>
  </w:style>
  <w:style w:type="paragraph" w:styleId="1008">
    <w:name w:val="Normal (Web)"/>
    <w:basedOn w:val="998"/>
    <w:uiPriority w:val="99"/>
    <w:pPr>
      <w:pBdr/>
      <w:spacing w:after="100" w:afterAutospacing="1" w:before="100" w:beforeAutospacing="1"/>
      <w:ind/>
    </w:pPr>
  </w:style>
  <w:style w:type="paragraph" w:styleId="1009">
    <w:name w:val="Balloon Text"/>
    <w:basedOn w:val="998"/>
    <w:semiHidden/>
    <w:pPr>
      <w:pBdr/>
      <w:spacing/>
      <w:ind/>
    </w:pPr>
    <w:rPr>
      <w:rFonts w:ascii="Tahoma" w:hAnsi="Tahoma" w:cs="Tahoma"/>
      <w:sz w:val="16"/>
      <w:szCs w:val="16"/>
    </w:rPr>
  </w:style>
  <w:style w:type="character" w:styleId="1010" w:customStyle="1">
    <w:name w:val="Alt Bilgi Char"/>
    <w:basedOn w:val="999"/>
    <w:link w:val="1003"/>
    <w:pPr>
      <w:pBdr/>
      <w:spacing/>
      <w:ind/>
    </w:pPr>
    <w:rPr>
      <w:sz w:val="24"/>
      <w:szCs w:val="24"/>
    </w:rPr>
  </w:style>
  <w:style w:type="paragraph" w:styleId="1011">
    <w:name w:val="Body Text 2"/>
    <w:basedOn w:val="998"/>
    <w:link w:val="1012"/>
    <w:pPr>
      <w:pBdr/>
      <w:spacing w:after="120" w:line="480" w:lineRule="auto"/>
      <w:ind/>
    </w:pPr>
  </w:style>
  <w:style w:type="character" w:styleId="1012" w:customStyle="1">
    <w:name w:val="Gövde Metni 2 Char"/>
    <w:basedOn w:val="999"/>
    <w:link w:val="1011"/>
    <w:pPr>
      <w:pBdr/>
      <w:spacing/>
      <w:ind/>
    </w:pPr>
    <w:rPr>
      <w:sz w:val="24"/>
      <w:szCs w:val="24"/>
    </w:rPr>
  </w:style>
  <w:style w:type="character" w:styleId="1013" w:customStyle="1">
    <w:name w:val="attribute_value"/>
    <w:basedOn w:val="999"/>
    <w:pPr>
      <w:pBdr/>
      <w:spacing/>
      <w:ind/>
    </w:pPr>
  </w:style>
  <w:style w:type="paragraph" w:styleId="1014">
    <w:name w:val="List Paragraph"/>
    <w:basedOn w:val="998"/>
    <w:uiPriority w:val="34"/>
    <w:qFormat/>
    <w:pPr>
      <w:pBdr/>
      <w:spacing w:after="100" w:afterAutospacing="1" w:before="100" w:beforeAutospacing="1"/>
      <w:ind/>
    </w:pPr>
  </w:style>
  <w:style w:type="character" w:styleId="1015" w:customStyle="1">
    <w:name w:val="Gövde Metni Char"/>
    <w:basedOn w:val="999"/>
    <w:link w:val="1006"/>
    <w:pPr>
      <w:pBdr/>
      <w:spacing/>
      <w:ind/>
    </w:pPr>
    <w:rPr>
      <w:sz w:val="24"/>
      <w:lang w:eastAsia="en-US"/>
    </w:rPr>
  </w:style>
  <w:style w:type="character" w:styleId="1016" w:customStyle="1">
    <w:name w:val="Gövde Metni 3 Char"/>
    <w:basedOn w:val="999"/>
    <w:link w:val="1007"/>
    <w:pPr>
      <w:pBdr/>
      <w:spacing/>
      <w:ind/>
    </w:pPr>
    <w:rPr>
      <w:sz w:val="24"/>
    </w:rPr>
  </w:style>
  <w:style w:type="paragraph" w:styleId="1017">
    <w:name w:val="Subtitle"/>
    <w:basedOn w:val="998"/>
    <w:next w:val="998"/>
    <w:link w:val="1018"/>
    <w:qFormat/>
    <w:pPr>
      <w:numPr>
        <w:ilvl w:val="1"/>
      </w:numPr>
      <w:pBdr/>
      <w:spacing/>
      <w:ind/>
    </w:pPr>
    <w:rPr>
      <w:rFonts w:asciiTheme="majorHAnsi" w:hAnsiTheme="majorHAnsi" w:eastAsiaTheme="majorEastAsia" w:cstheme="majorBidi"/>
      <w:i/>
      <w:iCs/>
      <w:color w:val="4f81bd" w:themeColor="accent1"/>
      <w:spacing w:val="15"/>
    </w:rPr>
  </w:style>
  <w:style w:type="character" w:styleId="1018" w:customStyle="1">
    <w:name w:val="Altyazı Char"/>
    <w:basedOn w:val="999"/>
    <w:link w:val="1017"/>
    <w:pPr>
      <w:pBdr/>
      <w:spacing/>
      <w:ind/>
    </w:pPr>
    <w:rPr>
      <w:rFonts w:asciiTheme="majorHAnsi" w:hAnsiTheme="majorHAnsi" w:eastAsiaTheme="majorEastAsia" w:cstheme="majorBidi"/>
      <w:i/>
      <w:iCs/>
      <w:color w:val="4f81bd" w:themeColor="accent1"/>
      <w:spacing w:val="15"/>
      <w:sz w:val="24"/>
      <w:szCs w:val="24"/>
    </w:rPr>
  </w:style>
  <w:style w:type="table" w:styleId="1019">
    <w:name w:val="Table Grid"/>
    <w:basedOn w:val="1000"/>
    <w:pPr>
      <w:pBdr/>
      <w:spacing/>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character" w:styleId="1020" w:customStyle="1">
    <w:name w:val="Üst Bilgi Char"/>
    <w:basedOn w:val="999"/>
    <w:link w:val="1002"/>
    <w:uiPriority w:val="99"/>
    <w:pPr>
      <w:pBdr/>
      <w:spacing/>
      <w:ind/>
    </w:pPr>
    <w:rPr>
      <w:sz w:val="24"/>
      <w:szCs w:val="24"/>
    </w:rPr>
  </w:style>
  <w:style w:type="character" w:styleId="1021">
    <w:name w:val="FollowedHyperlink"/>
    <w:basedOn w:val="999"/>
    <w:semiHidden/>
    <w:unhideWhenUsed/>
    <w:pPr>
      <w:pBdr/>
      <w:spacing/>
      <w:ind/>
    </w:pPr>
    <w:rPr>
      <w:color w:val="800080" w:themeColor="followedHyperlink"/>
      <w:u w:val="single"/>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footer" Target="footer3.xml" /><Relationship Id="rId15" Type="http://schemas.openxmlformats.org/officeDocument/2006/relationships/customXml" Target="../customXml/item1.xml" /><Relationship Id="rId16" Type="http://schemas.openxmlformats.org/officeDocument/2006/relationships/image" Target="media/image6.png"/><Relationship Id="rId17" Type="http://schemas.openxmlformats.org/officeDocument/2006/relationships/image" Target="media/image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 Id="rId1" Type="http://schemas.openxmlformats.org/officeDocument/2006/relationships/hyperlink" Target="http://www.goldenbaycruises.com" TargetMode="External"/></Relationships>
</file>

<file path=word/_rels/footer3.xml.rels><?xml version="1.0" encoding="UTF-8" standalone="yes"?><Relationships xmlns="http://schemas.openxmlformats.org/package/2006/relationships"><Relationship Id="rId1" Type="http://schemas.openxmlformats.org/officeDocument/2006/relationships/hyperlink" Target="http://www.goldenbaycruises.com" TargetMode="External"/></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 Id="rId2" Type="http://schemas.openxmlformats.org/officeDocument/2006/relationships/image" Target="media/image2.jpg"/></Relationships>
</file>

<file path=word/_rels/header2.xml.rels><?xml version="1.0" encoding="UTF-8" standalone="yes"?><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4.jpg"/><Relationship Id="rId3" Type="http://schemas.openxmlformats.org/officeDocument/2006/relationships/image" Target="media/image5.png"/></Relationships>
</file>

<file path=word/_rels/header3.xml.rels><?xml version="1.0" encoding="UTF-8" standalone="yes"?><Relationships xmlns="http://schemas.openxmlformats.org/package/2006/relationships"><Relationship Id="rId1" Type="http://schemas.openxmlformats.org/officeDocument/2006/relationships/image" Target="media/image5.png"/><Relationship Id="rId2" Type="http://schemas.openxmlformats.org/officeDocument/2006/relationships/image" Target="media/image4.jpg"/><Relationship Id="rId3" Type="http://schemas.openxmlformats.org/officeDocument/2006/relationships/image" Target="media/image3.png"/></Relationships>
</file>

<file path=word/theme/theme1.xml><?xml version="1.0" encoding="utf-8"?>
<a:theme xmlns:a="http://schemas.openxmlformats.org/drawingml/2006/main" xmlns:r="http://schemas.openxmlformats.org/officeDocument/2006/relationships" xmlns:p="http://schemas.openxmlformats.org/presentation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Arial"/>
        <a:cs typeface="Arial"/>
      </a:majorFont>
      <a:minorFont>
        <a:latin typeface="Calibri"/>
        <a:ea typeface="Arial"/>
        <a:cs typeface="Arial"/>
      </a:minorFont>
    </a:fontScheme>
    <a:fmtScheme name="Ofis">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292CF0-2FEC-491F-A808-E3072A8937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Application>onlyoffice/9.4.1.15</Application>
  <DocSecurity>0</DocSecurity>
  <ScaleCrop>0</ScaleCrop>
  <HeadingPairs>
    <vt:vector size="0" baseType="variant"/>
  </HeadingPairs>
  <TitlesOfParts>
    <vt:vector size="0" baseType="lpstr"/>
  </TitlesOfParts>
  <Company>GOLDENBAYTOUR</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NOORDAM ile BALTIK ŞEHİRLERİ</dc:title>
  <dc:creator>HAKAN</dc:creator>
  <cp:lastModifiedBy>Yetkin Yemenci</cp:lastModifiedBy>
  <cp:revision>146</cp:revision>
  <dcterms:created xsi:type="dcterms:W3CDTF">2025-08-01T07:52:00Z</dcterms:created>
  <dcterms:modified xsi:type="dcterms:W3CDTF">2026-09-25T07:33:29Z</dcterms:modified>
</cp:coreProperties>
</file>