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F5D11" w14:textId="77777777" w:rsidR="00D81A91" w:rsidRPr="00D81A91" w:rsidRDefault="00AA5F26" w:rsidP="001B3B10">
      <w:pPr>
        <w:jc w:val="center"/>
        <w:rPr>
          <w:rFonts w:ascii="Calibri" w:hAnsi="Calibri" w:cs="Calibri"/>
          <w:b/>
          <w:color w:val="FF0000"/>
          <w:sz w:val="28"/>
          <w:szCs w:val="28"/>
        </w:rPr>
      </w:pPr>
      <w:r>
        <w:rPr>
          <w:rFonts w:ascii="Calibri" w:hAnsi="Calibri" w:cs="Calibri"/>
          <w:b/>
          <w:noProof/>
          <w:color w:val="FF0000"/>
          <w:sz w:val="56"/>
          <w:szCs w:val="56"/>
        </w:rPr>
        <mc:AlternateContent>
          <mc:Choice Requires="wps">
            <w:drawing>
              <wp:anchor distT="0" distB="0" distL="114300" distR="114300" simplePos="0" relativeHeight="251659264" behindDoc="0" locked="0" layoutInCell="1" allowOverlap="1" wp14:anchorId="02E11103" wp14:editId="14B8A06C">
                <wp:simplePos x="0" y="0"/>
                <wp:positionH relativeFrom="column">
                  <wp:posOffset>1505585</wp:posOffset>
                </wp:positionH>
                <wp:positionV relativeFrom="paragraph">
                  <wp:posOffset>-62865</wp:posOffset>
                </wp:positionV>
                <wp:extent cx="1358900" cy="349250"/>
                <wp:effectExtent l="0" t="0" r="12700" b="12700"/>
                <wp:wrapNone/>
                <wp:docPr id="179468346" name="Dikdörtgen: Köşeleri Yuvarlatılmış 2"/>
                <wp:cNvGraphicFramePr/>
                <a:graphic xmlns:a="http://schemas.openxmlformats.org/drawingml/2006/main">
                  <a:graphicData uri="http://schemas.microsoft.com/office/word/2010/wordprocessingShape">
                    <wps:wsp>
                      <wps:cNvSpPr/>
                      <wps:spPr>
                        <a:xfrm>
                          <a:off x="0" y="0"/>
                          <a:ext cx="1358900" cy="34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8737F" w14:textId="487223C4" w:rsidR="00AA5F26" w:rsidRPr="00AA5F26" w:rsidRDefault="00AA5F26" w:rsidP="00AA5F26">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1103" id="Dikdörtgen: Köşeleri Yuvarlatılmış 2" o:spid="_x0000_s1026" style="position:absolute;left:0;text-align:left;margin-left:118.55pt;margin-top:-4.95pt;width:107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" fillcolor="#4f81bd [3204]" strokecolor="#0a121c [484]" strokeweight="2pt">
                <v:textbox>
                  <w:txbxContent>
                    <w:p w14:paraId="1428737F" w14:textId="487223C4" w:rsidR="00AA5F26" w:rsidRPr="00AA5F26" w:rsidRDefault="00AA5F26" w:rsidP="00AA5F26">
                      <w:pPr>
                        <w:jc w:val="center"/>
                        <w:rPr>
                          <w:b/>
                          <w:bCs/>
                        </w:rPr>
                      </w:pPr>
                      <w:proofErr w:type="gramStart"/>
                      <w:r>
                        <w:rPr>
                          <w:b/>
                          <w:bCs/>
                        </w:rPr>
                        <w:t>PROMOSYON !</w:t>
                      </w:r>
                      <w:proofErr w:type="gramEnd"/>
                    </w:p>
                  </w:txbxContent>
                </v:textbox>
              </v:roundrect>
            </w:pict>
          </mc:Fallback>
        </mc:AlternateContent>
      </w:r>
      <w:r w:rsidR="003F09BB">
        <w:rPr>
          <w:rFonts w:ascii="Calibri" w:hAnsi="Calibri" w:cs="Calibri"/>
          <w:b/>
          <w:color w:val="FF0000"/>
          <w:sz w:val="56"/>
          <w:szCs w:val="56"/>
        </w:rPr>
        <w:br/>
      </w:r>
      <w:r w:rsidR="003F09BB">
        <w:rPr>
          <w:rFonts w:ascii="Calibri" w:hAnsi="Calibri" w:cs="Calibri"/>
          <w:b/>
          <w:color w:val="FF0000"/>
          <w:sz w:val="56"/>
          <w:szCs w:val="56"/>
        </w:rPr>
        <w:br/>
      </w:r>
    </w:p>
    <w:p w14:paraId="4F96F9F4" w14:textId="77777777" w:rsidR="00D81A91"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p>
    <w:p w14:paraId="0E686AE2" w14:textId="54800D9C" w:rsidR="00AA5F26" w:rsidRDefault="00AA5F26" w:rsidP="001B3B10">
      <w:pPr>
        <w:jc w:val="center"/>
        <w:rPr>
          <w:rFonts w:ascii="Calibri" w:hAnsi="Calibri" w:cs="Calibri"/>
          <w:b/>
          <w:color w:val="4F81BD" w:themeColor="accent1"/>
          <w:sz w:val="56"/>
          <w:szCs w:val="56"/>
        </w:rPr>
      </w:pPr>
      <w:r w:rsidRPr="00AA5F26">
        <w:rPr>
          <w:rFonts w:ascii="Calibri" w:hAnsi="Calibri" w:cs="Calibri"/>
          <w:b/>
          <w:color w:val="4F81BD" w:themeColor="accent1"/>
          <w:sz w:val="56"/>
          <w:szCs w:val="56"/>
        </w:rPr>
        <w:t xml:space="preserve">‘’KURBAN BAYRAM’INDA’’ </w:t>
      </w:r>
    </w:p>
    <w:p w14:paraId="59539B6F" w14:textId="4806166C" w:rsidR="00233374" w:rsidRPr="00D90BC0" w:rsidRDefault="003E7E9D" w:rsidP="00AA5F26">
      <w:pPr>
        <w:jc w:val="center"/>
        <w:rPr>
          <w:rFonts w:ascii="Calibri" w:hAnsi="Calibri" w:cs="Calibri"/>
          <w:b/>
          <w:color w:val="FF0000"/>
          <w:sz w:val="56"/>
          <w:szCs w:val="56"/>
        </w:rPr>
      </w:pPr>
      <w:r>
        <w:rPr>
          <w:rFonts w:ascii="Calibri" w:hAnsi="Calibri" w:cs="Calibri"/>
          <w:b/>
          <w:color w:val="FF0000"/>
          <w:sz w:val="56"/>
          <w:szCs w:val="56"/>
        </w:rPr>
        <w:t>BATI AKDENİZ</w:t>
      </w:r>
      <w:r w:rsidR="00AA5F26">
        <w:rPr>
          <w:rFonts w:ascii="Calibri" w:hAnsi="Calibri" w:cs="Calibri"/>
          <w:b/>
          <w:color w:val="FF0000"/>
          <w:sz w:val="56"/>
          <w:szCs w:val="56"/>
        </w:rPr>
        <w:t xml:space="preserve"> &amp; </w:t>
      </w:r>
      <w:r w:rsidR="00AA79D6">
        <w:rPr>
          <w:rFonts w:ascii="Calibri" w:hAnsi="Calibri" w:cs="Calibri"/>
          <w:b/>
          <w:color w:val="FF0000"/>
          <w:sz w:val="56"/>
          <w:szCs w:val="56"/>
        </w:rPr>
        <w:t>AMALFİ SAHİLLERİ</w:t>
      </w:r>
    </w:p>
    <w:p w14:paraId="622EEB38" w14:textId="682A1523" w:rsidR="000632E0" w:rsidRDefault="00EC741E" w:rsidP="00130F47">
      <w:pPr>
        <w:jc w:val="center"/>
        <w:rPr>
          <w:rFonts w:ascii="Calibri" w:hAnsi="Calibri" w:cs="Calibri"/>
          <w:b/>
          <w:sz w:val="32"/>
          <w:szCs w:val="32"/>
        </w:rPr>
      </w:pPr>
      <w:proofErr w:type="gramStart"/>
      <w:r>
        <w:rPr>
          <w:rFonts w:ascii="Calibri" w:hAnsi="Calibri" w:cs="Calibri"/>
          <w:b/>
          <w:sz w:val="32"/>
          <w:szCs w:val="32"/>
        </w:rPr>
        <w:t>Roma</w:t>
      </w:r>
      <w:r w:rsidR="00AA5F26">
        <w:rPr>
          <w:rFonts w:ascii="Calibri" w:hAnsi="Calibri" w:cs="Calibri"/>
          <w:b/>
          <w:sz w:val="32"/>
          <w:szCs w:val="32"/>
        </w:rPr>
        <w:t>(</w:t>
      </w:r>
      <w:proofErr w:type="spellStart"/>
      <w:proofErr w:type="gramEnd"/>
      <w:r>
        <w:rPr>
          <w:rFonts w:ascii="Calibri" w:hAnsi="Calibri" w:cs="Calibri"/>
          <w:b/>
          <w:sz w:val="32"/>
          <w:szCs w:val="32"/>
        </w:rPr>
        <w:t>Civitavecchia</w:t>
      </w:r>
      <w:proofErr w:type="spellEnd"/>
      <w:r w:rsidR="00AA5F26">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AA5F26">
        <w:rPr>
          <w:rFonts w:ascii="Calibri" w:hAnsi="Calibri" w:cs="Calibri"/>
          <w:b/>
          <w:sz w:val="32"/>
          <w:szCs w:val="32"/>
        </w:rPr>
        <w:t>(</w:t>
      </w:r>
      <w:proofErr w:type="spellStart"/>
      <w:r w:rsidR="000632E0">
        <w:rPr>
          <w:rFonts w:ascii="Calibri" w:hAnsi="Calibri" w:cs="Calibri"/>
          <w:b/>
          <w:sz w:val="32"/>
          <w:szCs w:val="32"/>
        </w:rPr>
        <w:t>Salerno</w:t>
      </w:r>
      <w:proofErr w:type="spellEnd"/>
      <w:r w:rsidR="00AA5F26">
        <w:rPr>
          <w:rFonts w:ascii="Calibri" w:hAnsi="Calibri" w:cs="Calibri"/>
          <w:b/>
          <w:sz w:val="32"/>
          <w:szCs w:val="32"/>
        </w:rPr>
        <w:t>)</w:t>
      </w:r>
      <w:r w:rsidR="000632E0">
        <w:rPr>
          <w:rFonts w:ascii="Calibri" w:hAnsi="Calibri" w:cs="Calibri"/>
          <w:b/>
          <w:sz w:val="32"/>
          <w:szCs w:val="32"/>
        </w:rPr>
        <w:t xml:space="preserve"> </w:t>
      </w:r>
      <w:r>
        <w:rPr>
          <w:rFonts w:ascii="Calibri" w:hAnsi="Calibri" w:cs="Calibri"/>
          <w:b/>
          <w:sz w:val="32"/>
          <w:szCs w:val="32"/>
        </w:rPr>
        <w:t xml:space="preserve">– </w:t>
      </w:r>
      <w:proofErr w:type="spellStart"/>
      <w:r w:rsidR="00136432">
        <w:rPr>
          <w:rFonts w:ascii="Calibri" w:hAnsi="Calibri" w:cs="Calibri"/>
          <w:b/>
          <w:sz w:val="32"/>
          <w:szCs w:val="32"/>
        </w:rPr>
        <w:t>Katanya</w:t>
      </w:r>
      <w:proofErr w:type="spellEnd"/>
      <w:r w:rsidR="00136432" w:rsidRPr="00136432">
        <w:rPr>
          <w:rFonts w:ascii="Calibri" w:hAnsi="Calibri" w:cs="Calibri"/>
          <w:b/>
          <w:color w:val="FF0000"/>
        </w:rPr>
        <w:t>*</w:t>
      </w:r>
      <w:proofErr w:type="spellStart"/>
      <w:r w:rsidR="00136432" w:rsidRPr="00136432">
        <w:rPr>
          <w:rFonts w:ascii="Calibri" w:hAnsi="Calibri" w:cs="Calibri"/>
          <w:b/>
          <w:color w:val="FF0000"/>
        </w:rPr>
        <w:t>Taormina</w:t>
      </w:r>
      <w:proofErr w:type="spellEnd"/>
      <w:r w:rsidR="00136432" w:rsidRPr="00136432">
        <w:rPr>
          <w:rFonts w:ascii="Calibri" w:hAnsi="Calibri" w:cs="Calibri"/>
          <w:b/>
          <w:color w:val="FF0000"/>
        </w:rPr>
        <w:t xml:space="preserve"> &amp;</w:t>
      </w:r>
      <w:r w:rsidR="00136432">
        <w:rPr>
          <w:rFonts w:ascii="Calibri" w:hAnsi="Calibri" w:cs="Calibri"/>
          <w:b/>
          <w:color w:val="FF0000"/>
        </w:rPr>
        <w:t xml:space="preserve"> </w:t>
      </w:r>
      <w:proofErr w:type="spellStart"/>
      <w:r w:rsidR="00136432" w:rsidRPr="00136432">
        <w:rPr>
          <w:rFonts w:ascii="Calibri" w:hAnsi="Calibri" w:cs="Calibri"/>
          <w:b/>
          <w:color w:val="FF0000"/>
        </w:rPr>
        <w:t>Etna</w:t>
      </w:r>
      <w:proofErr w:type="spellEnd"/>
      <w:r w:rsidR="00136432" w:rsidRPr="00136432">
        <w:rPr>
          <w:rFonts w:ascii="Calibri" w:hAnsi="Calibri" w:cs="Calibri"/>
          <w:b/>
          <w:color w:val="FF0000"/>
        </w:rPr>
        <w:t xml:space="preserve"> Yanardağı</w:t>
      </w:r>
      <w:r w:rsidR="000632E0" w:rsidRPr="00136432">
        <w:rPr>
          <w:rFonts w:ascii="Calibri" w:hAnsi="Calibri" w:cs="Calibri"/>
          <w:b/>
          <w:color w:val="FF0000"/>
          <w:sz w:val="32"/>
          <w:szCs w:val="32"/>
        </w:rPr>
        <w:t xml:space="preserve"> </w:t>
      </w:r>
      <w:r w:rsidR="00AA5F26">
        <w:rPr>
          <w:rFonts w:ascii="Calibri" w:hAnsi="Calibri" w:cs="Calibri"/>
          <w:b/>
          <w:sz w:val="32"/>
          <w:szCs w:val="32"/>
        </w:rPr>
        <w:t xml:space="preserve"> </w:t>
      </w:r>
      <w:r>
        <w:rPr>
          <w:rFonts w:ascii="Calibri" w:hAnsi="Calibri" w:cs="Calibri"/>
          <w:b/>
          <w:sz w:val="32"/>
          <w:szCs w:val="32"/>
        </w:rPr>
        <w:t>Floransa</w:t>
      </w:r>
      <w:r w:rsidR="00AA5F26">
        <w:rPr>
          <w:rFonts w:ascii="Calibri" w:hAnsi="Calibri" w:cs="Calibri"/>
          <w:b/>
          <w:sz w:val="32"/>
          <w:szCs w:val="32"/>
        </w:rPr>
        <w:t xml:space="preserve"> &amp;</w:t>
      </w:r>
      <w:r>
        <w:rPr>
          <w:rFonts w:ascii="Calibri" w:hAnsi="Calibri" w:cs="Calibri"/>
          <w:b/>
          <w:sz w:val="32"/>
          <w:szCs w:val="32"/>
        </w:rPr>
        <w:t xml:space="preserve"> Pisa</w:t>
      </w:r>
      <w:r w:rsidR="00AA5F26">
        <w:rPr>
          <w:rFonts w:ascii="Calibri" w:hAnsi="Calibri" w:cs="Calibri"/>
          <w:b/>
          <w:sz w:val="32"/>
          <w:szCs w:val="32"/>
        </w:rPr>
        <w:t>(Livorno)</w:t>
      </w:r>
      <w:r w:rsidR="000632E0">
        <w:rPr>
          <w:rFonts w:ascii="Calibri" w:hAnsi="Calibri" w:cs="Calibri"/>
          <w:b/>
          <w:sz w:val="32"/>
          <w:szCs w:val="32"/>
        </w:rPr>
        <w:t>Nice</w:t>
      </w:r>
      <w:r w:rsidR="00AA5F26">
        <w:rPr>
          <w:rFonts w:ascii="Calibri" w:hAnsi="Calibri" w:cs="Calibri"/>
          <w:b/>
          <w:sz w:val="32"/>
          <w:szCs w:val="32"/>
        </w:rPr>
        <w:t xml:space="preserve"> &amp;</w:t>
      </w:r>
      <w:r w:rsidR="00AA5F26" w:rsidRPr="00AA5F26">
        <w:rPr>
          <w:rFonts w:ascii="Calibri" w:hAnsi="Calibri" w:cs="Calibri"/>
          <w:b/>
          <w:sz w:val="32"/>
          <w:szCs w:val="32"/>
        </w:rPr>
        <w:t xml:space="preserve"> </w:t>
      </w:r>
      <w:r w:rsidR="00AA5F26">
        <w:rPr>
          <w:rFonts w:ascii="Calibri" w:hAnsi="Calibri" w:cs="Calibri"/>
          <w:b/>
          <w:sz w:val="32"/>
          <w:szCs w:val="32"/>
        </w:rPr>
        <w:t>Monaco(</w:t>
      </w:r>
      <w:proofErr w:type="spellStart"/>
      <w:r w:rsidR="00AA5F26" w:rsidRPr="00AA5F26">
        <w:rPr>
          <w:rFonts w:ascii="Calibri" w:hAnsi="Calibri" w:cs="Calibri"/>
          <w:b/>
          <w:sz w:val="32"/>
          <w:szCs w:val="32"/>
        </w:rPr>
        <w:t>Villefranche</w:t>
      </w:r>
      <w:proofErr w:type="spellEnd"/>
      <w:r w:rsidR="00AA5F26">
        <w:rPr>
          <w:rFonts w:ascii="Calibri" w:hAnsi="Calibri" w:cs="Calibri"/>
          <w:b/>
          <w:sz w:val="32"/>
          <w:szCs w:val="32"/>
        </w:rPr>
        <w:t>)</w:t>
      </w:r>
      <w:r w:rsidR="000632E0">
        <w:rPr>
          <w:rFonts w:ascii="Calibri" w:hAnsi="Calibri" w:cs="Calibri"/>
          <w:b/>
          <w:sz w:val="32"/>
          <w:szCs w:val="32"/>
        </w:rPr>
        <w:t xml:space="preserve"> –</w:t>
      </w:r>
      <w:r w:rsidR="00AA5F26">
        <w:rPr>
          <w:rFonts w:ascii="Calibri" w:hAnsi="Calibri" w:cs="Calibri"/>
          <w:b/>
          <w:sz w:val="32"/>
          <w:szCs w:val="32"/>
        </w:rPr>
        <w:t xml:space="preserve"> </w:t>
      </w:r>
      <w:proofErr w:type="spellStart"/>
      <w:r w:rsidR="00AA5F26">
        <w:rPr>
          <w:rFonts w:ascii="Calibri" w:hAnsi="Calibri" w:cs="Calibri"/>
          <w:b/>
          <w:sz w:val="32"/>
          <w:szCs w:val="32"/>
        </w:rPr>
        <w:t>Provence</w:t>
      </w:r>
      <w:proofErr w:type="spellEnd"/>
      <w:r w:rsidR="00AA5F26">
        <w:rPr>
          <w:rFonts w:ascii="Calibri" w:hAnsi="Calibri" w:cs="Calibri"/>
          <w:b/>
          <w:sz w:val="32"/>
          <w:szCs w:val="32"/>
        </w:rPr>
        <w:t>(Marsilya)</w:t>
      </w:r>
      <w:r w:rsidR="000632E0">
        <w:rPr>
          <w:rFonts w:ascii="Calibri" w:hAnsi="Calibri" w:cs="Calibri"/>
          <w:b/>
          <w:sz w:val="32"/>
          <w:szCs w:val="32"/>
        </w:rPr>
        <w:t xml:space="preserve">  Barcelona</w:t>
      </w:r>
      <w:r w:rsidR="00130F47">
        <w:rPr>
          <w:rFonts w:ascii="Calibri" w:hAnsi="Calibri" w:cs="Calibri"/>
          <w:b/>
          <w:sz w:val="32"/>
          <w:szCs w:val="32"/>
        </w:rPr>
        <w:t>(</w:t>
      </w:r>
      <w:r w:rsidR="00130F47" w:rsidRPr="00F46C57">
        <w:rPr>
          <w:rFonts w:asciiTheme="minorHAnsi" w:hAnsiTheme="minorHAnsi" w:cstheme="minorHAnsi"/>
          <w:b/>
          <w:sz w:val="30"/>
          <w:szCs w:val="30"/>
          <w:highlight w:val="yellow"/>
        </w:rPr>
        <w:t>1 Gece Otel Konaklaması</w:t>
      </w:r>
      <w:r w:rsidR="00130F47">
        <w:rPr>
          <w:rFonts w:asciiTheme="minorHAnsi" w:hAnsiTheme="minorHAnsi" w:cstheme="minorHAnsi"/>
          <w:b/>
          <w:sz w:val="30"/>
          <w:szCs w:val="30"/>
        </w:rPr>
        <w:t>)</w:t>
      </w:r>
    </w:p>
    <w:p w14:paraId="2410E16F" w14:textId="77777777" w:rsidR="003552E1" w:rsidRDefault="003552E1" w:rsidP="003552E1">
      <w:pPr>
        <w:rPr>
          <w:rFonts w:ascii="Calibri" w:hAnsi="Calibri" w:cs="Calibri"/>
          <w:b/>
          <w:sz w:val="16"/>
          <w:szCs w:val="16"/>
        </w:rPr>
      </w:pPr>
    </w:p>
    <w:p w14:paraId="76954024" w14:textId="6129C021" w:rsidR="00233374" w:rsidRDefault="00CB2832"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72C5CD70">
            <wp:simplePos x="0" y="0"/>
            <wp:positionH relativeFrom="margin">
              <wp:posOffset>3791585</wp:posOffset>
            </wp:positionH>
            <wp:positionV relativeFrom="paragraph">
              <wp:posOffset>412750</wp:posOffset>
            </wp:positionV>
            <wp:extent cx="3362325" cy="2374900"/>
            <wp:effectExtent l="0" t="0" r="9525"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362325" cy="2374900"/>
                    </a:xfrm>
                    <a:prstGeom prst="rect">
                      <a:avLst/>
                    </a:prstGeom>
                  </pic:spPr>
                </pic:pic>
              </a:graphicData>
            </a:graphic>
            <wp14:sizeRelH relativeFrom="page">
              <wp14:pctWidth>0</wp14:pctWidth>
            </wp14:sizeRelH>
            <wp14:sizeRelV relativeFrom="page">
              <wp14:pctHeight>0</wp14:pctHeight>
            </wp14:sizeRelV>
          </wp:anchor>
        </w:drawing>
      </w:r>
      <w:r w:rsidR="005D001B">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7F33D55B">
            <wp:simplePos x="0" y="0"/>
            <wp:positionH relativeFrom="margin">
              <wp:posOffset>57785</wp:posOffset>
            </wp:positionH>
            <wp:positionV relativeFrom="paragraph">
              <wp:posOffset>412750</wp:posOffset>
            </wp:positionV>
            <wp:extent cx="3670300" cy="23749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a:graphicData>
            </a:graphic>
            <wp14:sizeRelH relativeFrom="page">
              <wp14:pctWidth>0</wp14:pctWidth>
            </wp14:sizeRelH>
            <wp14:sizeRelV relativeFrom="page">
              <wp14:pctHeight>0</wp14:pctHeight>
            </wp14:sizeRelV>
          </wp:anchor>
        </w:drawing>
      </w:r>
      <w:r w:rsidR="00AA5F26" w:rsidRPr="00AA5F26">
        <w:rPr>
          <w:rFonts w:ascii="Calibri" w:hAnsi="Calibri" w:cs="Calibri"/>
          <w:b/>
          <w:color w:val="FF0000"/>
          <w:sz w:val="40"/>
          <w:szCs w:val="40"/>
        </w:rPr>
        <w:t>24 MAYIS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w:t>
      </w:r>
      <w:r w:rsidR="00130F47">
        <w:rPr>
          <w:rFonts w:ascii="Calibri" w:hAnsi="Calibri" w:cs="Calibri"/>
          <w:b/>
          <w:color w:val="FF0000"/>
          <w:sz w:val="40"/>
          <w:szCs w:val="40"/>
        </w:rPr>
        <w:t>8</w:t>
      </w:r>
      <w:r w:rsidR="00AA5F26" w:rsidRPr="00AA5F26">
        <w:rPr>
          <w:rFonts w:ascii="Calibri" w:hAnsi="Calibri" w:cs="Calibri"/>
          <w:b/>
          <w:color w:val="FF0000"/>
          <w:sz w:val="40"/>
          <w:szCs w:val="40"/>
        </w:rPr>
        <w:t xml:space="preserve"> Gece </w:t>
      </w:r>
      <w:r w:rsidR="00130F47">
        <w:rPr>
          <w:rFonts w:ascii="Calibri" w:hAnsi="Calibri" w:cs="Calibri"/>
          <w:b/>
          <w:color w:val="FF0000"/>
          <w:sz w:val="40"/>
          <w:szCs w:val="40"/>
        </w:rPr>
        <w:t>9</w:t>
      </w:r>
      <w:r w:rsidR="00AA5F26" w:rsidRPr="00AA5F26">
        <w:rPr>
          <w:rFonts w:ascii="Calibri" w:hAnsi="Calibri" w:cs="Calibri"/>
          <w:b/>
          <w:color w:val="FF0000"/>
          <w:sz w:val="40"/>
          <w:szCs w:val="40"/>
        </w:rPr>
        <w:t xml:space="preserve"> Gün</w:t>
      </w:r>
    </w:p>
    <w:p w14:paraId="3816A2C3" w14:textId="5B6E965C"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29525D">
        <w:rPr>
          <w:rFonts w:ascii="Calibri" w:hAnsi="Calibri" w:cs="Calibri"/>
          <w:b/>
        </w:rPr>
        <w:t xml:space="preserve"> / 24.05.2026 </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r w:rsidR="000040E1">
        <w:rPr>
          <w:rFonts w:ascii="Calibri" w:hAnsi="Calibri" w:cs="Calibri"/>
          <w:b/>
        </w:rPr>
        <w:t>ROMA - CIVITAVECCHIA, İTALYA</w:t>
      </w:r>
    </w:p>
    <w:p w14:paraId="576EE782" w14:textId="766139A7"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Pr>
          <w:rFonts w:asciiTheme="minorHAnsi" w:hAnsiTheme="minorHAnsi" w:cstheme="minorHAnsi"/>
        </w:rPr>
        <w:t>TK</w:t>
      </w:r>
      <w:r w:rsidR="00BD49AB">
        <w:rPr>
          <w:rFonts w:asciiTheme="minorHAnsi" w:hAnsiTheme="minorHAnsi" w:cstheme="minorHAnsi"/>
        </w:rPr>
        <w:t>1</w:t>
      </w:r>
      <w:r w:rsidR="00781FF5">
        <w:rPr>
          <w:rFonts w:asciiTheme="minorHAnsi" w:hAnsiTheme="minorHAnsi" w:cstheme="minorHAnsi"/>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proofErr w:type="gramEnd"/>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0632E0">
        <w:rPr>
          <w:rFonts w:asciiTheme="minorHAnsi" w:hAnsiTheme="minorHAnsi" w:cstheme="minorHAnsi"/>
        </w:rPr>
        <w:t>6</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26B6692D" w14:textId="77777777" w:rsidR="0029525D" w:rsidRDefault="0029525D" w:rsidP="00494BB0">
      <w:pPr>
        <w:rPr>
          <w:rFonts w:asciiTheme="minorHAnsi" w:hAnsiTheme="minorHAnsi" w:cstheme="minorHAnsi"/>
        </w:rPr>
      </w:pPr>
    </w:p>
    <w:p w14:paraId="392B7EE7" w14:textId="199186B8"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Gün / 2</w:t>
      </w:r>
      <w:r>
        <w:rPr>
          <w:rFonts w:asciiTheme="minorHAnsi" w:hAnsiTheme="minorHAnsi" w:cstheme="minorHAnsi"/>
          <w:b/>
          <w:bCs/>
        </w:rPr>
        <w:t>5</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SALERNO</w:t>
      </w:r>
      <w:r w:rsidRPr="00A95723">
        <w:rPr>
          <w:rFonts w:asciiTheme="minorHAnsi" w:hAnsiTheme="minorHAnsi" w:cstheme="minorHAnsi"/>
          <w:b/>
          <w:bCs/>
          <w:color w:val="FF0000"/>
        </w:rPr>
        <w:t>*</w:t>
      </w:r>
      <w:proofErr w:type="spellStart"/>
      <w:r w:rsidRPr="00A95723">
        <w:rPr>
          <w:rFonts w:asciiTheme="minorHAnsi" w:hAnsiTheme="minorHAnsi" w:cstheme="minorHAnsi"/>
          <w:b/>
          <w:bCs/>
          <w:color w:val="FF0000"/>
        </w:rPr>
        <w:t>Amalfi</w:t>
      </w:r>
      <w:proofErr w:type="spellEnd"/>
      <w:r w:rsidRPr="00A95723">
        <w:rPr>
          <w:rFonts w:asciiTheme="minorHAnsi" w:hAnsiTheme="minorHAnsi" w:cstheme="minorHAnsi"/>
          <w:b/>
          <w:bCs/>
          <w:color w:val="FF0000"/>
        </w:rPr>
        <w:t xml:space="preserve"> Kıyıları &amp; </w:t>
      </w:r>
      <w:proofErr w:type="spellStart"/>
      <w:r w:rsidRPr="00A95723">
        <w:rPr>
          <w:rFonts w:asciiTheme="minorHAnsi" w:hAnsiTheme="minorHAnsi" w:cstheme="minorHAnsi"/>
          <w:b/>
          <w:bCs/>
          <w:color w:val="FF0000"/>
        </w:rPr>
        <w:t>Sorrento</w:t>
      </w:r>
      <w:proofErr w:type="spellEnd"/>
      <w:r w:rsidRPr="00A95723">
        <w:rPr>
          <w:rFonts w:asciiTheme="minorHAnsi" w:hAnsiTheme="minorHAnsi" w:cstheme="minorHAnsi"/>
          <w:b/>
          <w:bCs/>
          <w:color w:val="FF0000"/>
        </w:rPr>
        <w:t xml:space="preserve"> &amp; </w:t>
      </w:r>
      <w:proofErr w:type="spellStart"/>
      <w:r w:rsidRPr="00A95723">
        <w:rPr>
          <w:rFonts w:asciiTheme="minorHAnsi" w:hAnsiTheme="minorHAnsi" w:cstheme="minorHAnsi"/>
          <w:b/>
          <w:bCs/>
          <w:color w:val="FF0000"/>
        </w:rPr>
        <w:t>Positano</w:t>
      </w:r>
      <w:proofErr w:type="spellEnd"/>
    </w:p>
    <w:p w14:paraId="54B031EB" w14:textId="59335B0B"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Pr>
          <w:rFonts w:asciiTheme="minorHAnsi" w:hAnsiTheme="minorHAnsi" w:cstheme="minorHAnsi"/>
        </w:rPr>
        <w:t>Salerno</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proofErr w:type="spellStart"/>
      <w:r w:rsidRPr="00696899">
        <w:rPr>
          <w:rFonts w:asciiTheme="minorHAnsi" w:hAnsiTheme="minorHAnsi" w:cstheme="minorHAnsi"/>
          <w:b/>
          <w:bCs/>
          <w:i/>
          <w:iCs/>
        </w:rPr>
        <w:t>Amalfi</w:t>
      </w:r>
      <w:proofErr w:type="spellEnd"/>
      <w:r w:rsidRPr="00696899">
        <w:rPr>
          <w:rFonts w:asciiTheme="minorHAnsi" w:hAnsiTheme="minorHAnsi" w:cstheme="minorHAnsi"/>
          <w:b/>
          <w:bCs/>
          <w:i/>
          <w:iCs/>
        </w:rPr>
        <w:t xml:space="preserve"> Kıyıları &amp; </w:t>
      </w:r>
      <w:proofErr w:type="spellStart"/>
      <w:r w:rsidRPr="00696899">
        <w:rPr>
          <w:rFonts w:asciiTheme="minorHAnsi" w:hAnsiTheme="minorHAnsi" w:cstheme="minorHAnsi"/>
          <w:b/>
          <w:bCs/>
          <w:i/>
          <w:iCs/>
        </w:rPr>
        <w:t>Sorrento</w:t>
      </w:r>
      <w:proofErr w:type="spellEnd"/>
      <w:r w:rsidRPr="00696899">
        <w:rPr>
          <w:rFonts w:asciiTheme="minorHAnsi" w:hAnsiTheme="minorHAnsi" w:cstheme="minorHAnsi"/>
          <w:b/>
          <w:bCs/>
          <w:i/>
          <w:iCs/>
        </w:rPr>
        <w:t xml:space="preserve"> &amp; </w:t>
      </w:r>
      <w:proofErr w:type="spellStart"/>
      <w:r w:rsidRPr="00696899">
        <w:rPr>
          <w:rFonts w:asciiTheme="minorHAnsi" w:hAnsiTheme="minorHAnsi" w:cstheme="minorHAnsi"/>
          <w:b/>
          <w:bCs/>
          <w:i/>
          <w:iCs/>
        </w:rPr>
        <w:t>Positano</w:t>
      </w:r>
      <w:proofErr w:type="spellEnd"/>
      <w:r w:rsidRPr="00696899">
        <w:rPr>
          <w:rFonts w:asciiTheme="minorHAnsi" w:hAnsiTheme="minorHAnsi" w:cstheme="minorHAnsi"/>
          <w:b/>
          <w:bCs/>
          <w:i/>
          <w:iCs/>
        </w:rPr>
        <w:t xml:space="preserve">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3DC5570C" w14:textId="77777777" w:rsidR="0029525D" w:rsidRDefault="0029525D" w:rsidP="00494BB0">
      <w:pPr>
        <w:rPr>
          <w:rFonts w:asciiTheme="minorHAnsi" w:hAnsiTheme="minorHAnsi" w:cstheme="minorHAnsi"/>
        </w:rPr>
      </w:pPr>
    </w:p>
    <w:p w14:paraId="744821C1" w14:textId="597659C0"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Gün / 2</w:t>
      </w:r>
      <w:r>
        <w:rPr>
          <w:rFonts w:asciiTheme="minorHAnsi" w:hAnsiTheme="minorHAnsi" w:cstheme="minorHAnsi"/>
          <w:b/>
          <w:bCs/>
        </w:rPr>
        <w:t>6</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r>
      <w:r w:rsidR="00136432">
        <w:rPr>
          <w:rFonts w:asciiTheme="minorHAnsi" w:hAnsiTheme="minorHAnsi" w:cstheme="minorHAnsi"/>
          <w:b/>
          <w:bCs/>
        </w:rPr>
        <w:t>KATANYA</w:t>
      </w:r>
      <w:r>
        <w:rPr>
          <w:rFonts w:asciiTheme="minorHAnsi" w:hAnsiTheme="minorHAnsi" w:cstheme="minorHAnsi"/>
          <w:b/>
          <w:bCs/>
        </w:rPr>
        <w:t xml:space="preserve"> </w:t>
      </w:r>
      <w:r w:rsidRPr="00A95723">
        <w:rPr>
          <w:rFonts w:asciiTheme="minorHAnsi" w:hAnsiTheme="minorHAnsi" w:cstheme="minorHAnsi"/>
          <w:b/>
          <w:bCs/>
          <w:color w:val="FF0000"/>
        </w:rPr>
        <w:t>*</w:t>
      </w:r>
      <w:proofErr w:type="spellStart"/>
      <w:r>
        <w:rPr>
          <w:rFonts w:asciiTheme="minorHAnsi" w:hAnsiTheme="minorHAnsi" w:cstheme="minorHAnsi"/>
          <w:b/>
          <w:bCs/>
          <w:color w:val="FF0000"/>
        </w:rPr>
        <w:t>Taormina</w:t>
      </w:r>
      <w:proofErr w:type="spellEnd"/>
      <w:r w:rsidR="00136432">
        <w:rPr>
          <w:rFonts w:asciiTheme="minorHAnsi" w:hAnsiTheme="minorHAnsi" w:cstheme="minorHAnsi"/>
          <w:b/>
          <w:bCs/>
          <w:color w:val="FF0000"/>
        </w:rPr>
        <w:t xml:space="preserve">, </w:t>
      </w:r>
      <w:proofErr w:type="spellStart"/>
      <w:r w:rsidR="00136432">
        <w:rPr>
          <w:rFonts w:asciiTheme="minorHAnsi" w:hAnsiTheme="minorHAnsi" w:cstheme="minorHAnsi"/>
          <w:b/>
          <w:bCs/>
          <w:color w:val="FF0000"/>
        </w:rPr>
        <w:t>Etna</w:t>
      </w:r>
      <w:proofErr w:type="spellEnd"/>
      <w:r w:rsidR="00136432">
        <w:rPr>
          <w:rFonts w:asciiTheme="minorHAnsi" w:hAnsiTheme="minorHAnsi" w:cstheme="minorHAnsi"/>
          <w:b/>
          <w:bCs/>
          <w:color w:val="FF0000"/>
        </w:rPr>
        <w:t xml:space="preserve"> Yanardağı ve </w:t>
      </w:r>
      <w:proofErr w:type="spellStart"/>
      <w:r w:rsidR="00136432">
        <w:rPr>
          <w:rFonts w:asciiTheme="minorHAnsi" w:hAnsiTheme="minorHAnsi" w:cstheme="minorHAnsi"/>
          <w:b/>
          <w:bCs/>
          <w:color w:val="FF0000"/>
        </w:rPr>
        <w:t>Katanya</w:t>
      </w:r>
      <w:proofErr w:type="spellEnd"/>
      <w:r w:rsidR="00136432">
        <w:rPr>
          <w:rFonts w:asciiTheme="minorHAnsi" w:hAnsiTheme="minorHAnsi" w:cstheme="minorHAnsi"/>
          <w:b/>
          <w:bCs/>
          <w:color w:val="FF0000"/>
        </w:rPr>
        <w:t xml:space="preserve"> Turu</w:t>
      </w:r>
    </w:p>
    <w:p w14:paraId="0E43EF50" w14:textId="096BDD31" w:rsidR="0029525D" w:rsidRDefault="0029525D" w:rsidP="0029525D">
      <w:pPr>
        <w:rPr>
          <w:rFonts w:asciiTheme="minorHAnsi" w:hAnsiTheme="minorHAnsi" w:cstheme="minorHAnsi"/>
        </w:rPr>
      </w:pPr>
      <w:r w:rsidRPr="00136432">
        <w:rPr>
          <w:rFonts w:asciiTheme="minorHAnsi" w:hAnsiTheme="minorHAnsi" w:cstheme="minorHAnsi"/>
        </w:rPr>
        <w:t>Gemimiz sabah saat 0</w:t>
      </w:r>
      <w:r w:rsidR="00136432">
        <w:rPr>
          <w:rFonts w:asciiTheme="minorHAnsi" w:hAnsiTheme="minorHAnsi" w:cstheme="minorHAnsi"/>
        </w:rPr>
        <w:t>8</w:t>
      </w:r>
      <w:r w:rsidRPr="00136432">
        <w:rPr>
          <w:rFonts w:asciiTheme="minorHAnsi" w:hAnsiTheme="minorHAnsi" w:cstheme="minorHAnsi"/>
        </w:rPr>
        <w:t>.00’d</w:t>
      </w:r>
      <w:r w:rsidR="00136432">
        <w:rPr>
          <w:rFonts w:asciiTheme="minorHAnsi" w:hAnsiTheme="minorHAnsi" w:cstheme="minorHAnsi"/>
        </w:rPr>
        <w:t>e</w:t>
      </w:r>
      <w:r w:rsidRPr="00136432">
        <w:rPr>
          <w:rFonts w:asciiTheme="minorHAnsi" w:hAnsiTheme="minorHAnsi" w:cstheme="minorHAnsi"/>
        </w:rPr>
        <w:t xml:space="preserve"> </w:t>
      </w:r>
      <w:proofErr w:type="spellStart"/>
      <w:r w:rsidR="00136432" w:rsidRPr="00136432">
        <w:rPr>
          <w:rFonts w:asciiTheme="minorHAnsi" w:hAnsiTheme="minorHAnsi" w:cstheme="minorHAnsi"/>
        </w:rPr>
        <w:t>Katanya</w:t>
      </w:r>
      <w:proofErr w:type="spellEnd"/>
      <w:r w:rsidR="00136432" w:rsidRPr="00136432">
        <w:rPr>
          <w:rFonts w:asciiTheme="minorHAnsi" w:hAnsiTheme="minorHAnsi" w:cstheme="minorHAnsi"/>
        </w:rPr>
        <w:t xml:space="preserve"> </w:t>
      </w:r>
      <w:r w:rsidRPr="00136432">
        <w:rPr>
          <w:rFonts w:asciiTheme="minorHAnsi" w:hAnsiTheme="minorHAnsi" w:cstheme="minorHAnsi"/>
        </w:rPr>
        <w:t xml:space="preserve">limanına yanaşacaktır. Gemide alınacak kahvaltı sonrası arzu eden misafirlerimiz ekstra olarak düzenlenecek ve </w:t>
      </w:r>
      <w:proofErr w:type="spellStart"/>
      <w:r w:rsidR="00136432" w:rsidRPr="00136432">
        <w:rPr>
          <w:rFonts w:asciiTheme="minorHAnsi" w:hAnsiTheme="minorHAnsi" w:cstheme="minorHAnsi"/>
          <w:b/>
          <w:bCs/>
          <w:i/>
          <w:iCs/>
        </w:rPr>
        <w:t>Taormina</w:t>
      </w:r>
      <w:proofErr w:type="spellEnd"/>
      <w:r w:rsidR="00136432" w:rsidRPr="00136432">
        <w:rPr>
          <w:rFonts w:asciiTheme="minorHAnsi" w:hAnsiTheme="minorHAnsi" w:cstheme="minorHAnsi"/>
          <w:b/>
          <w:bCs/>
          <w:i/>
          <w:iCs/>
        </w:rPr>
        <w:t xml:space="preserve">, </w:t>
      </w:r>
      <w:proofErr w:type="spellStart"/>
      <w:r w:rsidR="00136432" w:rsidRPr="00136432">
        <w:rPr>
          <w:rFonts w:asciiTheme="minorHAnsi" w:hAnsiTheme="minorHAnsi" w:cstheme="minorHAnsi"/>
          <w:b/>
          <w:bCs/>
          <w:i/>
          <w:iCs/>
        </w:rPr>
        <w:t>Etna</w:t>
      </w:r>
      <w:proofErr w:type="spellEnd"/>
      <w:r w:rsidR="00136432" w:rsidRPr="00136432">
        <w:rPr>
          <w:rFonts w:asciiTheme="minorHAnsi" w:hAnsiTheme="minorHAnsi" w:cstheme="minorHAnsi"/>
          <w:b/>
          <w:bCs/>
          <w:i/>
          <w:iCs/>
        </w:rPr>
        <w:t xml:space="preserve"> Yanardağı ve </w:t>
      </w:r>
      <w:proofErr w:type="spellStart"/>
      <w:r w:rsidR="00136432" w:rsidRPr="00136432">
        <w:rPr>
          <w:rFonts w:asciiTheme="minorHAnsi" w:hAnsiTheme="minorHAnsi" w:cstheme="minorHAnsi"/>
          <w:b/>
          <w:bCs/>
          <w:i/>
          <w:iCs/>
        </w:rPr>
        <w:t>Katanya</w:t>
      </w:r>
      <w:proofErr w:type="spellEnd"/>
      <w:r w:rsidR="00136432" w:rsidRPr="00136432">
        <w:rPr>
          <w:rFonts w:asciiTheme="minorHAnsi" w:hAnsiTheme="minorHAnsi" w:cstheme="minorHAnsi"/>
          <w:b/>
          <w:bCs/>
          <w:i/>
          <w:iCs/>
        </w:rPr>
        <w:t xml:space="preserve"> Turumuz</w:t>
      </w:r>
      <w:r w:rsidR="00136432" w:rsidRPr="00136432">
        <w:rPr>
          <w:rFonts w:asciiTheme="minorHAnsi" w:hAnsiTheme="minorHAnsi" w:cstheme="minorHAnsi"/>
        </w:rPr>
        <w:t xml:space="preserve"> için özel aracımız ile limandan hareket ediyor ve Sicilya’nın iki önemli şehrini keşfe </w:t>
      </w:r>
      <w:proofErr w:type="gramStart"/>
      <w:r w:rsidR="00136432" w:rsidRPr="00136432">
        <w:rPr>
          <w:rFonts w:asciiTheme="minorHAnsi" w:hAnsiTheme="minorHAnsi" w:cstheme="minorHAnsi"/>
        </w:rPr>
        <w:t>çıkıyoruz..</w:t>
      </w:r>
      <w:proofErr w:type="gramEnd"/>
      <w:r w:rsidR="00136432" w:rsidRPr="00136432">
        <w:rPr>
          <w:rFonts w:asciiTheme="minorHAnsi" w:hAnsiTheme="minorHAnsi" w:cstheme="minorHAnsi"/>
        </w:rPr>
        <w:t xml:space="preserve"> </w:t>
      </w:r>
      <w:proofErr w:type="spellStart"/>
      <w:r w:rsidR="00136432" w:rsidRPr="00136432">
        <w:rPr>
          <w:rFonts w:asciiTheme="minorHAnsi" w:hAnsiTheme="minorHAnsi" w:cstheme="minorHAnsi"/>
        </w:rPr>
        <w:t>Etna</w:t>
      </w:r>
      <w:proofErr w:type="spellEnd"/>
      <w:r w:rsidR="00136432" w:rsidRPr="00136432">
        <w:rPr>
          <w:rFonts w:asciiTheme="minorHAnsi" w:hAnsiTheme="minorHAnsi" w:cstheme="minorHAnsi"/>
        </w:rPr>
        <w:t xml:space="preserve"> Yanardağının araçla çıkılabilen etkileyici bölgelerini ziyaret ettikten sonra çok iyi korunmuş bir roma-</w:t>
      </w:r>
      <w:proofErr w:type="gramStart"/>
      <w:r w:rsidR="00136432" w:rsidRPr="00136432">
        <w:rPr>
          <w:rFonts w:asciiTheme="minorHAnsi" w:hAnsiTheme="minorHAnsi" w:cstheme="minorHAnsi"/>
        </w:rPr>
        <w:t>ortaçağ</w:t>
      </w:r>
      <w:proofErr w:type="gramEnd"/>
      <w:r w:rsidR="00136432" w:rsidRPr="00136432">
        <w:rPr>
          <w:rFonts w:asciiTheme="minorHAnsi" w:hAnsiTheme="minorHAnsi" w:cstheme="minorHAnsi"/>
        </w:rPr>
        <w:t xml:space="preserve"> kenti </w:t>
      </w:r>
      <w:proofErr w:type="spellStart"/>
      <w:r w:rsidR="00136432" w:rsidRPr="00136432">
        <w:rPr>
          <w:rFonts w:asciiTheme="minorHAnsi" w:hAnsiTheme="minorHAnsi" w:cstheme="minorHAnsi"/>
        </w:rPr>
        <w:t>olanTaormina’da</w:t>
      </w:r>
      <w:proofErr w:type="spellEnd"/>
      <w:r w:rsidR="00136432" w:rsidRPr="00136432">
        <w:rPr>
          <w:rFonts w:asciiTheme="minorHAnsi" w:hAnsiTheme="minorHAnsi" w:cstheme="minorHAnsi"/>
        </w:rPr>
        <w:t xml:space="preserve"> ise muhteşem sahil manzaraları eşliğinde </w:t>
      </w:r>
      <w:proofErr w:type="spellStart"/>
      <w:r w:rsidR="00136432" w:rsidRPr="00136432">
        <w:rPr>
          <w:rFonts w:asciiTheme="minorHAnsi" w:hAnsiTheme="minorHAnsi" w:cstheme="minorHAnsi"/>
        </w:rPr>
        <w:t>Etna</w:t>
      </w:r>
      <w:proofErr w:type="spellEnd"/>
      <w:r w:rsidR="00136432" w:rsidRPr="00136432">
        <w:rPr>
          <w:rFonts w:asciiTheme="minorHAnsi" w:hAnsiTheme="minorHAnsi" w:cstheme="minorHAnsi"/>
        </w:rPr>
        <w:t xml:space="preserve"> Yanardağı panoraması görülecek. Keyifli alışveriş </w:t>
      </w:r>
      <w:proofErr w:type="gramStart"/>
      <w:r w:rsidR="00136432" w:rsidRPr="00136432">
        <w:rPr>
          <w:rFonts w:asciiTheme="minorHAnsi" w:hAnsiTheme="minorHAnsi" w:cstheme="minorHAnsi"/>
        </w:rPr>
        <w:t>imkanı</w:t>
      </w:r>
      <w:proofErr w:type="gramEnd"/>
      <w:r w:rsidR="00136432" w:rsidRPr="00136432">
        <w:rPr>
          <w:rFonts w:asciiTheme="minorHAnsi" w:hAnsiTheme="minorHAnsi" w:cstheme="minorHAnsi"/>
        </w:rPr>
        <w:t xml:space="preserve"> ve vakit geçireceğiz.</w:t>
      </w:r>
      <w:r w:rsidRPr="00136432">
        <w:rPr>
          <w:rFonts w:asciiTheme="minorHAnsi" w:hAnsiTheme="minorHAnsi" w:cstheme="minorHAnsi"/>
        </w:rPr>
        <w:t xml:space="preserve"> </w:t>
      </w:r>
      <w:r w:rsidR="00136432">
        <w:rPr>
          <w:rFonts w:asciiTheme="minorHAnsi" w:hAnsiTheme="minorHAnsi" w:cstheme="minorHAnsi"/>
        </w:rPr>
        <w:t>Tur sonrası gemimize transfer. Gemimiz saat 19.00’da limandan hareket edecektir. Geceleme gemide</w:t>
      </w:r>
    </w:p>
    <w:p w14:paraId="0E860854" w14:textId="77777777" w:rsidR="00D81A91" w:rsidRDefault="00D81A91" w:rsidP="0029525D">
      <w:pPr>
        <w:rPr>
          <w:rFonts w:asciiTheme="minorHAnsi" w:hAnsiTheme="minorHAnsi" w:cstheme="minorHAnsi"/>
        </w:rPr>
      </w:pPr>
    </w:p>
    <w:p w14:paraId="0A760B41" w14:textId="77777777" w:rsidR="00D81A91" w:rsidRDefault="00D81A91" w:rsidP="0029525D">
      <w:pPr>
        <w:rPr>
          <w:rFonts w:asciiTheme="minorHAnsi" w:hAnsiTheme="minorHAnsi" w:cstheme="minorHAnsi"/>
        </w:rPr>
      </w:pPr>
    </w:p>
    <w:p w14:paraId="5ABF1D86" w14:textId="77777777" w:rsidR="00D81A91" w:rsidRDefault="00D81A91" w:rsidP="0029525D">
      <w:pPr>
        <w:rPr>
          <w:rFonts w:asciiTheme="minorHAnsi" w:hAnsiTheme="minorHAnsi" w:cstheme="minorHAnsi"/>
        </w:rPr>
      </w:pPr>
    </w:p>
    <w:p w14:paraId="5696E754" w14:textId="77777777" w:rsidR="00D81A91" w:rsidRDefault="00D81A91" w:rsidP="0029525D">
      <w:pPr>
        <w:rPr>
          <w:rFonts w:asciiTheme="minorHAnsi" w:hAnsiTheme="minorHAnsi" w:cstheme="minorHAnsi"/>
        </w:rPr>
      </w:pPr>
    </w:p>
    <w:p w14:paraId="7BCFD7C2" w14:textId="77777777" w:rsidR="00D81A91" w:rsidRDefault="00D81A91" w:rsidP="0029525D">
      <w:pPr>
        <w:rPr>
          <w:rFonts w:asciiTheme="minorHAnsi" w:hAnsiTheme="minorHAnsi" w:cstheme="minorHAnsi"/>
        </w:rPr>
      </w:pPr>
    </w:p>
    <w:p w14:paraId="45F86122" w14:textId="77777777" w:rsidR="00D81A91" w:rsidRDefault="00D81A91" w:rsidP="0029525D">
      <w:pPr>
        <w:rPr>
          <w:rFonts w:asciiTheme="minorHAnsi" w:hAnsiTheme="minorHAnsi" w:cstheme="minorHAnsi"/>
        </w:rPr>
      </w:pPr>
    </w:p>
    <w:p w14:paraId="65CA3439" w14:textId="77777777" w:rsidR="0029525D" w:rsidRDefault="0029525D" w:rsidP="00494BB0">
      <w:pPr>
        <w:rPr>
          <w:rFonts w:asciiTheme="minorHAnsi" w:hAnsiTheme="minorHAnsi" w:cstheme="minorHAnsi"/>
        </w:rPr>
      </w:pPr>
    </w:p>
    <w:p w14:paraId="6018754F" w14:textId="77777777" w:rsidR="00D924AE" w:rsidRPr="00BB1DA5" w:rsidRDefault="0029525D" w:rsidP="00D924AE">
      <w:pPr>
        <w:rPr>
          <w:rFonts w:ascii="Calibri" w:hAnsi="Calibri" w:cs="Calibri"/>
          <w:b/>
        </w:rPr>
      </w:pPr>
      <w:r w:rsidRPr="00A95723">
        <w:rPr>
          <w:rFonts w:asciiTheme="minorHAnsi" w:hAnsiTheme="minorHAnsi" w:cstheme="minorHAnsi"/>
          <w:b/>
          <w:bCs/>
        </w:rPr>
        <w:t>04. Gün / 2</w:t>
      </w:r>
      <w:r>
        <w:rPr>
          <w:rFonts w:asciiTheme="minorHAnsi" w:hAnsiTheme="minorHAnsi" w:cstheme="minorHAnsi"/>
          <w:b/>
          <w:bCs/>
        </w:rPr>
        <w:t>7</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r>
      <w:r w:rsidR="00D924AE" w:rsidRPr="00BB1DA5">
        <w:rPr>
          <w:rFonts w:ascii="Calibri" w:hAnsi="Calibri" w:cs="Calibri"/>
          <w:b/>
        </w:rPr>
        <w:t xml:space="preserve">DENİZDE SEYİR – </w:t>
      </w:r>
      <w:r w:rsidR="00D924AE" w:rsidRPr="00BB1DA5">
        <w:rPr>
          <w:rFonts w:ascii="Calibri" w:hAnsi="Calibri" w:cs="Calibri"/>
          <w:b/>
          <w:color w:val="EE0000"/>
        </w:rPr>
        <w:t>NCL EPIC’TE AYRICALIKLI BİR GÜN</w:t>
      </w:r>
    </w:p>
    <w:p w14:paraId="7645DCB0" w14:textId="3C63407B" w:rsidR="00D924AE" w:rsidRDefault="00D924AE" w:rsidP="00D924AE">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D</w:t>
      </w:r>
      <w:r w:rsidRPr="00BB1DA5">
        <w:rPr>
          <w:rFonts w:ascii="Calibri" w:hAnsi="Calibri" w:cs="Calibri"/>
          <w:bCs/>
        </w:rPr>
        <w:t xml:space="preserve">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w:t>
      </w:r>
    </w:p>
    <w:p w14:paraId="2559495E" w14:textId="0D3646C6" w:rsidR="00D924AE" w:rsidRPr="00BB1DA5" w:rsidRDefault="00D924AE" w:rsidP="00D924AE">
      <w:pPr>
        <w:rPr>
          <w:rFonts w:ascii="Calibri" w:hAnsi="Calibri" w:cs="Calibri"/>
          <w:bCs/>
        </w:rPr>
      </w:pPr>
      <w:proofErr w:type="gramStart"/>
      <w:r w:rsidRPr="00BB1DA5">
        <w:rPr>
          <w:rFonts w:ascii="Calibri" w:hAnsi="Calibri" w:cs="Calibri"/>
          <w:bCs/>
        </w:rPr>
        <w:t>ve</w:t>
      </w:r>
      <w:proofErr w:type="gramEnd"/>
      <w:r w:rsidRPr="00BB1DA5">
        <w:rPr>
          <w:rFonts w:ascii="Calibri" w:hAnsi="Calibri" w:cs="Calibri"/>
          <w:bCs/>
        </w:rPr>
        <w:t xml:space="preser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68ED9FA2" w14:textId="021FF442" w:rsidR="0029525D" w:rsidRPr="00D924AE" w:rsidRDefault="00D924AE" w:rsidP="00D924AE">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r>
        <w:rPr>
          <w:rFonts w:ascii="Calibri" w:hAnsi="Calibri" w:cs="Calibri"/>
          <w:bCs/>
        </w:rPr>
        <w:br/>
      </w:r>
      <w:r>
        <w:rPr>
          <w:rFonts w:ascii="Calibri" w:hAnsi="Calibri" w:cs="Calibri"/>
          <w:bCs/>
        </w:rPr>
        <w:br/>
      </w:r>
      <w:r w:rsidR="0029525D">
        <w:rPr>
          <w:rFonts w:asciiTheme="minorHAnsi" w:hAnsiTheme="minorHAnsi" w:cstheme="minorHAnsi"/>
          <w:b/>
        </w:rPr>
        <w:t>05</w:t>
      </w:r>
      <w:r w:rsidR="0029525D" w:rsidRPr="005B7466">
        <w:rPr>
          <w:rFonts w:asciiTheme="minorHAnsi" w:hAnsiTheme="minorHAnsi" w:cstheme="minorHAnsi"/>
          <w:b/>
        </w:rPr>
        <w:t>. Gün</w:t>
      </w:r>
      <w:r w:rsidR="0029525D">
        <w:rPr>
          <w:rFonts w:asciiTheme="minorHAnsi" w:hAnsiTheme="minorHAnsi" w:cstheme="minorHAnsi"/>
          <w:b/>
        </w:rPr>
        <w:t xml:space="preserve"> / 28.05.2026 </w:t>
      </w:r>
      <w:r w:rsidR="0029525D">
        <w:rPr>
          <w:rFonts w:asciiTheme="minorHAnsi" w:hAnsiTheme="minorHAnsi" w:cstheme="minorHAnsi"/>
          <w:b/>
        </w:rPr>
        <w:tab/>
        <w:t xml:space="preserve">LIVORNO/FLORANSA </w:t>
      </w:r>
      <w:r w:rsidR="0029525D" w:rsidRPr="009E2C57">
        <w:rPr>
          <w:rFonts w:asciiTheme="minorHAnsi" w:hAnsiTheme="minorHAnsi" w:cstheme="minorHAnsi"/>
          <w:b/>
          <w:color w:val="FF0000"/>
        </w:rPr>
        <w:t>*</w:t>
      </w:r>
      <w:r w:rsidR="0029525D">
        <w:rPr>
          <w:rFonts w:asciiTheme="minorHAnsi" w:hAnsiTheme="minorHAnsi" w:cstheme="minorHAnsi"/>
          <w:b/>
          <w:color w:val="FF0000"/>
        </w:rPr>
        <w:t>Floransa &amp; Pisa</w:t>
      </w:r>
    </w:p>
    <w:p w14:paraId="04F1BB85" w14:textId="4A7CE269" w:rsidR="00460A78" w:rsidRDefault="0029525D" w:rsidP="0029525D">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22</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7E5276F5" w14:textId="77777777" w:rsidR="00136432" w:rsidRPr="00526483" w:rsidRDefault="00136432" w:rsidP="0029525D">
      <w:pPr>
        <w:rPr>
          <w:rFonts w:asciiTheme="minorHAnsi" w:hAnsiTheme="minorHAnsi" w:cstheme="minorHAnsi"/>
        </w:rPr>
      </w:pPr>
    </w:p>
    <w:p w14:paraId="54B449CE" w14:textId="4497FD8F" w:rsidR="00233374" w:rsidRDefault="000C6553" w:rsidP="00233374">
      <w:pPr>
        <w:tabs>
          <w:tab w:val="left" w:pos="0"/>
          <w:tab w:val="left" w:pos="360"/>
        </w:tabs>
        <w:jc w:val="both"/>
        <w:rPr>
          <w:rFonts w:ascii="Calibri" w:hAnsi="Calibri" w:cs="Calibri"/>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29.05.2026 </w:t>
      </w:r>
      <w:r>
        <w:rPr>
          <w:rFonts w:asciiTheme="minorHAnsi" w:hAnsiTheme="minorHAnsi" w:cstheme="minorHAnsi"/>
          <w:b/>
        </w:rPr>
        <w:tab/>
        <w:t>NICE (</w:t>
      </w:r>
      <w:proofErr w:type="spellStart"/>
      <w:r w:rsidRPr="000C6553">
        <w:rPr>
          <w:rFonts w:asciiTheme="minorHAnsi" w:hAnsiTheme="minorHAnsi" w:cstheme="minorHAnsi"/>
          <w:b/>
        </w:rPr>
        <w:t>Villefranche</w:t>
      </w:r>
      <w:proofErr w:type="spellEnd"/>
      <w:r>
        <w:rPr>
          <w:rFonts w:asciiTheme="minorHAnsi" w:hAnsiTheme="minorHAnsi" w:cstheme="minorHAnsi"/>
          <w:b/>
        </w:rPr>
        <w:t xml:space="preserve">) </w:t>
      </w:r>
      <w:r w:rsidRPr="009E2C57">
        <w:rPr>
          <w:rFonts w:asciiTheme="minorHAnsi" w:hAnsiTheme="minorHAnsi" w:cstheme="minorHAnsi"/>
          <w:b/>
          <w:color w:val="FF0000"/>
        </w:rPr>
        <w:t>*</w:t>
      </w:r>
      <w:proofErr w:type="spellStart"/>
      <w:proofErr w:type="gramStart"/>
      <w:r>
        <w:rPr>
          <w:rFonts w:asciiTheme="minorHAnsi" w:hAnsiTheme="minorHAnsi" w:cstheme="minorHAnsi"/>
          <w:b/>
          <w:color w:val="FF0000"/>
        </w:rPr>
        <w:t>Nice,Eze</w:t>
      </w:r>
      <w:proofErr w:type="spellEnd"/>
      <w:proofErr w:type="gramEnd"/>
      <w:r>
        <w:rPr>
          <w:rFonts w:asciiTheme="minorHAnsi" w:hAnsiTheme="minorHAnsi" w:cstheme="minorHAnsi"/>
          <w:b/>
          <w:color w:val="FF0000"/>
        </w:rPr>
        <w:t xml:space="preserve"> &amp; Monte Carlo</w:t>
      </w:r>
    </w:p>
    <w:p w14:paraId="6CE3CA8B" w14:textId="1A1CF210" w:rsidR="000C6553" w:rsidRDefault="000C6553" w:rsidP="00460A78">
      <w:pPr>
        <w:rPr>
          <w:rFonts w:ascii="Calibri" w:hAnsi="Calibri" w:cs="Calibr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proofErr w:type="spellStart"/>
      <w:r w:rsidRPr="000C6553">
        <w:rPr>
          <w:rFonts w:asciiTheme="minorHAnsi" w:hAnsiTheme="minorHAnsi" w:cstheme="minorHAnsi"/>
        </w:rPr>
        <w:t>Villefranche</w:t>
      </w:r>
      <w:proofErr w:type="spellEnd"/>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w:t>
      </w:r>
      <w:proofErr w:type="spellStart"/>
      <w:r w:rsidRPr="000C6553">
        <w:rPr>
          <w:rFonts w:ascii="Calibri" w:hAnsi="Calibri" w:cs="Calibri"/>
        </w:rPr>
        <w:t>St</w:t>
      </w:r>
      <w:proofErr w:type="spellEnd"/>
      <w:r w:rsidRPr="000C6553">
        <w:rPr>
          <w:rFonts w:ascii="Calibri" w:hAnsi="Calibri" w:cs="Calibri"/>
        </w:rPr>
        <w:t xml:space="preserve"> Jean </w:t>
      </w:r>
      <w:proofErr w:type="spellStart"/>
      <w:r w:rsidRPr="000C6553">
        <w:rPr>
          <w:rFonts w:ascii="Calibri" w:hAnsi="Calibri" w:cs="Calibri"/>
        </w:rPr>
        <w:t>Cap</w:t>
      </w:r>
      <w:proofErr w:type="spellEnd"/>
      <w:r w:rsidRPr="000C6553">
        <w:rPr>
          <w:rFonts w:ascii="Calibri" w:hAnsi="Calibri" w:cs="Calibri"/>
        </w:rPr>
        <w:t xml:space="preserve"> </w:t>
      </w:r>
      <w:proofErr w:type="spellStart"/>
      <w:r w:rsidRPr="000C6553">
        <w:rPr>
          <w:rFonts w:ascii="Calibri" w:hAnsi="Calibri" w:cs="Calibri"/>
        </w:rPr>
        <w:t>Ferrat</w:t>
      </w:r>
      <w:proofErr w:type="spellEnd"/>
      <w:r w:rsidRPr="000C6553">
        <w:rPr>
          <w:rFonts w:ascii="Calibri" w:hAnsi="Calibri" w:cs="Calibri"/>
        </w:rPr>
        <w:t xml:space="preserve"> ve Mona</w:t>
      </w:r>
      <w:r>
        <w:rPr>
          <w:rFonts w:ascii="Calibri" w:hAnsi="Calibri" w:cs="Calibri"/>
        </w:rPr>
        <w:t>c</w:t>
      </w:r>
      <w:r w:rsidRPr="000C6553">
        <w:rPr>
          <w:rFonts w:ascii="Calibri" w:hAnsi="Calibri" w:cs="Calibri"/>
        </w:rPr>
        <w:t xml:space="preserve">o arasında etkileyici bir şekilde tutunuyor. Panoramik manzaralar, eski cepheler ve inanılmaz bir ayrıntı dikkati, bu güzel köyün en unutulmaz özelliklerinden bazılarıdır. </w:t>
      </w:r>
      <w:proofErr w:type="spellStart"/>
      <w:r w:rsidRPr="000C6553">
        <w:rPr>
          <w:rFonts w:ascii="Calibri" w:hAnsi="Calibri" w:cs="Calibri"/>
        </w:rPr>
        <w:t>Eze'nin</w:t>
      </w:r>
      <w:proofErr w:type="spellEnd"/>
      <w:r w:rsidRPr="000C6553">
        <w:rPr>
          <w:rFonts w:ascii="Calibri" w:hAnsi="Calibri" w:cs="Calibri"/>
        </w:rPr>
        <w:t xml:space="preserve">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proofErr w:type="spellStart"/>
      <w:r w:rsidRPr="000C6553">
        <w:rPr>
          <w:rFonts w:ascii="Calibri" w:hAnsi="Calibri" w:cs="Calibri"/>
        </w:rPr>
        <w:t>panoromik</w:t>
      </w:r>
      <w:proofErr w:type="spellEnd"/>
      <w:r w:rsidRPr="000C6553">
        <w:rPr>
          <w:rFonts w:ascii="Calibri" w:hAnsi="Calibri" w:cs="Calibri"/>
        </w:rPr>
        <w:t xml:space="preserve"> turumuzu yapacağız ve sizlere serbest zaman vereceğiz. </w:t>
      </w:r>
      <w:r>
        <w:rPr>
          <w:rFonts w:ascii="Calibri" w:hAnsi="Calibri" w:cs="Calibri"/>
        </w:rPr>
        <w:t xml:space="preserve">Son durağımız </w:t>
      </w:r>
      <w:r w:rsidRPr="000C6553">
        <w:rPr>
          <w:rFonts w:ascii="Calibri" w:hAnsi="Calibri" w:cs="Calibri"/>
          <w:b/>
          <w:bCs/>
          <w:i/>
          <w:iCs/>
        </w:rPr>
        <w:t>“</w:t>
      </w:r>
      <w:proofErr w:type="spellStart"/>
      <w:r w:rsidRPr="000C6553">
        <w:rPr>
          <w:rFonts w:ascii="Calibri" w:hAnsi="Calibri" w:cs="Calibri"/>
          <w:b/>
          <w:bCs/>
          <w:i/>
          <w:iCs/>
        </w:rPr>
        <w:t>Côte</w:t>
      </w:r>
      <w:proofErr w:type="spellEnd"/>
      <w:r w:rsidRPr="000C6553">
        <w:rPr>
          <w:rFonts w:ascii="Calibri" w:hAnsi="Calibri" w:cs="Calibri"/>
          <w:b/>
          <w:bCs/>
          <w:i/>
          <w:iCs/>
        </w:rPr>
        <w:t xml:space="preserve"> </w:t>
      </w:r>
      <w:proofErr w:type="spellStart"/>
      <w:r w:rsidRPr="000C6553">
        <w:rPr>
          <w:rFonts w:ascii="Calibri" w:hAnsi="Calibri" w:cs="Calibri"/>
          <w:b/>
          <w:bCs/>
          <w:i/>
          <w:iCs/>
        </w:rPr>
        <w:t>d’Azur”un</w:t>
      </w:r>
      <w:proofErr w:type="spellEnd"/>
      <w:r w:rsidRPr="000C6553">
        <w:rPr>
          <w:rFonts w:ascii="Calibri" w:hAnsi="Calibri" w:cs="Calibri"/>
          <w:b/>
          <w:bCs/>
          <w:i/>
          <w:iCs/>
        </w:rPr>
        <w:t xml:space="preserve">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9C1D6E2" w14:textId="77777777" w:rsidR="000C6553" w:rsidRDefault="000C6553" w:rsidP="00233374">
      <w:pPr>
        <w:tabs>
          <w:tab w:val="left" w:pos="0"/>
          <w:tab w:val="left" w:pos="360"/>
        </w:tabs>
        <w:jc w:val="both"/>
        <w:rPr>
          <w:rFonts w:ascii="Calibri" w:hAnsi="Calibri" w:cs="Calibri"/>
        </w:rPr>
      </w:pPr>
    </w:p>
    <w:p w14:paraId="6E09CE99" w14:textId="64BD36DC" w:rsidR="000C6553" w:rsidRDefault="000C6553" w:rsidP="000C6553">
      <w:pPr>
        <w:rPr>
          <w:rFonts w:asciiTheme="minorHAnsi" w:hAnsiTheme="minorHAnsi" w:cstheme="minorHAnsi"/>
          <w:b/>
          <w:bCs/>
        </w:rPr>
      </w:pPr>
      <w:r>
        <w:rPr>
          <w:rFonts w:asciiTheme="minorHAnsi" w:hAnsiTheme="minorHAnsi" w:cstheme="minorHAnsi"/>
          <w:b/>
          <w:bCs/>
        </w:rPr>
        <w:t>07. Gün / 30.05.2026</w:t>
      </w:r>
      <w:r>
        <w:rPr>
          <w:rFonts w:asciiTheme="minorHAnsi" w:hAnsiTheme="minorHAnsi" w:cstheme="minorHAnsi"/>
          <w:b/>
          <w:bCs/>
        </w:rPr>
        <w:tab/>
      </w:r>
      <w:r>
        <w:rPr>
          <w:rFonts w:asciiTheme="minorHAnsi" w:hAnsiTheme="minorHAnsi" w:cstheme="minorHAnsi"/>
          <w:b/>
          <w:bCs/>
        </w:rPr>
        <w:tab/>
        <w:t xml:space="preserve">    MARSİLYA (FRANSA) </w:t>
      </w:r>
      <w:r w:rsidRPr="00F33BF7">
        <w:rPr>
          <w:rFonts w:asciiTheme="minorHAnsi" w:hAnsiTheme="minorHAnsi" w:cstheme="minorHAnsi"/>
          <w:b/>
          <w:bCs/>
          <w:color w:val="FF0000"/>
        </w:rPr>
        <w:t>*</w:t>
      </w:r>
      <w:proofErr w:type="spellStart"/>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0947B63A" w14:textId="53AD1D9B" w:rsidR="000C6553" w:rsidRDefault="000C6553" w:rsidP="000C6553">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proofErr w:type="gramStart"/>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proofErr w:type="gramEnd"/>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67C8A1A8" w14:textId="332D3D7F" w:rsidR="000C6553" w:rsidRDefault="000C6553" w:rsidP="000C6553">
      <w:pPr>
        <w:rPr>
          <w:rFonts w:asciiTheme="minorHAnsi" w:hAnsiTheme="minorHAnsi" w:cstheme="minorHAnsi"/>
        </w:rPr>
      </w:pPr>
    </w:p>
    <w:p w14:paraId="528E518E" w14:textId="1F7BD137"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31.05.2026</w:t>
      </w:r>
      <w:r w:rsidR="00AA5F26">
        <w:rPr>
          <w:rFonts w:ascii="Calibri" w:hAnsi="Calibri" w:cs="Calibri"/>
          <w:b/>
        </w:rPr>
        <w:tab/>
        <w:t xml:space="preserve">                 </w:t>
      </w:r>
      <w:r w:rsidR="00DB5406">
        <w:rPr>
          <w:rFonts w:ascii="Calibri" w:hAnsi="Calibri" w:cs="Calibri"/>
          <w:b/>
        </w:rPr>
        <w:t>BARCELONA</w:t>
      </w:r>
      <w:r w:rsidR="00130F47">
        <w:rPr>
          <w:rFonts w:ascii="Calibri" w:hAnsi="Calibri" w:cs="Calibri"/>
          <w:b/>
        </w:rPr>
        <w:t xml:space="preserve"> (İSPANYA) (OTEL KONAKLAMASI)</w:t>
      </w:r>
    </w:p>
    <w:p w14:paraId="2BBD9E9F" w14:textId="18D73C21" w:rsidR="00810CD8" w:rsidRDefault="00233374" w:rsidP="00D924AE">
      <w:pPr>
        <w:tabs>
          <w:tab w:val="left" w:pos="0"/>
          <w:tab w:val="left" w:pos="360"/>
        </w:tabs>
        <w:jc w:val="both"/>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w:t>
      </w:r>
      <w:r w:rsidR="00130F47" w:rsidRPr="00D56B68">
        <w:rPr>
          <w:rFonts w:asciiTheme="minorHAnsi" w:hAnsiTheme="minorHAnsi" w:cstheme="minorHAnsi"/>
        </w:rPr>
        <w:t>Gemide alınacak kahvaltı ve çıkış işlemlerinin ardında</w:t>
      </w:r>
      <w:r w:rsidR="00130F47">
        <w:rPr>
          <w:rFonts w:asciiTheme="minorHAnsi" w:hAnsiTheme="minorHAnsi" w:cstheme="minorHAnsi"/>
        </w:rPr>
        <w:t xml:space="preserve"> otelimize yerleşme ve serbest zaman</w:t>
      </w:r>
      <w:r w:rsidR="00130F47">
        <w:rPr>
          <w:rFonts w:ascii="Calibri" w:hAnsi="Calibri" w:cs="Calibri"/>
        </w:rPr>
        <w:t xml:space="preserve">. Arzu eden misafirlerimiz ekstra olarak düzenlenecek olan Barcelona şehir turuna katılabilirler. Tur sonrası otele dönüş ve geceleme otelde. </w:t>
      </w:r>
    </w:p>
    <w:p w14:paraId="49DFE7A2" w14:textId="77777777" w:rsidR="00130F47" w:rsidRDefault="00130F47" w:rsidP="00D924AE">
      <w:pPr>
        <w:tabs>
          <w:tab w:val="left" w:pos="0"/>
          <w:tab w:val="left" w:pos="360"/>
        </w:tabs>
        <w:jc w:val="both"/>
      </w:pPr>
    </w:p>
    <w:p w14:paraId="6BE571DC" w14:textId="707BC102" w:rsidR="00130F47" w:rsidRPr="009B19AC" w:rsidRDefault="00130F47" w:rsidP="00130F47">
      <w:pPr>
        <w:jc w:val="both"/>
        <w:rPr>
          <w:rFonts w:ascii="Calibri" w:hAnsi="Calibri" w:cs="Calibri"/>
          <w:b/>
        </w:rPr>
      </w:pPr>
      <w:r>
        <w:rPr>
          <w:rFonts w:ascii="Calibri" w:hAnsi="Calibri" w:cs="Calibri"/>
          <w:b/>
        </w:rPr>
        <w:t>09. Gün / 01.06.2026</w:t>
      </w:r>
      <w:r>
        <w:rPr>
          <w:rFonts w:ascii="Calibri" w:hAnsi="Calibri" w:cs="Calibri"/>
          <w:b/>
        </w:rPr>
        <w:tab/>
        <w:t xml:space="preserve">                 BARCELONA, İSPANYA – İSTANBUL HAVALİMANI</w:t>
      </w:r>
    </w:p>
    <w:p w14:paraId="142A6E78" w14:textId="10FFD743" w:rsidR="00130F47" w:rsidRDefault="00130F47" w:rsidP="00130F47">
      <w:pPr>
        <w:tabs>
          <w:tab w:val="left" w:pos="0"/>
          <w:tab w:val="left" w:pos="360"/>
        </w:tabs>
        <w:jc w:val="both"/>
      </w:pPr>
      <w:r>
        <w:rPr>
          <w:rFonts w:ascii="Calibri" w:hAnsi="Calibri" w:cs="Calibri"/>
        </w:rPr>
        <w:t>Otelde</w:t>
      </w:r>
      <w:r w:rsidRPr="006543D0">
        <w:rPr>
          <w:rFonts w:ascii="Calibri" w:hAnsi="Calibri" w:cs="Calibri"/>
        </w:rPr>
        <w:t xml:space="preserve"> alınacak kahvaltı sonrası</w:t>
      </w:r>
      <w:r>
        <w:rPr>
          <w:rFonts w:ascii="Calibri" w:hAnsi="Calibri" w:cs="Calibri"/>
        </w:rPr>
        <w:t xml:space="preserve"> otelden</w:t>
      </w:r>
      <w:r w:rsidRPr="006543D0">
        <w:rPr>
          <w:rFonts w:ascii="Calibri" w:hAnsi="Calibri" w:cs="Calibri"/>
        </w:rPr>
        <w:t xml:space="preserve"> çıkış işlemleri </w:t>
      </w:r>
      <w:r>
        <w:rPr>
          <w:rFonts w:ascii="Calibri" w:hAnsi="Calibri" w:cs="Calibri"/>
        </w:rPr>
        <w:t>sonrası 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Pr>
          <w:rFonts w:ascii="Calibri" w:hAnsi="Calibri" w:cs="Calibri"/>
        </w:rPr>
        <w:t>Türk Hava Yolları’nın TK1854</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Pr>
          <w:rFonts w:ascii="Calibri" w:hAnsi="Calibri" w:cs="Calibri"/>
        </w:rPr>
        <w:t>12.10’da</w:t>
      </w:r>
      <w:r w:rsidRPr="00A9434B">
        <w:rPr>
          <w:rFonts w:ascii="Calibri" w:hAnsi="Calibri" w:cs="Calibri"/>
        </w:rPr>
        <w:t xml:space="preserve"> İstanbul</w:t>
      </w:r>
      <w:r>
        <w:rPr>
          <w:rFonts w:ascii="Calibri" w:hAnsi="Calibri" w:cs="Calibri"/>
        </w:rPr>
        <w:t xml:space="preserve"> </w:t>
      </w:r>
      <w:r w:rsidRPr="00A9434B">
        <w:rPr>
          <w:rFonts w:ascii="Calibri" w:hAnsi="Calibri" w:cs="Calibri"/>
        </w:rPr>
        <w:t>Havalima</w:t>
      </w:r>
      <w:r>
        <w:rPr>
          <w:rFonts w:ascii="Calibri" w:hAnsi="Calibri" w:cs="Calibri"/>
        </w:rPr>
        <w:t xml:space="preserve">nı’na hareket. Yerel saat ile </w:t>
      </w:r>
      <w:proofErr w:type="gramStart"/>
      <w:r>
        <w:rPr>
          <w:rFonts w:ascii="Calibri" w:hAnsi="Calibri" w:cs="Calibri"/>
        </w:rPr>
        <w:t>16.40’da</w:t>
      </w:r>
      <w:proofErr w:type="gramEnd"/>
      <w:r w:rsidRPr="00A9434B">
        <w:rPr>
          <w:rFonts w:ascii="Calibri" w:hAnsi="Calibri" w:cs="Calibri"/>
        </w:rPr>
        <w:t xml:space="preserve"> İstanbul</w:t>
      </w:r>
      <w:r>
        <w:rPr>
          <w:rFonts w:ascii="Calibri" w:hAnsi="Calibri" w:cs="Calibri"/>
        </w:rPr>
        <w:t>’</w:t>
      </w:r>
      <w:r w:rsidRPr="00A9434B">
        <w:rPr>
          <w:rFonts w:ascii="Calibri" w:hAnsi="Calibri" w:cs="Calibri"/>
        </w:rPr>
        <w:t>a varış ve turumuzun sonu.</w:t>
      </w:r>
      <w:r w:rsidRPr="00BA5958">
        <w:t xml:space="preserve"> </w:t>
      </w:r>
    </w:p>
    <w:p w14:paraId="0299DDCD" w14:textId="77777777" w:rsidR="00BE67B7" w:rsidRDefault="00BE67B7" w:rsidP="00130F47">
      <w:pPr>
        <w:tabs>
          <w:tab w:val="left" w:pos="0"/>
          <w:tab w:val="left" w:pos="360"/>
        </w:tabs>
        <w:jc w:val="both"/>
      </w:pPr>
    </w:p>
    <w:p w14:paraId="71CDC014" w14:textId="77777777" w:rsidR="00BE67B7" w:rsidRDefault="00BE67B7" w:rsidP="00130F47">
      <w:pPr>
        <w:tabs>
          <w:tab w:val="left" w:pos="0"/>
          <w:tab w:val="left" w:pos="360"/>
        </w:tabs>
        <w:jc w:val="both"/>
      </w:pPr>
    </w:p>
    <w:p w14:paraId="4F53C484" w14:textId="77777777" w:rsidR="00BE67B7" w:rsidRDefault="00BE67B7" w:rsidP="00130F47">
      <w:pPr>
        <w:tabs>
          <w:tab w:val="left" w:pos="0"/>
          <w:tab w:val="left" w:pos="360"/>
        </w:tabs>
        <w:jc w:val="both"/>
      </w:pPr>
    </w:p>
    <w:p w14:paraId="29FD2313" w14:textId="77777777" w:rsidR="00BE67B7" w:rsidRDefault="00BE67B7" w:rsidP="00130F47">
      <w:pPr>
        <w:tabs>
          <w:tab w:val="left" w:pos="0"/>
          <w:tab w:val="left" w:pos="360"/>
        </w:tabs>
        <w:jc w:val="both"/>
      </w:pPr>
    </w:p>
    <w:p w14:paraId="3B0BB944" w14:textId="77777777" w:rsidR="00BE67B7" w:rsidRDefault="00BE67B7" w:rsidP="00130F47">
      <w:pPr>
        <w:tabs>
          <w:tab w:val="left" w:pos="0"/>
          <w:tab w:val="left" w:pos="360"/>
        </w:tabs>
        <w:jc w:val="both"/>
      </w:pPr>
    </w:p>
    <w:p w14:paraId="68698D4E" w14:textId="77777777" w:rsidR="00BE67B7" w:rsidRDefault="00BE67B7" w:rsidP="00130F47">
      <w:pPr>
        <w:tabs>
          <w:tab w:val="left" w:pos="0"/>
          <w:tab w:val="left" w:pos="360"/>
        </w:tabs>
        <w:jc w:val="both"/>
      </w:pPr>
    </w:p>
    <w:p w14:paraId="34E50AD4" w14:textId="77777777" w:rsidR="00BE67B7" w:rsidRDefault="00BE67B7" w:rsidP="00130F47">
      <w:pPr>
        <w:tabs>
          <w:tab w:val="left" w:pos="0"/>
          <w:tab w:val="left" w:pos="360"/>
        </w:tabs>
        <w:jc w:val="both"/>
      </w:pPr>
    </w:p>
    <w:p w14:paraId="2C58FD89" w14:textId="77777777" w:rsidR="00130F47" w:rsidRPr="00D924AE" w:rsidRDefault="00130F47" w:rsidP="00D924AE">
      <w:pPr>
        <w:tabs>
          <w:tab w:val="left" w:pos="0"/>
          <w:tab w:val="left" w:pos="360"/>
        </w:tabs>
        <w:jc w:val="both"/>
        <w:rPr>
          <w:rFonts w:ascii="Calibri" w:hAnsi="Calibri" w:cs="Calibr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C00884" w:rsidRPr="005B7466" w14:paraId="5320E501" w14:textId="77777777" w:rsidTr="00187F26">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C00884" w:rsidRPr="005B7466" w:rsidRDefault="00C00884" w:rsidP="009A759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4682B094" w:rsidR="00C00884" w:rsidRPr="00727C64" w:rsidRDefault="00C00884" w:rsidP="009A7596">
            <w:pPr>
              <w:jc w:val="center"/>
              <w:rPr>
                <w:rFonts w:asciiTheme="minorHAnsi" w:hAnsiTheme="minorHAnsi" w:cstheme="minorHAnsi"/>
                <w:b/>
              </w:rPr>
            </w:pPr>
            <w:r>
              <w:rPr>
                <w:rFonts w:asciiTheme="minorHAnsi" w:hAnsiTheme="minorHAnsi" w:cstheme="minorHAnsi"/>
                <w:b/>
                <w:color w:val="FF0000"/>
              </w:rPr>
              <w:t>24 MAYIS 2026</w:t>
            </w:r>
          </w:p>
        </w:tc>
      </w:tr>
      <w:tr w:rsidR="00C00884" w:rsidRPr="005B7466" w14:paraId="1256EC67" w14:textId="77777777" w:rsidTr="000E266A">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C00884" w:rsidRPr="005B7466" w:rsidRDefault="00C00884" w:rsidP="009A7596">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2388CD4E" w:rsidR="00C00884" w:rsidRPr="00C00884" w:rsidRDefault="00C92982" w:rsidP="009A7596">
            <w:pPr>
              <w:jc w:val="center"/>
              <w:rPr>
                <w:rFonts w:asciiTheme="minorHAnsi" w:hAnsiTheme="minorHAnsi" w:cstheme="minorHAnsi"/>
                <w:b/>
              </w:rPr>
            </w:pPr>
            <w:r>
              <w:rPr>
                <w:rFonts w:asciiTheme="minorHAnsi" w:hAnsiTheme="minorHAnsi" w:cstheme="minorHAnsi"/>
                <w:b/>
              </w:rPr>
              <w:t>2199</w:t>
            </w:r>
          </w:p>
        </w:tc>
      </w:tr>
      <w:tr w:rsidR="005D001B"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77777777" w:rsidR="005D001B" w:rsidRPr="005B7466" w:rsidRDefault="005D001B" w:rsidP="009A7596">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717B1005" w:rsidR="005D001B" w:rsidRPr="00F7794F" w:rsidRDefault="003F16A2" w:rsidP="009A7596">
            <w:pPr>
              <w:jc w:val="center"/>
              <w:rPr>
                <w:rFonts w:asciiTheme="minorHAnsi" w:hAnsiTheme="minorHAnsi" w:cstheme="minorHAnsi"/>
                <w:i/>
                <w:iCs/>
              </w:rPr>
            </w:pPr>
            <w:r>
              <w:rPr>
                <w:rFonts w:asciiTheme="minorHAnsi" w:hAnsiTheme="minorHAnsi" w:cstheme="minorHAnsi"/>
                <w:i/>
                <w:iCs/>
              </w:rPr>
              <w:t>3.399</w:t>
            </w:r>
            <w:r w:rsidR="000E1692">
              <w:rPr>
                <w:rFonts w:asciiTheme="minorHAnsi" w:hAnsiTheme="minorHAnsi" w:cstheme="minorHAnsi"/>
                <w:i/>
                <w:iCs/>
              </w:rPr>
              <w:t xml:space="preserve"> Euro</w:t>
            </w:r>
          </w:p>
        </w:tc>
      </w:tr>
      <w:tr w:rsidR="00C00884" w:rsidRPr="005B7466" w14:paraId="74926EE3" w14:textId="77777777" w:rsidTr="000B3FE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77777777" w:rsidR="00C00884" w:rsidRPr="005B7466" w:rsidRDefault="00C00884" w:rsidP="009A759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261B0314" w:rsidR="00C00884" w:rsidRPr="00C00884" w:rsidRDefault="00C92982" w:rsidP="009A7596">
            <w:pPr>
              <w:jc w:val="center"/>
              <w:rPr>
                <w:rFonts w:asciiTheme="minorHAnsi" w:hAnsiTheme="minorHAnsi" w:cstheme="minorHAnsi"/>
                <w:b/>
              </w:rPr>
            </w:pPr>
            <w:r>
              <w:rPr>
                <w:rFonts w:asciiTheme="minorHAnsi" w:hAnsiTheme="minorHAnsi" w:cstheme="minorHAnsi"/>
                <w:b/>
                <w:highlight w:val="yellow"/>
              </w:rPr>
              <w:t>21</w:t>
            </w:r>
            <w:r w:rsidR="003F16A2">
              <w:rPr>
                <w:rFonts w:asciiTheme="minorHAnsi" w:hAnsiTheme="minorHAnsi" w:cstheme="minorHAnsi"/>
                <w:b/>
                <w:highlight w:val="yellow"/>
              </w:rPr>
              <w:t>99</w:t>
            </w:r>
            <w:r w:rsidR="00C00884" w:rsidRPr="00C00884">
              <w:rPr>
                <w:rFonts w:asciiTheme="minorHAnsi" w:hAnsiTheme="minorHAnsi" w:cstheme="minorHAnsi"/>
                <w:b/>
                <w:highlight w:val="yellow"/>
              </w:rPr>
              <w:t xml:space="preserve"> Euro</w:t>
            </w:r>
            <w:r w:rsidR="00C00884">
              <w:rPr>
                <w:rFonts w:asciiTheme="minorHAnsi" w:hAnsiTheme="minorHAnsi" w:cstheme="minorHAnsi"/>
                <w:b/>
              </w:rPr>
              <w:t xml:space="preserve"> (İç Kabin Fiyatına)</w:t>
            </w:r>
          </w:p>
        </w:tc>
      </w:tr>
      <w:tr w:rsidR="005D001B"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5D001B" w:rsidRPr="005B7466" w:rsidRDefault="005D001B" w:rsidP="009A7596">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1B63FC23" w:rsidR="005D001B" w:rsidRPr="000E1692" w:rsidRDefault="000E1692" w:rsidP="009A7596">
            <w:pPr>
              <w:jc w:val="center"/>
              <w:rPr>
                <w:rFonts w:asciiTheme="minorHAnsi" w:hAnsiTheme="minorHAnsi" w:cstheme="minorHAnsi"/>
                <w:i/>
                <w:iCs/>
              </w:rPr>
            </w:pPr>
            <w:r w:rsidRPr="000E1692">
              <w:rPr>
                <w:rFonts w:asciiTheme="minorHAnsi" w:hAnsiTheme="minorHAnsi" w:cstheme="minorHAnsi"/>
                <w:i/>
                <w:iCs/>
              </w:rPr>
              <w:t>3.</w:t>
            </w:r>
            <w:r w:rsidR="00947DB1">
              <w:rPr>
                <w:rFonts w:asciiTheme="minorHAnsi" w:hAnsiTheme="minorHAnsi" w:cstheme="minorHAnsi"/>
                <w:i/>
                <w:iCs/>
              </w:rPr>
              <w:t>3</w:t>
            </w:r>
            <w:r w:rsidRPr="000E1692">
              <w:rPr>
                <w:rFonts w:asciiTheme="minorHAnsi" w:hAnsiTheme="minorHAnsi" w:cstheme="minorHAnsi"/>
                <w:i/>
                <w:iCs/>
              </w:rPr>
              <w:t>99 Euro</w:t>
            </w:r>
          </w:p>
        </w:tc>
      </w:tr>
      <w:tr w:rsidR="005D001B"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4E7AD103" w14:textId="77777777" w:rsidR="005D001B" w:rsidRPr="005B7466" w:rsidRDefault="005D001B" w:rsidP="009A7596">
            <w:pPr>
              <w:jc w:val="center"/>
              <w:rPr>
                <w:rFonts w:asciiTheme="minorHAnsi" w:hAnsiTheme="minorHAnsi" w:cstheme="minorHAnsi"/>
                <w:b/>
              </w:rPr>
            </w:pPr>
            <w:proofErr w:type="gramStart"/>
            <w:r>
              <w:rPr>
                <w:rFonts w:asciiTheme="minorHAnsi" w:hAnsiTheme="minorHAnsi" w:cstheme="minorHAnsi"/>
                <w:b/>
              </w:rPr>
              <w:t>Dahil !</w:t>
            </w:r>
            <w:proofErr w:type="gramEnd"/>
            <w:r>
              <w:rPr>
                <w:rFonts w:asciiTheme="minorHAnsi" w:hAnsiTheme="minorHAnsi" w:cstheme="minorHAnsi"/>
                <w:b/>
              </w:rPr>
              <w:t xml:space="preserve"> (600 Euro)</w:t>
            </w:r>
          </w:p>
        </w:tc>
      </w:tr>
      <w:tr w:rsidR="005D001B"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5D001B" w:rsidRPr="00F020F9" w:rsidRDefault="005D001B" w:rsidP="009A759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C93166C" w14:textId="77777777" w:rsidR="005D001B" w:rsidRPr="005B7466" w:rsidRDefault="005D001B" w:rsidP="009A7596">
            <w:pPr>
              <w:rPr>
                <w:rFonts w:asciiTheme="minorHAnsi" w:hAnsiTheme="minorHAnsi" w:cstheme="minorHAnsi"/>
                <w:b/>
                <w:highlight w:val="lightGray"/>
              </w:rPr>
            </w:pPr>
          </w:p>
        </w:tc>
      </w:tr>
      <w:tr w:rsidR="005D001B"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D575E66" w14:textId="77777777" w:rsidR="005D001B" w:rsidRPr="005B7466" w:rsidRDefault="005D001B" w:rsidP="009A759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5D001B"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5D001B" w:rsidRPr="005B7466" w:rsidRDefault="005D001B" w:rsidP="009A759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2F13D3D8" w14:textId="77777777" w:rsidR="005D001B" w:rsidRPr="00F020F9" w:rsidRDefault="005D001B" w:rsidP="009A7596">
            <w:pPr>
              <w:jc w:val="center"/>
              <w:rPr>
                <w:rFonts w:asciiTheme="minorHAnsi" w:hAnsiTheme="minorHAnsi" w:cstheme="minorHAnsi"/>
                <w:b/>
              </w:rPr>
            </w:pPr>
            <w:r>
              <w:rPr>
                <w:rFonts w:asciiTheme="minorHAnsi" w:hAnsiTheme="minorHAnsi" w:cstheme="minorHAnsi"/>
                <w:b/>
              </w:rPr>
              <w:t xml:space="preserve">Multiple Schengen Vizesi  </w:t>
            </w:r>
          </w:p>
        </w:tc>
      </w:tr>
      <w:tr w:rsidR="005D001B" w:rsidRPr="005B7466" w14:paraId="29B05210" w14:textId="77777777" w:rsidTr="009A7596">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3FA703B" w14:textId="77777777" w:rsidR="005D001B" w:rsidRPr="0068478A" w:rsidRDefault="005D001B" w:rsidP="009A759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B3E1A2F" w14:textId="77777777" w:rsidR="00D924AE" w:rsidRDefault="00D924AE"/>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5D001B" w:rsidRPr="005B7466" w14:paraId="4B97A922" w14:textId="77777777" w:rsidTr="009A7596">
        <w:trPr>
          <w:trHeight w:val="262"/>
        </w:trPr>
        <w:tc>
          <w:tcPr>
            <w:tcW w:w="11307" w:type="dxa"/>
            <w:tcBorders>
              <w:top w:val="single" w:sz="4" w:space="0" w:color="auto"/>
              <w:left w:val="single" w:sz="4" w:space="0" w:color="auto"/>
              <w:bottom w:val="single" w:sz="4" w:space="0" w:color="auto"/>
              <w:right w:val="single" w:sz="4" w:space="0" w:color="auto"/>
            </w:tcBorders>
          </w:tcPr>
          <w:p w14:paraId="6C49065A" w14:textId="77777777" w:rsidR="005D001B" w:rsidRPr="00536064" w:rsidRDefault="005D001B" w:rsidP="009A7596">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49CC38F5"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3AB1DAAF"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541F3095" w14:textId="77777777" w:rsidR="005D001B" w:rsidRPr="0068478A" w:rsidRDefault="005D001B" w:rsidP="009A759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5631B">
        <w:rPr>
          <w:rFonts w:ascii="Calibri" w:hAnsi="Calibri" w:cs="Calibri"/>
        </w:rPr>
        <w:t>Roma</w:t>
      </w:r>
      <w:r w:rsidR="00510AAC">
        <w:rPr>
          <w:rFonts w:ascii="Calibri" w:hAnsi="Calibri" w:cs="Calibri"/>
        </w:rPr>
        <w:t xml:space="preserve"> </w:t>
      </w:r>
      <w:r w:rsidR="00F40768">
        <w:rPr>
          <w:rFonts w:ascii="Calibri" w:hAnsi="Calibri" w:cs="Calibri"/>
        </w:rPr>
        <w:t xml:space="preserve">// </w:t>
      </w:r>
      <w:proofErr w:type="gramStart"/>
      <w:r w:rsidR="00F40768">
        <w:rPr>
          <w:rFonts w:ascii="Calibri" w:hAnsi="Calibri" w:cs="Calibri"/>
        </w:rPr>
        <w:t>Barcelona -</w:t>
      </w:r>
      <w:proofErr w:type="gramEnd"/>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57217949" w14:textId="2B889A68" w:rsidR="00BE67B7" w:rsidRDefault="00BE67B7" w:rsidP="00233374">
      <w:pPr>
        <w:rPr>
          <w:rFonts w:ascii="Calibri" w:hAnsi="Calibri" w:cs="Calibri"/>
        </w:rPr>
      </w:pPr>
      <w:r>
        <w:rPr>
          <w:rFonts w:ascii="Calibri" w:hAnsi="Calibri" w:cs="Calibri"/>
        </w:rPr>
        <w:t xml:space="preserve">* 1.Sınıf otelde 1 gece Barcelona Otel Konaklaması </w:t>
      </w:r>
      <w:proofErr w:type="gramStart"/>
      <w:r>
        <w:rPr>
          <w:rFonts w:ascii="Calibri" w:hAnsi="Calibri" w:cs="Calibri"/>
        </w:rPr>
        <w:t>( Oda</w:t>
      </w:r>
      <w:proofErr w:type="gramEnd"/>
      <w:r>
        <w:rPr>
          <w:rFonts w:ascii="Calibri" w:hAnsi="Calibri" w:cs="Calibri"/>
        </w:rPr>
        <w:t xml:space="preserve"> &amp; Kahvaltı)</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478464D9" w:rsidR="00233374" w:rsidRPr="00BC1E16" w:rsidRDefault="00233374" w:rsidP="00233374">
      <w:pPr>
        <w:rPr>
          <w:rFonts w:ascii="Calibri" w:hAnsi="Calibri" w:cs="Calibri"/>
          <w:color w:val="FF0000"/>
        </w:rPr>
      </w:pPr>
      <w:r w:rsidRPr="00BC1E16">
        <w:rPr>
          <w:rFonts w:ascii="Calibri" w:hAnsi="Calibri" w:cs="Calibri"/>
          <w:color w:val="000000" w:themeColor="text1"/>
        </w:rPr>
        <w:t xml:space="preserve">* Tecrübeli </w:t>
      </w:r>
      <w:r w:rsidR="000D55BF" w:rsidRPr="00BC1E16">
        <w:rPr>
          <w:rFonts w:ascii="Calibri" w:hAnsi="Calibri" w:cs="Calibri"/>
          <w:color w:val="000000" w:themeColor="text1"/>
        </w:rPr>
        <w:t>Türkçe Rehberlik H</w:t>
      </w:r>
      <w:r w:rsidRPr="00BC1E16">
        <w:rPr>
          <w:rFonts w:ascii="Calibri" w:hAnsi="Calibri" w:cs="Calibri"/>
          <w:color w:val="000000" w:themeColor="text1"/>
        </w:rPr>
        <w:t xml:space="preserve">izmeti </w:t>
      </w:r>
      <w:r w:rsidR="00BC1E16">
        <w:rPr>
          <w:rFonts w:ascii="Calibri" w:hAnsi="Calibri" w:cs="Calibri"/>
          <w:color w:val="000000" w:themeColor="text1"/>
        </w:rPr>
        <w:t>(Grup 25 Kişi olduğu takdirde)</w:t>
      </w:r>
    </w:p>
    <w:p w14:paraId="6DC9F6B0" w14:textId="77777777" w:rsidR="00233374" w:rsidRPr="004236EB" w:rsidRDefault="00233374" w:rsidP="00233374">
      <w:pPr>
        <w:rPr>
          <w:rFonts w:ascii="Calibri" w:hAnsi="Calibri" w:cs="Calibri"/>
          <w:b/>
          <w:sz w:val="16"/>
          <w:szCs w:val="16"/>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w:t>
      </w:r>
      <w:proofErr w:type="spellStart"/>
      <w:r>
        <w:rPr>
          <w:rFonts w:asciiTheme="minorHAnsi" w:hAnsiTheme="minorHAnsi" w:cstheme="minorHAnsi"/>
        </w:rPr>
        <w:t>Usd</w:t>
      </w:r>
      <w:proofErr w:type="spellEnd"/>
      <w:r>
        <w:rPr>
          <w:rFonts w:asciiTheme="minorHAnsi" w:hAnsiTheme="minorHAnsi" w:cstheme="minorHAnsi"/>
        </w:rPr>
        <w:t>)</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049466B3" w14:textId="77777777" w:rsidR="00D924AE" w:rsidRPr="00F649C1" w:rsidRDefault="00D924AE" w:rsidP="00D924AE">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4C349135" w14:textId="77777777" w:rsidR="00D924AE" w:rsidRDefault="00D924AE" w:rsidP="00D924AE">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Cruise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1A506929" w14:textId="77777777" w:rsidR="00BE67B7" w:rsidRDefault="00BE67B7" w:rsidP="00D924AE">
      <w:pPr>
        <w:rPr>
          <w:rFonts w:ascii="Calibri" w:hAnsi="Calibri" w:cs="Calibri"/>
          <w:bCs/>
        </w:rPr>
      </w:pPr>
    </w:p>
    <w:p w14:paraId="1DF8112A" w14:textId="77777777" w:rsidR="00BE67B7" w:rsidRDefault="00BE67B7" w:rsidP="00D924AE">
      <w:pPr>
        <w:rPr>
          <w:rFonts w:ascii="Calibri" w:hAnsi="Calibri" w:cs="Calibri"/>
          <w:bCs/>
        </w:rPr>
      </w:pPr>
    </w:p>
    <w:p w14:paraId="206B8212" w14:textId="77777777" w:rsidR="00BE67B7" w:rsidRDefault="00BE67B7" w:rsidP="00D924AE">
      <w:pPr>
        <w:rPr>
          <w:rFonts w:ascii="Calibri" w:hAnsi="Calibri" w:cs="Calibri"/>
          <w:bCs/>
        </w:rPr>
      </w:pPr>
    </w:p>
    <w:p w14:paraId="0DE12073" w14:textId="77777777" w:rsidR="00BE67B7" w:rsidRDefault="00BE67B7" w:rsidP="00D924AE">
      <w:pPr>
        <w:rPr>
          <w:rFonts w:ascii="Calibri" w:hAnsi="Calibri" w:cs="Calibri"/>
          <w:bCs/>
        </w:rPr>
      </w:pPr>
    </w:p>
    <w:p w14:paraId="63EBDE97" w14:textId="77777777" w:rsidR="00BE67B7" w:rsidRDefault="00BE67B7" w:rsidP="00D924AE">
      <w:pPr>
        <w:rPr>
          <w:rFonts w:ascii="Calibri" w:hAnsi="Calibri" w:cs="Calibri"/>
          <w:bCs/>
        </w:rPr>
      </w:pPr>
    </w:p>
    <w:p w14:paraId="763247D5" w14:textId="77777777" w:rsidR="00BE67B7" w:rsidRDefault="00BE67B7" w:rsidP="00D924AE">
      <w:pPr>
        <w:rPr>
          <w:rFonts w:ascii="Calibri" w:hAnsi="Calibri" w:cs="Calibri"/>
          <w:bCs/>
        </w:rPr>
      </w:pPr>
    </w:p>
    <w:p w14:paraId="09167CF8" w14:textId="77777777" w:rsidR="00D81A91" w:rsidRDefault="00D81A91" w:rsidP="00D924AE">
      <w:pPr>
        <w:rPr>
          <w:rFonts w:ascii="Calibri" w:hAnsi="Calibri" w:cs="Calibri"/>
          <w:bCs/>
        </w:rPr>
      </w:pPr>
    </w:p>
    <w:p w14:paraId="06307270" w14:textId="77777777" w:rsidR="00BE67B7" w:rsidRDefault="00BE67B7" w:rsidP="00D924AE">
      <w:pPr>
        <w:rPr>
          <w:rFonts w:ascii="Calibri" w:hAnsi="Calibri" w:cs="Calibri"/>
          <w:bCs/>
        </w:rPr>
      </w:pPr>
    </w:p>
    <w:p w14:paraId="027BEC67" w14:textId="77777777" w:rsidR="00BE67B7" w:rsidRDefault="00BE67B7" w:rsidP="00D924AE">
      <w:pPr>
        <w:rPr>
          <w:rFonts w:ascii="Calibri" w:hAnsi="Calibri" w:cs="Calibri"/>
          <w:bCs/>
        </w:rPr>
      </w:pPr>
    </w:p>
    <w:p w14:paraId="0BE2462D" w14:textId="77777777" w:rsidR="00BE67B7" w:rsidRDefault="00BE67B7" w:rsidP="00D924AE">
      <w:pPr>
        <w:rPr>
          <w:rFonts w:ascii="Calibri" w:hAnsi="Calibri" w:cs="Calibri"/>
          <w:bCs/>
        </w:rPr>
      </w:pPr>
    </w:p>
    <w:p w14:paraId="17B3703A" w14:textId="77777777" w:rsidR="00D924AE" w:rsidRPr="00F649C1" w:rsidRDefault="00D924AE" w:rsidP="00D924AE">
      <w:pPr>
        <w:rPr>
          <w:rFonts w:ascii="Calibri" w:hAnsi="Calibri" w:cs="Calibri"/>
          <w:bCs/>
        </w:rPr>
      </w:pPr>
    </w:p>
    <w:p w14:paraId="59E52FF8" w14:textId="77777777" w:rsidR="00D924AE" w:rsidRPr="00F649C1" w:rsidRDefault="00D924AE" w:rsidP="00D924AE">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486E2133" w14:textId="77777777" w:rsidR="00D924AE" w:rsidRPr="00F649C1" w:rsidRDefault="00D924AE" w:rsidP="00D924AE">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43FC6EC7" w14:textId="77777777" w:rsidR="00D924AE" w:rsidRPr="00F649C1" w:rsidRDefault="00D924AE" w:rsidP="00D924AE">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4632AC8C" w14:textId="77777777" w:rsidR="00D924AE" w:rsidRPr="00F649C1" w:rsidRDefault="00D924AE" w:rsidP="00D924AE">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2112520D" w14:textId="77777777" w:rsidR="00D924AE" w:rsidRPr="00F649C1" w:rsidRDefault="00D924AE" w:rsidP="00D924AE">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56E2725F" w14:textId="77777777" w:rsidR="00D924AE" w:rsidRPr="00F649C1" w:rsidRDefault="00D924AE" w:rsidP="00D924AE">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484A8273" w14:textId="77777777" w:rsidR="00D924AE" w:rsidRDefault="00D924AE" w:rsidP="00D924AE">
      <w:pPr>
        <w:jc w:val="both"/>
        <w:rPr>
          <w:rFonts w:ascii="Calibri" w:hAnsi="Calibri" w:cs="Calibri"/>
          <w:b/>
        </w:rPr>
      </w:pPr>
    </w:p>
    <w:p w14:paraId="6D7B4ABE"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2DEF5A7A" w14:textId="77777777" w:rsidR="00D924AE" w:rsidRPr="009F709D" w:rsidRDefault="00D924AE" w:rsidP="00D924AE">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526ED31C"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00A5BC62"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71389B98"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23B60591"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1900478C"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3BCF3F76" w14:textId="77777777" w:rsidR="00D924AE" w:rsidRDefault="00D924AE" w:rsidP="00D924AE">
      <w:pPr>
        <w:tabs>
          <w:tab w:val="left" w:pos="0"/>
          <w:tab w:val="left" w:pos="360"/>
        </w:tabs>
        <w:jc w:val="both"/>
        <w:rPr>
          <w:rFonts w:ascii="Calibri" w:hAnsi="Calibri" w:cs="Calibri"/>
        </w:rPr>
      </w:pPr>
    </w:p>
    <w:p w14:paraId="458D4140"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70D0612" w14:textId="77777777" w:rsidR="00D924AE" w:rsidRPr="009F709D" w:rsidRDefault="00D924AE" w:rsidP="00D924AE">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29AEC7DE"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313655A2"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0C7FF45B"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23CE0BFF"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32AEED4F"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7BD2C7F6" w14:textId="77777777" w:rsidR="00D924AE" w:rsidRDefault="00D924AE" w:rsidP="00D924AE">
      <w:pPr>
        <w:tabs>
          <w:tab w:val="left" w:pos="0"/>
          <w:tab w:val="left" w:pos="360"/>
        </w:tabs>
        <w:jc w:val="both"/>
        <w:rPr>
          <w:rFonts w:ascii="Calibri" w:hAnsi="Calibri" w:cs="Calibri"/>
        </w:rPr>
      </w:pPr>
    </w:p>
    <w:p w14:paraId="604E2785"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314EFC99" w14:textId="77777777" w:rsidR="00D924AE" w:rsidRPr="009F709D" w:rsidRDefault="00D924AE" w:rsidP="00D924AE">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3E3D46E9"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FD61D81"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436B4EE"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21C7EADA"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D895F40" w14:textId="77777777" w:rsidR="00D924AE" w:rsidRDefault="00D924AE" w:rsidP="00D924AE">
      <w:pPr>
        <w:tabs>
          <w:tab w:val="left" w:pos="0"/>
          <w:tab w:val="left" w:pos="360"/>
        </w:tabs>
        <w:jc w:val="both"/>
        <w:rPr>
          <w:rFonts w:ascii="Calibri" w:hAnsi="Calibri" w:cs="Calibri"/>
        </w:rPr>
      </w:pPr>
    </w:p>
    <w:p w14:paraId="6A17DA9C"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302A9400" w14:textId="77777777" w:rsidR="00D924AE" w:rsidRPr="009F709D" w:rsidRDefault="00D924AE" w:rsidP="00D924AE">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6C7C8B1B" w14:textId="77777777" w:rsidR="00D924AE" w:rsidRPr="009F709D" w:rsidRDefault="00D924AE" w:rsidP="00D924AE">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00F1731D" w14:textId="77777777" w:rsidR="00D924AE" w:rsidRPr="009F709D" w:rsidRDefault="00D924AE" w:rsidP="00D924AE">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78202766" w14:textId="77777777" w:rsidR="00D924AE" w:rsidRDefault="00D924AE" w:rsidP="005D001B">
      <w:pPr>
        <w:jc w:val="both"/>
        <w:rPr>
          <w:rFonts w:ascii="Calibri" w:hAnsi="Calibri" w:cs="Calibri"/>
          <w:b/>
        </w:rPr>
      </w:pP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4175EA63" w14:textId="77777777" w:rsidR="00BE67B7" w:rsidRDefault="00BE67B7" w:rsidP="005D001B">
      <w:pPr>
        <w:rPr>
          <w:rFonts w:asciiTheme="minorHAnsi" w:hAnsiTheme="minorHAnsi" w:cstheme="minorHAnsi"/>
        </w:rPr>
      </w:pPr>
    </w:p>
    <w:p w14:paraId="183D8C83" w14:textId="77777777" w:rsidR="00BE67B7" w:rsidRDefault="00BE67B7" w:rsidP="005D001B">
      <w:pPr>
        <w:rPr>
          <w:rFonts w:asciiTheme="minorHAnsi" w:hAnsiTheme="minorHAnsi" w:cstheme="minorHAnsi"/>
        </w:rPr>
      </w:pPr>
    </w:p>
    <w:p w14:paraId="31B04D1B" w14:textId="77777777" w:rsidR="00BE67B7" w:rsidRDefault="00BE67B7" w:rsidP="005D001B">
      <w:pPr>
        <w:rPr>
          <w:rFonts w:asciiTheme="minorHAnsi" w:hAnsiTheme="minorHAnsi" w:cstheme="minorHAnsi"/>
        </w:rPr>
      </w:pPr>
    </w:p>
    <w:p w14:paraId="0D6A8792" w14:textId="77777777" w:rsidR="00BE67B7" w:rsidRDefault="00BE67B7" w:rsidP="005D001B">
      <w:pPr>
        <w:rPr>
          <w:rFonts w:asciiTheme="minorHAnsi" w:hAnsiTheme="minorHAnsi" w:cstheme="minorHAnsi"/>
        </w:rPr>
      </w:pPr>
    </w:p>
    <w:p w14:paraId="02F3FA3A" w14:textId="77777777" w:rsidR="00BE67B7" w:rsidRDefault="00BE67B7" w:rsidP="005D001B">
      <w:pPr>
        <w:rPr>
          <w:rFonts w:asciiTheme="minorHAnsi" w:hAnsiTheme="minorHAnsi" w:cstheme="minorHAnsi"/>
        </w:rPr>
      </w:pPr>
    </w:p>
    <w:p w14:paraId="37FF4493" w14:textId="77777777" w:rsidR="005D001B" w:rsidRDefault="005D001B" w:rsidP="005D001B">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0326128" w14:textId="77777777" w:rsidR="005D001B"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8C7B013" w14:textId="2CF283EE" w:rsidR="00D924AE" w:rsidRDefault="005D001B" w:rsidP="005D001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34A52D5A" w14:textId="4B691140"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6AD0667" w14:textId="08C18A63" w:rsidR="005D001B" w:rsidRDefault="005D001B" w:rsidP="004236EB">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926BB" w14:textId="77777777" w:rsidR="008B1778" w:rsidRDefault="008B1778">
      <w:r>
        <w:separator/>
      </w:r>
    </w:p>
  </w:endnote>
  <w:endnote w:type="continuationSeparator" w:id="0">
    <w:p w14:paraId="5D71CBF1" w14:textId="77777777" w:rsidR="008B1778" w:rsidRDefault="008B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24138" w14:textId="77777777" w:rsidR="005D001B" w:rsidRPr="005D001B" w:rsidRDefault="005D001B" w:rsidP="005D001B">
    <w:pPr>
      <w:pStyle w:val="AltBilgi"/>
      <w:rPr>
        <w:rFonts w:asciiTheme="minorHAnsi" w:hAnsiTheme="minorHAnsi" w:cstheme="minorHAnsi"/>
        <w:sz w:val="17"/>
        <w:szCs w:val="17"/>
      </w:rPr>
    </w:pPr>
    <w:r w:rsidRPr="005D001B">
      <w:rPr>
        <w:rFonts w:asciiTheme="minorHAnsi" w:hAnsiTheme="minorHAnsi" w:cstheme="minorHAnsi"/>
        <w:noProof/>
        <w:sz w:val="17"/>
        <w:szCs w:val="17"/>
      </w:rPr>
      <mc:AlternateContent>
        <mc:Choice Requires="wps">
          <w:drawing>
            <wp:anchor distT="0" distB="0" distL="114300" distR="114300" simplePos="0" relativeHeight="251691008" behindDoc="0" locked="0" layoutInCell="1" allowOverlap="1" wp14:anchorId="6D2BB227" wp14:editId="405E7E40">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BB227" id="_x0000_t202" coordsize="21600,21600" o:spt="202" path="m,l,21600r21600,l21600,xe">
              <v:stroke joinstyle="miter"/>
              <v:path gradientshapeok="t" o:connecttype="rect"/>
            </v:shapetype>
            <v:shape id="Metin Kutusu 3" o:spid="_x0000_s1027" type="#_x0000_t202" style="position:absolute;margin-left:494.8pt;margin-top:8.4pt;width:79.5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roofErr w:type="spellEnd"/>
                  </w:p>
                </w:txbxContent>
              </v:textbox>
            </v:shape>
          </w:pict>
        </mc:Fallback>
      </mc:AlternateContent>
    </w:r>
    <w:r w:rsidRPr="005D001B">
      <w:rPr>
        <w:rFonts w:asciiTheme="minorHAnsi" w:hAnsiTheme="minorHAnsi" w:cstheme="minorHAnsi"/>
        <w:b/>
        <w:noProof/>
        <w:sz w:val="17"/>
        <w:szCs w:val="17"/>
      </w:rPr>
      <w:drawing>
        <wp:anchor distT="0" distB="0" distL="114300" distR="114300" simplePos="0" relativeHeight="251693056" behindDoc="1" locked="0" layoutInCell="1" allowOverlap="1" wp14:anchorId="041E2F4D" wp14:editId="15094C7B">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2032" behindDoc="1" locked="0" layoutInCell="1" allowOverlap="1" wp14:anchorId="20C7C44E" wp14:editId="2AC2B1F7">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4080" behindDoc="1" locked="0" layoutInCell="1" allowOverlap="1" wp14:anchorId="0A320B1A" wp14:editId="3CE0AB07">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89984" behindDoc="1" locked="0" layoutInCell="1" allowOverlap="1" wp14:anchorId="120E096E" wp14:editId="3F8C8B4A">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5D001B">
      <w:rPr>
        <w:rFonts w:asciiTheme="minorHAnsi" w:hAnsiTheme="minorHAnsi" w:cstheme="minorHAnsi"/>
        <w:sz w:val="17"/>
        <w:szCs w:val="17"/>
      </w:rPr>
      <w:t>Merkez :</w:t>
    </w:r>
    <w:proofErr w:type="gramEnd"/>
    <w:r w:rsidRPr="005D001B">
      <w:rPr>
        <w:rFonts w:asciiTheme="minorHAnsi" w:hAnsiTheme="minorHAnsi" w:cstheme="minorHAnsi"/>
        <w:sz w:val="17"/>
        <w:szCs w:val="17"/>
      </w:rPr>
      <w:t xml:space="preserve"> Halaskargazi Caddesi, Şenkal Apartmanı, No:37, Kat:1, Harbiye-İstanbul / Türkiye</w:t>
    </w:r>
  </w:p>
  <w:p w14:paraId="7BD5F060" w14:textId="054CC4EF" w:rsidR="005D001B" w:rsidRDefault="005D001B" w:rsidP="005D001B">
    <w:pPr>
      <w:pStyle w:val="AltBilgi"/>
      <w:rPr>
        <w:rFonts w:asciiTheme="minorHAnsi" w:hAnsiTheme="minorHAnsi" w:cstheme="minorHAnsi"/>
        <w:sz w:val="18"/>
        <w:szCs w:val="18"/>
      </w:rPr>
    </w:pPr>
    <w:proofErr w:type="gramStart"/>
    <w:r w:rsidRPr="005D001B">
      <w:rPr>
        <w:rFonts w:asciiTheme="minorHAnsi" w:hAnsiTheme="minorHAnsi" w:cstheme="minorHAnsi"/>
        <w:sz w:val="17"/>
        <w:szCs w:val="17"/>
      </w:rPr>
      <w:t>Tel :</w:t>
    </w:r>
    <w:proofErr w:type="gramEnd"/>
    <w:r w:rsidRPr="005D001B">
      <w:rPr>
        <w:rFonts w:asciiTheme="minorHAnsi" w:hAnsiTheme="minorHAnsi" w:cstheme="minorHAnsi"/>
        <w:sz w:val="17"/>
        <w:szCs w:val="17"/>
      </w:rPr>
      <w:t xml:space="preserve"> 0850 202 39 39  Web :  </w:t>
    </w:r>
    <w:hyperlink r:id="rId9" w:history="1">
      <w:r w:rsidRPr="005D001B">
        <w:rPr>
          <w:rStyle w:val="Kpr"/>
          <w:rFonts w:asciiTheme="minorHAnsi" w:hAnsiTheme="minorHAnsi" w:cstheme="minorHAnsi"/>
          <w:sz w:val="17"/>
          <w:szCs w:val="17"/>
        </w:rPr>
        <w:t>www.goldenbaytour.com</w:t>
      </w:r>
    </w:hyperlink>
    <w:r w:rsidRPr="005D001B">
      <w:rPr>
        <w:rStyle w:val="Kpr"/>
        <w:rFonts w:asciiTheme="minorHAnsi" w:hAnsiTheme="minorHAnsi" w:cstheme="minorHAnsi"/>
        <w:sz w:val="16"/>
        <w:szCs w:val="16"/>
      </w:rPr>
      <w:br/>
    </w:r>
  </w:p>
  <w:p w14:paraId="7F28E90B" w14:textId="77777777" w:rsidR="005D001B" w:rsidRPr="005D001B" w:rsidRDefault="005D001B" w:rsidP="005D00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5395C" w14:textId="77777777" w:rsidR="008B1778" w:rsidRDefault="008B1778">
      <w:r>
        <w:separator/>
      </w:r>
    </w:p>
  </w:footnote>
  <w:footnote w:type="continuationSeparator" w:id="0">
    <w:p w14:paraId="2A4F2AFA" w14:textId="77777777" w:rsidR="008B1778" w:rsidRDefault="008B1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3161D22E"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7CF66013">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343E6DAB">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pt;height:7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1"/>
  </w:num>
  <w:num w:numId="2" w16cid:durableId="499269796">
    <w:abstractNumId w:val="3"/>
  </w:num>
  <w:num w:numId="3" w16cid:durableId="2115592015">
    <w:abstractNumId w:val="2"/>
  </w:num>
  <w:num w:numId="4" w16cid:durableId="1111359991">
    <w:abstractNumId w:val="4"/>
  </w:num>
  <w:num w:numId="5" w16cid:durableId="327952315">
    <w:abstractNumId w:val="5"/>
  </w:num>
  <w:num w:numId="6" w16cid:durableId="2613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5115"/>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228A"/>
    <w:rsid w:val="0011375B"/>
    <w:rsid w:val="00117BCA"/>
    <w:rsid w:val="00120A55"/>
    <w:rsid w:val="00120D17"/>
    <w:rsid w:val="00123A22"/>
    <w:rsid w:val="001243FE"/>
    <w:rsid w:val="00130F47"/>
    <w:rsid w:val="00132C14"/>
    <w:rsid w:val="00133CA9"/>
    <w:rsid w:val="00134F4C"/>
    <w:rsid w:val="00135B70"/>
    <w:rsid w:val="00136432"/>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132B"/>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003E4"/>
    <w:rsid w:val="00211A66"/>
    <w:rsid w:val="0021204D"/>
    <w:rsid w:val="0021210A"/>
    <w:rsid w:val="00220A5E"/>
    <w:rsid w:val="00222CA0"/>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24A6"/>
    <w:rsid w:val="00274532"/>
    <w:rsid w:val="00275393"/>
    <w:rsid w:val="0027633F"/>
    <w:rsid w:val="00277115"/>
    <w:rsid w:val="0028130B"/>
    <w:rsid w:val="0028497D"/>
    <w:rsid w:val="00284BF0"/>
    <w:rsid w:val="00286911"/>
    <w:rsid w:val="00286B83"/>
    <w:rsid w:val="0028788A"/>
    <w:rsid w:val="0029018C"/>
    <w:rsid w:val="0029525D"/>
    <w:rsid w:val="002A0036"/>
    <w:rsid w:val="002A3308"/>
    <w:rsid w:val="002A3329"/>
    <w:rsid w:val="002A410A"/>
    <w:rsid w:val="002A47F8"/>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469E0"/>
    <w:rsid w:val="00350A27"/>
    <w:rsid w:val="00351082"/>
    <w:rsid w:val="00352188"/>
    <w:rsid w:val="003527A0"/>
    <w:rsid w:val="003547CF"/>
    <w:rsid w:val="00354C05"/>
    <w:rsid w:val="003552E1"/>
    <w:rsid w:val="00356044"/>
    <w:rsid w:val="00356252"/>
    <w:rsid w:val="0035631B"/>
    <w:rsid w:val="00356E0E"/>
    <w:rsid w:val="003570CD"/>
    <w:rsid w:val="00365F30"/>
    <w:rsid w:val="00366831"/>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16A2"/>
    <w:rsid w:val="003F6FE8"/>
    <w:rsid w:val="00401D78"/>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50B"/>
    <w:rsid w:val="00462E8B"/>
    <w:rsid w:val="004704BD"/>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951"/>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460"/>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2A17"/>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534C"/>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551DE"/>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9F9"/>
    <w:rsid w:val="00854EF2"/>
    <w:rsid w:val="00856781"/>
    <w:rsid w:val="00861FCA"/>
    <w:rsid w:val="00866F08"/>
    <w:rsid w:val="0086709C"/>
    <w:rsid w:val="00871652"/>
    <w:rsid w:val="00871FF1"/>
    <w:rsid w:val="00872E02"/>
    <w:rsid w:val="008737D6"/>
    <w:rsid w:val="00873BDA"/>
    <w:rsid w:val="0087420F"/>
    <w:rsid w:val="008777F1"/>
    <w:rsid w:val="00882619"/>
    <w:rsid w:val="008848D0"/>
    <w:rsid w:val="00886829"/>
    <w:rsid w:val="008878D8"/>
    <w:rsid w:val="00887F78"/>
    <w:rsid w:val="008902AD"/>
    <w:rsid w:val="008943CD"/>
    <w:rsid w:val="008A34B1"/>
    <w:rsid w:val="008A4A3A"/>
    <w:rsid w:val="008A710E"/>
    <w:rsid w:val="008B1136"/>
    <w:rsid w:val="008B1778"/>
    <w:rsid w:val="008B76C4"/>
    <w:rsid w:val="008C438A"/>
    <w:rsid w:val="008C5380"/>
    <w:rsid w:val="008C5736"/>
    <w:rsid w:val="008E0727"/>
    <w:rsid w:val="008E0BCA"/>
    <w:rsid w:val="008E1F54"/>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47DB1"/>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0CF9"/>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13CE"/>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1F90"/>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1E16"/>
    <w:rsid w:val="00BC2B15"/>
    <w:rsid w:val="00BC3676"/>
    <w:rsid w:val="00BC506B"/>
    <w:rsid w:val="00BC650B"/>
    <w:rsid w:val="00BC75E5"/>
    <w:rsid w:val="00BC7E84"/>
    <w:rsid w:val="00BD0F5B"/>
    <w:rsid w:val="00BD1E05"/>
    <w:rsid w:val="00BD49AB"/>
    <w:rsid w:val="00BD52A7"/>
    <w:rsid w:val="00BD5D0F"/>
    <w:rsid w:val="00BD6965"/>
    <w:rsid w:val="00BE027F"/>
    <w:rsid w:val="00BE5938"/>
    <w:rsid w:val="00BE67B7"/>
    <w:rsid w:val="00BF260D"/>
    <w:rsid w:val="00BF35A6"/>
    <w:rsid w:val="00BF379E"/>
    <w:rsid w:val="00BF6116"/>
    <w:rsid w:val="00C00884"/>
    <w:rsid w:val="00C00EB4"/>
    <w:rsid w:val="00C020A0"/>
    <w:rsid w:val="00C10223"/>
    <w:rsid w:val="00C14EEC"/>
    <w:rsid w:val="00C179A1"/>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2982"/>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1C56"/>
    <w:rsid w:val="00CE75E9"/>
    <w:rsid w:val="00CE779A"/>
    <w:rsid w:val="00CF121D"/>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0C1C"/>
    <w:rsid w:val="00D5413A"/>
    <w:rsid w:val="00D617BF"/>
    <w:rsid w:val="00D63188"/>
    <w:rsid w:val="00D65D66"/>
    <w:rsid w:val="00D65F20"/>
    <w:rsid w:val="00D66490"/>
    <w:rsid w:val="00D674C0"/>
    <w:rsid w:val="00D76009"/>
    <w:rsid w:val="00D81A91"/>
    <w:rsid w:val="00D8272D"/>
    <w:rsid w:val="00D82D76"/>
    <w:rsid w:val="00D83D5C"/>
    <w:rsid w:val="00D85239"/>
    <w:rsid w:val="00D91D64"/>
    <w:rsid w:val="00D924AE"/>
    <w:rsid w:val="00DA596D"/>
    <w:rsid w:val="00DB0EA3"/>
    <w:rsid w:val="00DB2094"/>
    <w:rsid w:val="00DB2753"/>
    <w:rsid w:val="00DB316C"/>
    <w:rsid w:val="00DB5406"/>
    <w:rsid w:val="00DC10D0"/>
    <w:rsid w:val="00DC407D"/>
    <w:rsid w:val="00DC6FD0"/>
    <w:rsid w:val="00DC72EB"/>
    <w:rsid w:val="00DD5FD6"/>
    <w:rsid w:val="00DE3F0D"/>
    <w:rsid w:val="00DE7207"/>
    <w:rsid w:val="00DF28A2"/>
    <w:rsid w:val="00DF4903"/>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BE3"/>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A7C"/>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9.png"/><Relationship Id="rId1" Type="http://schemas.openxmlformats.org/officeDocument/2006/relationships/hyperlink" Target="https://www.youtube.com/channel/UC3sGucYeWH4a9k87PrUvFlQ" TargetMode="External"/><Relationship Id="rId6" Type="http://schemas.openxmlformats.org/officeDocument/2006/relationships/image" Target="media/image11.jpeg"/><Relationship Id="rId5" Type="http://schemas.openxmlformats.org/officeDocument/2006/relationships/hyperlink" Target="https://www.instagram.com/goldenbaytour" TargetMode="External"/><Relationship Id="rId4" Type="http://schemas.openxmlformats.org/officeDocument/2006/relationships/image" Target="media/image10.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2031</Words>
  <Characters>13767</Characters>
  <Application>Microsoft Office Word</Application>
  <DocSecurity>0</DocSecurity>
  <Lines>114</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15767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4</cp:revision>
  <cp:lastPrinted>2026-03-04T07:24:00Z</cp:lastPrinted>
  <dcterms:created xsi:type="dcterms:W3CDTF">2026-04-10T12:08:00Z</dcterms:created>
  <dcterms:modified xsi:type="dcterms:W3CDTF">2026-04-10T12:30:00Z</dcterms:modified>
</cp:coreProperties>
</file>