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01286" w14:textId="77777777" w:rsidR="007656E1" w:rsidRPr="007656E1" w:rsidRDefault="00D7290C" w:rsidP="003E035B">
      <w:pPr>
        <w:tabs>
          <w:tab w:val="left" w:pos="870"/>
        </w:tabs>
        <w:jc w:val="center"/>
        <w:rPr>
          <w:rFonts w:ascii="Calibri" w:hAnsi="Calibri" w:cs="Calibri"/>
          <w:b/>
          <w:color w:val="FF0000"/>
          <w:sz w:val="56"/>
          <w:szCs w:val="56"/>
        </w:rPr>
      </w:pPr>
      <w:r>
        <w:rPr>
          <w:rFonts w:asciiTheme="minorHAnsi" w:hAnsiTheme="minorHAnsi" w:cstheme="minorHAnsi"/>
          <w:b/>
          <w:noProof/>
          <w:color w:val="FF0000"/>
          <w:sz w:val="48"/>
          <w:szCs w:val="48"/>
        </w:rPr>
        <mc:AlternateContent>
          <mc:Choice Requires="wps">
            <w:drawing>
              <wp:anchor distT="0" distB="0" distL="114300" distR="114300" simplePos="0" relativeHeight="251660288" behindDoc="0" locked="0" layoutInCell="1" allowOverlap="1" wp14:anchorId="570B0338" wp14:editId="72E62504">
                <wp:simplePos x="0" y="0"/>
                <wp:positionH relativeFrom="column">
                  <wp:posOffset>1619885</wp:posOffset>
                </wp:positionH>
                <wp:positionV relativeFrom="paragraph">
                  <wp:posOffset>6985</wp:posOffset>
                </wp:positionV>
                <wp:extent cx="1809750" cy="323850"/>
                <wp:effectExtent l="0" t="0" r="19050" b="19050"/>
                <wp:wrapNone/>
                <wp:docPr id="878093054" name="Dikdörtgen: Köşeleri Yuvarlatılmış 2"/>
                <wp:cNvGraphicFramePr/>
                <a:graphic xmlns:a="http://schemas.openxmlformats.org/drawingml/2006/main">
                  <a:graphicData uri="http://schemas.microsoft.com/office/word/2010/wordprocessingShape">
                    <wps:wsp>
                      <wps:cNvSpPr/>
                      <wps:spPr>
                        <a:xfrm>
                          <a:off x="0" y="0"/>
                          <a:ext cx="1809750" cy="3238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3EC4B2" w14:textId="77777777" w:rsidR="00D7290C" w:rsidRPr="00BD2B09" w:rsidRDefault="00D7290C" w:rsidP="00D7290C">
                            <w:pPr>
                              <w:rPr>
                                <w:b/>
                                <w:bCs/>
                              </w:rPr>
                            </w:pPr>
                            <w:r>
                              <w:rPr>
                                <w:b/>
                                <w:bCs/>
                              </w:rPr>
                              <w:t>THY ile Direkt Uçuşlar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B0338" id="Dikdörtgen: Köşeleri Yuvarlatılmış 2" o:spid="_x0000_s1026" style="position:absolute;left:0;text-align:left;margin-left:127.55pt;margin-top:.55pt;width:142.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" fillcolor="#4f81bd [3204]" strokecolor="#0a121c [484]" strokeweight="2pt">
                <v:textbox>
                  <w:txbxContent>
                    <w:p w14:paraId="7B3EC4B2" w14:textId="77777777" w:rsidR="00D7290C" w:rsidRPr="00BD2B09" w:rsidRDefault="00D7290C" w:rsidP="00D7290C">
                      <w:pPr>
                        <w:rPr>
                          <w:b/>
                          <w:bCs/>
                        </w:rPr>
                      </w:pPr>
                      <w:r>
                        <w:rPr>
                          <w:b/>
                          <w:bCs/>
                        </w:rPr>
                        <w:t>THY ile Direkt Uçuşlar</w:t>
                      </w:r>
                    </w:p>
                  </w:txbxContent>
                </v:textbox>
              </v:roundrect>
            </w:pict>
          </mc:Fallback>
        </mc:AlternateContent>
      </w:r>
      <w:r w:rsidR="003F09BB">
        <w:rPr>
          <w:rFonts w:ascii="Calibri" w:hAnsi="Calibri" w:cs="Calibri"/>
          <w:b/>
          <w:color w:val="FF0000"/>
          <w:sz w:val="56"/>
          <w:szCs w:val="56"/>
        </w:rPr>
        <w:br/>
      </w:r>
      <w:r w:rsidR="003F09BB">
        <w:rPr>
          <w:rFonts w:ascii="Calibri" w:hAnsi="Calibri" w:cs="Calibri"/>
          <w:b/>
          <w:color w:val="FF0000"/>
          <w:sz w:val="56"/>
          <w:szCs w:val="56"/>
        </w:rPr>
        <w:br/>
      </w:r>
      <w:r w:rsidR="00233374" w:rsidRPr="007656E1">
        <w:rPr>
          <w:rFonts w:ascii="Calibri" w:hAnsi="Calibri" w:cs="Calibri"/>
          <w:b/>
          <w:color w:val="FF0000"/>
          <w:sz w:val="56"/>
          <w:szCs w:val="56"/>
        </w:rPr>
        <w:t>5* N</w:t>
      </w:r>
      <w:r w:rsidR="001B3B10" w:rsidRPr="007656E1">
        <w:rPr>
          <w:rFonts w:ascii="Calibri" w:hAnsi="Calibri" w:cs="Calibri"/>
          <w:b/>
          <w:color w:val="FF0000"/>
          <w:sz w:val="56"/>
          <w:szCs w:val="56"/>
        </w:rPr>
        <w:t>ORWEGIAN</w:t>
      </w:r>
      <w:r w:rsidR="00233374" w:rsidRPr="007656E1">
        <w:rPr>
          <w:rFonts w:ascii="Calibri" w:hAnsi="Calibri" w:cs="Calibri"/>
          <w:b/>
          <w:color w:val="FF0000"/>
          <w:sz w:val="56"/>
          <w:szCs w:val="56"/>
        </w:rPr>
        <w:t xml:space="preserve"> </w:t>
      </w:r>
      <w:r w:rsidR="00F21E82" w:rsidRPr="007656E1">
        <w:rPr>
          <w:rFonts w:ascii="Calibri" w:hAnsi="Calibri" w:cs="Calibri"/>
          <w:b/>
          <w:color w:val="FF0000"/>
          <w:sz w:val="56"/>
          <w:szCs w:val="56"/>
        </w:rPr>
        <w:t>JADE</w:t>
      </w:r>
      <w:r w:rsidR="00FE343F" w:rsidRPr="007656E1">
        <w:rPr>
          <w:rFonts w:ascii="Calibri" w:hAnsi="Calibri" w:cs="Calibri"/>
          <w:b/>
          <w:color w:val="FF0000"/>
          <w:sz w:val="56"/>
          <w:szCs w:val="56"/>
        </w:rPr>
        <w:t xml:space="preserve"> ile</w:t>
      </w:r>
      <w:r w:rsidR="003E035B" w:rsidRPr="007656E1">
        <w:rPr>
          <w:rFonts w:ascii="Calibri" w:hAnsi="Calibri" w:cs="Calibri"/>
          <w:b/>
          <w:color w:val="FF0000"/>
          <w:sz w:val="56"/>
          <w:szCs w:val="56"/>
        </w:rPr>
        <w:t xml:space="preserve"> </w:t>
      </w:r>
    </w:p>
    <w:p w14:paraId="71519537" w14:textId="7343CF2E" w:rsidR="00520D79" w:rsidRPr="004A5633" w:rsidRDefault="007656E1" w:rsidP="003E035B">
      <w:pPr>
        <w:tabs>
          <w:tab w:val="left" w:pos="870"/>
        </w:tabs>
        <w:jc w:val="center"/>
        <w:rPr>
          <w:rFonts w:ascii="Calibri" w:hAnsi="Calibri" w:cs="Calibri"/>
          <w:b/>
          <w:color w:val="FF0000"/>
          <w:sz w:val="16"/>
          <w:szCs w:val="16"/>
        </w:rPr>
      </w:pPr>
      <w:r w:rsidRPr="007656E1">
        <w:rPr>
          <w:rFonts w:ascii="Calibri" w:hAnsi="Calibri" w:cs="Calibri"/>
          <w:b/>
          <w:color w:val="FF0000"/>
          <w:sz w:val="56"/>
          <w:szCs w:val="56"/>
        </w:rPr>
        <w:t>HONG KONG'DAN TOKYO'YA UZAKDOĞU'NUN KÜLTÜR &amp; DOĞA MİRASI</w:t>
      </w:r>
      <w:r w:rsidR="00520D79">
        <w:rPr>
          <w:rFonts w:ascii="Calibri" w:hAnsi="Calibri" w:cs="Calibri"/>
          <w:b/>
          <w:color w:val="FF0000"/>
          <w:sz w:val="56"/>
          <w:szCs w:val="56"/>
        </w:rPr>
        <w:br/>
      </w:r>
    </w:p>
    <w:p w14:paraId="67970071" w14:textId="4871A1EF" w:rsidR="00FE343F" w:rsidRPr="004A5633" w:rsidRDefault="004A5633" w:rsidP="003E035B">
      <w:pPr>
        <w:tabs>
          <w:tab w:val="left" w:pos="870"/>
        </w:tabs>
        <w:jc w:val="center"/>
        <w:rPr>
          <w:rFonts w:ascii="Calibri" w:hAnsi="Calibri" w:cs="Calibri"/>
          <w:b/>
          <w:color w:val="FF0000"/>
          <w:sz w:val="20"/>
          <w:szCs w:val="20"/>
        </w:rPr>
      </w:pPr>
      <w:r w:rsidRPr="004A5633">
        <w:rPr>
          <w:rFonts w:ascii="Calibri" w:hAnsi="Calibri" w:cs="Calibri"/>
          <w:b/>
          <w:sz w:val="37"/>
          <w:szCs w:val="37"/>
          <w:highlight w:val="cyan"/>
        </w:rPr>
        <w:t xml:space="preserve">HONG KONG &amp; </w:t>
      </w:r>
      <w:r w:rsidR="00520D79" w:rsidRPr="004A5633">
        <w:rPr>
          <w:rFonts w:ascii="Calibri" w:hAnsi="Calibri" w:cs="Calibri"/>
          <w:b/>
          <w:sz w:val="37"/>
          <w:szCs w:val="37"/>
          <w:highlight w:val="cyan"/>
        </w:rPr>
        <w:t>JAPONYA'NIN TARİHİ LİMANLARI &amp; FUJİ DAĞI &amp; TAYVAN</w:t>
      </w:r>
      <w:r w:rsidR="00520D79" w:rsidRPr="004A5633">
        <w:rPr>
          <w:rFonts w:ascii="Calibri" w:hAnsi="Calibri" w:cs="Calibri"/>
          <w:b/>
          <w:sz w:val="37"/>
          <w:szCs w:val="37"/>
        </w:rPr>
        <w:br/>
      </w:r>
    </w:p>
    <w:p w14:paraId="4F00718B" w14:textId="77777777" w:rsidR="00520D79" w:rsidRDefault="00520D79" w:rsidP="00494BB0">
      <w:pPr>
        <w:jc w:val="center"/>
        <w:rPr>
          <w:rFonts w:ascii="Calibri" w:hAnsi="Calibri" w:cs="Calibri"/>
          <w:b/>
          <w:sz w:val="36"/>
          <w:szCs w:val="36"/>
        </w:rPr>
      </w:pPr>
      <w:r w:rsidRPr="00520D79">
        <w:rPr>
          <w:rFonts w:ascii="Calibri" w:hAnsi="Calibri" w:cs="Calibri"/>
          <w:b/>
          <w:sz w:val="36"/>
          <w:szCs w:val="36"/>
        </w:rPr>
        <w:t>Hong Kong (</w:t>
      </w:r>
      <w:r w:rsidRPr="00520D79">
        <w:rPr>
          <w:rFonts w:ascii="Calibri" w:hAnsi="Calibri" w:cs="Calibri"/>
          <w:b/>
          <w:sz w:val="36"/>
          <w:szCs w:val="36"/>
          <w:highlight w:val="yellow"/>
        </w:rPr>
        <w:t>1 Gece Otel</w:t>
      </w:r>
      <w:r w:rsidRPr="00520D79">
        <w:rPr>
          <w:rFonts w:ascii="Calibri" w:hAnsi="Calibri" w:cs="Calibri"/>
          <w:b/>
          <w:sz w:val="36"/>
          <w:szCs w:val="36"/>
        </w:rPr>
        <w:t>) – Kaohsiung (Tayvan) – Taipei/Keelung (Tayvan)</w:t>
      </w:r>
    </w:p>
    <w:p w14:paraId="21CB2591" w14:textId="77777777" w:rsidR="00520D79" w:rsidRDefault="00520D79" w:rsidP="00494BB0">
      <w:pPr>
        <w:jc w:val="center"/>
        <w:rPr>
          <w:rFonts w:ascii="Calibri" w:hAnsi="Calibri" w:cs="Calibri"/>
          <w:b/>
          <w:sz w:val="36"/>
          <w:szCs w:val="36"/>
        </w:rPr>
      </w:pPr>
      <w:r w:rsidRPr="00520D79">
        <w:rPr>
          <w:rFonts w:ascii="Calibri" w:hAnsi="Calibri" w:cs="Calibri"/>
          <w:b/>
          <w:sz w:val="36"/>
          <w:szCs w:val="36"/>
        </w:rPr>
        <w:t>Ishigaki/Okinawa (Japonya) – Nagasaki – Kagoshima – Hiroshima – Kochi</w:t>
      </w:r>
    </w:p>
    <w:p w14:paraId="15781117" w14:textId="5616D237" w:rsidR="00520D79" w:rsidRPr="004A5633" w:rsidRDefault="00520D79" w:rsidP="00494BB0">
      <w:pPr>
        <w:jc w:val="center"/>
        <w:rPr>
          <w:rFonts w:ascii="Calibri" w:hAnsi="Calibri" w:cs="Calibri"/>
          <w:b/>
          <w:noProof/>
          <w:sz w:val="10"/>
          <w:szCs w:val="10"/>
        </w:rPr>
      </w:pPr>
      <w:r w:rsidRPr="00520D79">
        <w:rPr>
          <w:rFonts w:ascii="Calibri" w:hAnsi="Calibri" w:cs="Calibri"/>
          <w:b/>
          <w:sz w:val="36"/>
          <w:szCs w:val="36"/>
        </w:rPr>
        <w:t>Kobe/Kyoto – Shimizu/Fuji Dağı – Tokyo (</w:t>
      </w:r>
      <w:r w:rsidRPr="00520D79">
        <w:rPr>
          <w:rFonts w:ascii="Calibri" w:hAnsi="Calibri" w:cs="Calibri"/>
          <w:b/>
          <w:sz w:val="36"/>
          <w:szCs w:val="36"/>
          <w:highlight w:val="yellow"/>
        </w:rPr>
        <w:t>1 Gece Otel</w:t>
      </w:r>
      <w:r w:rsidRPr="00520D79">
        <w:rPr>
          <w:rFonts w:ascii="Calibri" w:hAnsi="Calibri" w:cs="Calibri"/>
          <w:b/>
          <w:sz w:val="36"/>
          <w:szCs w:val="36"/>
        </w:rPr>
        <w:t>)</w:t>
      </w:r>
      <w:r w:rsidR="004A5633">
        <w:rPr>
          <w:rFonts w:ascii="Calibri" w:hAnsi="Calibri" w:cs="Calibri"/>
          <w:b/>
          <w:sz w:val="36"/>
          <w:szCs w:val="36"/>
        </w:rPr>
        <w:br/>
      </w:r>
    </w:p>
    <w:p w14:paraId="76954024" w14:textId="5C3920B9" w:rsidR="00233374" w:rsidRPr="005D2A12" w:rsidRDefault="004A5633" w:rsidP="00494BB0">
      <w:pPr>
        <w:jc w:val="center"/>
        <w:rPr>
          <w:rFonts w:ascii="Calibri" w:hAnsi="Calibri" w:cs="Calibri"/>
          <w:b/>
          <w:color w:val="8064A2" w:themeColor="accent4"/>
          <w:sz w:val="10"/>
          <w:szCs w:val="10"/>
        </w:rPr>
      </w:pPr>
      <w:r>
        <w:rPr>
          <w:rFonts w:ascii="Calibri" w:hAnsi="Calibri" w:cs="Calibri"/>
          <w:b/>
          <w:noProof/>
          <w:color w:val="8064A2" w:themeColor="accent4"/>
          <w:sz w:val="10"/>
          <w:szCs w:val="10"/>
        </w:rPr>
        <w:drawing>
          <wp:anchor distT="0" distB="0" distL="114300" distR="114300" simplePos="0" relativeHeight="251661312" behindDoc="0" locked="0" layoutInCell="1" allowOverlap="1" wp14:anchorId="6A2A8DAC" wp14:editId="75F82F6E">
            <wp:simplePos x="0" y="0"/>
            <wp:positionH relativeFrom="margin">
              <wp:align>left</wp:align>
            </wp:positionH>
            <wp:positionV relativeFrom="paragraph">
              <wp:posOffset>505162</wp:posOffset>
            </wp:positionV>
            <wp:extent cx="7188200" cy="2875280"/>
            <wp:effectExtent l="0" t="0" r="0" b="1270"/>
            <wp:wrapThrough wrapText="bothSides">
              <wp:wrapPolygon edited="0">
                <wp:start x="0" y="0"/>
                <wp:lineTo x="0" y="21466"/>
                <wp:lineTo x="21524" y="21466"/>
                <wp:lineTo x="21524" y="0"/>
                <wp:lineTo x="0" y="0"/>
              </wp:wrapPolygon>
            </wp:wrapThrough>
            <wp:docPr id="593933464"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0" cy="287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D79">
        <w:rPr>
          <w:rFonts w:ascii="Calibri" w:hAnsi="Calibri" w:cs="Calibri"/>
          <w:b/>
          <w:color w:val="FF0000"/>
          <w:sz w:val="56"/>
          <w:szCs w:val="56"/>
        </w:rPr>
        <w:t>21 Şubat</w:t>
      </w:r>
      <w:r w:rsidR="00371C5F" w:rsidRPr="00C017BA">
        <w:rPr>
          <w:rFonts w:ascii="Calibri" w:hAnsi="Calibri" w:cs="Calibri"/>
          <w:b/>
          <w:color w:val="FF0000"/>
          <w:sz w:val="56"/>
          <w:szCs w:val="56"/>
        </w:rPr>
        <w:t xml:space="preserve"> </w:t>
      </w:r>
      <w:r w:rsidR="00494BB0" w:rsidRPr="00C017BA">
        <w:rPr>
          <w:rFonts w:ascii="Calibri" w:hAnsi="Calibri" w:cs="Calibri"/>
          <w:b/>
          <w:color w:val="FF0000"/>
          <w:sz w:val="56"/>
          <w:szCs w:val="56"/>
        </w:rPr>
        <w:t>202</w:t>
      </w:r>
      <w:r w:rsidR="00EA5211">
        <w:rPr>
          <w:rFonts w:ascii="Calibri" w:hAnsi="Calibri" w:cs="Calibri"/>
          <w:b/>
          <w:color w:val="FF0000"/>
          <w:sz w:val="56"/>
          <w:szCs w:val="56"/>
        </w:rPr>
        <w:t>7</w:t>
      </w:r>
      <w:r w:rsidR="00C017BA">
        <w:rPr>
          <w:rFonts w:ascii="Calibri" w:hAnsi="Calibri" w:cs="Calibri"/>
          <w:b/>
          <w:color w:val="FF0000"/>
          <w:sz w:val="56"/>
          <w:szCs w:val="56"/>
        </w:rPr>
        <w:t xml:space="preserve"> / </w:t>
      </w:r>
      <w:r w:rsidR="00AA6DF4">
        <w:rPr>
          <w:rFonts w:ascii="Calibri" w:hAnsi="Calibri" w:cs="Calibri"/>
          <w:b/>
          <w:color w:val="FF0000"/>
          <w:sz w:val="56"/>
          <w:szCs w:val="56"/>
        </w:rPr>
        <w:t>1</w:t>
      </w:r>
      <w:r w:rsidR="00520D79">
        <w:rPr>
          <w:rFonts w:ascii="Calibri" w:hAnsi="Calibri" w:cs="Calibri"/>
          <w:b/>
          <w:color w:val="FF0000"/>
          <w:sz w:val="56"/>
          <w:szCs w:val="56"/>
        </w:rPr>
        <w:t>3</w:t>
      </w:r>
      <w:r w:rsidR="00C017BA">
        <w:rPr>
          <w:rFonts w:ascii="Calibri" w:hAnsi="Calibri" w:cs="Calibri"/>
          <w:b/>
          <w:color w:val="FF0000"/>
          <w:sz w:val="56"/>
          <w:szCs w:val="56"/>
        </w:rPr>
        <w:t xml:space="preserve"> Gece, </w:t>
      </w:r>
      <w:r w:rsidR="00AA6DF4">
        <w:rPr>
          <w:rFonts w:ascii="Calibri" w:hAnsi="Calibri" w:cs="Calibri"/>
          <w:b/>
          <w:color w:val="FF0000"/>
          <w:sz w:val="56"/>
          <w:szCs w:val="56"/>
        </w:rPr>
        <w:t>1</w:t>
      </w:r>
      <w:r w:rsidR="00E414E8">
        <w:rPr>
          <w:rFonts w:ascii="Calibri" w:hAnsi="Calibri" w:cs="Calibri"/>
          <w:b/>
          <w:color w:val="FF0000"/>
          <w:sz w:val="56"/>
          <w:szCs w:val="56"/>
        </w:rPr>
        <w:t>5</w:t>
      </w:r>
      <w:r w:rsidR="00C017BA">
        <w:rPr>
          <w:rFonts w:ascii="Calibri" w:hAnsi="Calibri" w:cs="Calibri"/>
          <w:b/>
          <w:color w:val="FF0000"/>
          <w:sz w:val="56"/>
          <w:szCs w:val="56"/>
        </w:rPr>
        <w:t xml:space="preserve"> Gün</w:t>
      </w:r>
      <w:r w:rsidR="00F21E82">
        <w:rPr>
          <w:rFonts w:ascii="Calibri" w:hAnsi="Calibri" w:cs="Calibri"/>
          <w:b/>
          <w:color w:val="FF0000"/>
          <w:sz w:val="56"/>
          <w:szCs w:val="56"/>
        </w:rPr>
        <w:br/>
      </w:r>
    </w:p>
    <w:p w14:paraId="67F2ABBD" w14:textId="77777777" w:rsidR="004A30B2" w:rsidRDefault="004A30B2" w:rsidP="00494BB0">
      <w:pPr>
        <w:rPr>
          <w:rFonts w:ascii="Calibri" w:hAnsi="Calibri" w:cs="Calibri"/>
          <w:b/>
        </w:rPr>
      </w:pPr>
    </w:p>
    <w:p w14:paraId="54408A53" w14:textId="7FE74FF0" w:rsidR="0062062F" w:rsidRDefault="00E414E8" w:rsidP="00494BB0">
      <w:pPr>
        <w:rPr>
          <w:rFonts w:asciiTheme="minorHAnsi" w:hAnsiTheme="minorHAnsi" w:cstheme="minorHAnsi"/>
        </w:rPr>
      </w:pPr>
      <w:r w:rsidRPr="00E414E8">
        <w:rPr>
          <w:rFonts w:ascii="Calibri" w:hAnsi="Calibri" w:cs="Calibri"/>
          <w:b/>
        </w:rPr>
        <w:t>01. Gün</w:t>
      </w:r>
      <w:r>
        <w:rPr>
          <w:rFonts w:ascii="Calibri" w:hAnsi="Calibri" w:cs="Calibri"/>
          <w:b/>
        </w:rPr>
        <w:tab/>
      </w:r>
      <w:r w:rsidR="008B5A27" w:rsidRPr="008B5A27">
        <w:rPr>
          <w:rFonts w:ascii="Calibri" w:hAnsi="Calibri" w:cs="Calibri"/>
          <w:b/>
        </w:rPr>
        <w:t>İSTANBUL – HONG KONG</w:t>
      </w:r>
      <w:r w:rsidR="008B5A27" w:rsidRPr="008B5A27">
        <w:rPr>
          <w:rFonts w:ascii="Calibri" w:hAnsi="Calibri" w:cs="Calibri"/>
          <w:b/>
        </w:rPr>
        <w:br/>
        <w:t>21 Şub 27</w:t>
      </w:r>
      <w:r w:rsidR="008008C8">
        <w:rPr>
          <w:rFonts w:asciiTheme="minorHAnsi" w:hAnsiTheme="minorHAnsi" w:cstheme="minorHAnsi"/>
        </w:rPr>
        <w:tab/>
      </w:r>
      <w:r w:rsidR="008B5A27" w:rsidRPr="008B5A27">
        <w:rPr>
          <w:rFonts w:asciiTheme="minorHAnsi" w:hAnsiTheme="minorHAnsi" w:cstheme="minorHAnsi"/>
        </w:rPr>
        <w:t xml:space="preserve">İstanbul Havalimanı Dış Hatlar Terminali </w:t>
      </w:r>
      <w:r w:rsidR="008B5A27" w:rsidRPr="008B5A27">
        <w:rPr>
          <w:rFonts w:asciiTheme="minorHAnsi" w:hAnsiTheme="minorHAnsi" w:cstheme="minorHAnsi"/>
          <w:b/>
          <w:bCs/>
        </w:rPr>
        <w:t>Türk Hava Yolları</w:t>
      </w:r>
      <w:r w:rsidR="008B5A27" w:rsidRPr="008B5A27">
        <w:rPr>
          <w:rFonts w:asciiTheme="minorHAnsi" w:hAnsiTheme="minorHAnsi" w:cstheme="minorHAnsi"/>
        </w:rPr>
        <w:t xml:space="preserve"> kontuarı önünde buluşma. Check-in, pasaport ve gümrük kontrollerinin ardından Türk Hava Yolları'nın </w:t>
      </w:r>
      <w:r w:rsidR="008B5A27" w:rsidRPr="008B5A27">
        <w:rPr>
          <w:rFonts w:asciiTheme="minorHAnsi" w:hAnsiTheme="minorHAnsi" w:cstheme="minorHAnsi"/>
          <w:b/>
          <w:bCs/>
        </w:rPr>
        <w:t xml:space="preserve">TK70 </w:t>
      </w:r>
      <w:r w:rsidR="008B5A27" w:rsidRPr="008B5A27">
        <w:rPr>
          <w:rFonts w:asciiTheme="minorHAnsi" w:hAnsiTheme="minorHAnsi" w:cstheme="minorHAnsi"/>
        </w:rPr>
        <w:t xml:space="preserve">sefer sayılı uçuşu ile saat </w:t>
      </w:r>
      <w:r w:rsidR="008B5A27" w:rsidRPr="008B5A27">
        <w:rPr>
          <w:rFonts w:asciiTheme="minorHAnsi" w:hAnsiTheme="minorHAnsi" w:cstheme="minorHAnsi"/>
          <w:b/>
          <w:bCs/>
        </w:rPr>
        <w:t>01.45'te</w:t>
      </w:r>
      <w:r w:rsidR="008B5A27" w:rsidRPr="008B5A27">
        <w:rPr>
          <w:rFonts w:asciiTheme="minorHAnsi" w:hAnsiTheme="minorHAnsi" w:cstheme="minorHAnsi"/>
        </w:rPr>
        <w:t xml:space="preserve"> Hong Kong'a hareket. Yerel saat ile </w:t>
      </w:r>
      <w:r w:rsidR="008B5A27" w:rsidRPr="008B5A27">
        <w:rPr>
          <w:rFonts w:asciiTheme="minorHAnsi" w:hAnsiTheme="minorHAnsi" w:cstheme="minorHAnsi"/>
          <w:b/>
          <w:bCs/>
        </w:rPr>
        <w:t>17.05'te Hong Kong Havalimanı'na varış</w:t>
      </w:r>
      <w:r w:rsidR="008B5A27" w:rsidRPr="008B5A27">
        <w:rPr>
          <w:rFonts w:asciiTheme="minorHAnsi" w:hAnsiTheme="minorHAnsi" w:cstheme="minorHAnsi"/>
        </w:rPr>
        <w:t xml:space="preserve">. Havalimanında bizleri bekleyen aracımız ile </w:t>
      </w:r>
      <w:r w:rsidR="008B5A27" w:rsidRPr="008B5A27">
        <w:rPr>
          <w:rFonts w:asciiTheme="minorHAnsi" w:hAnsiTheme="minorHAnsi" w:cstheme="minorHAnsi"/>
          <w:b/>
          <w:bCs/>
        </w:rPr>
        <w:t>otelimize transfer</w:t>
      </w:r>
      <w:r w:rsidR="008B5A27" w:rsidRPr="008B5A27">
        <w:rPr>
          <w:rFonts w:asciiTheme="minorHAnsi" w:hAnsiTheme="minorHAnsi" w:cstheme="minorHAnsi"/>
        </w:rPr>
        <w:t>. Otelimize yerleşme ve serbest zaman.</w:t>
      </w:r>
    </w:p>
    <w:p w14:paraId="78452F4D" w14:textId="77777777" w:rsidR="0062062F" w:rsidRDefault="0062062F" w:rsidP="00494BB0">
      <w:pPr>
        <w:rPr>
          <w:rFonts w:asciiTheme="minorHAnsi" w:hAnsiTheme="minorHAnsi" w:cstheme="minorHAnsi"/>
        </w:rPr>
      </w:pPr>
    </w:p>
    <w:p w14:paraId="42A36E1A" w14:textId="77777777" w:rsidR="00274655" w:rsidRDefault="00274655" w:rsidP="00494BB0">
      <w:pPr>
        <w:rPr>
          <w:rFonts w:asciiTheme="minorHAnsi" w:hAnsiTheme="minorHAnsi" w:cstheme="minorHAnsi"/>
        </w:rPr>
      </w:pPr>
    </w:p>
    <w:p w14:paraId="68A40366" w14:textId="14ACE3F1" w:rsidR="00F21E82" w:rsidRDefault="0062062F" w:rsidP="00E414E8">
      <w:pPr>
        <w:rPr>
          <w:rFonts w:asciiTheme="minorHAnsi" w:hAnsiTheme="minorHAnsi" w:cstheme="minorHAnsi"/>
        </w:rPr>
      </w:pPr>
      <w:r>
        <w:rPr>
          <w:rFonts w:ascii="Calibri" w:hAnsi="Calibri" w:cs="Calibri"/>
          <w:b/>
        </w:rPr>
        <w:t>02 Gün</w:t>
      </w:r>
      <w:r>
        <w:rPr>
          <w:rFonts w:ascii="Calibri" w:hAnsi="Calibri" w:cs="Calibri"/>
          <w:b/>
        </w:rPr>
        <w:tab/>
      </w:r>
      <w:r w:rsidR="008B5A27" w:rsidRPr="008B5A27">
        <w:rPr>
          <w:rFonts w:ascii="Calibri" w:hAnsi="Calibri" w:cs="Calibri"/>
          <w:b/>
        </w:rPr>
        <w:t>HONG KONG (GEMİYE BİNİŞ)</w:t>
      </w:r>
      <w:r w:rsidR="008B5A27" w:rsidRPr="008B5A27">
        <w:rPr>
          <w:rFonts w:ascii="Calibri" w:hAnsi="Calibri" w:cs="Calibri"/>
          <w:b/>
        </w:rPr>
        <w:br/>
        <w:t>22 Şub 27</w:t>
      </w:r>
      <w:r>
        <w:rPr>
          <w:rFonts w:asciiTheme="minorHAnsi" w:hAnsiTheme="minorHAnsi" w:cstheme="minorHAnsi"/>
          <w:b/>
          <w:bCs/>
        </w:rPr>
        <w:tab/>
      </w:r>
      <w:r w:rsidR="008B5A27" w:rsidRPr="008B5A27">
        <w:rPr>
          <w:rFonts w:asciiTheme="minorHAnsi" w:hAnsiTheme="minorHAnsi" w:cstheme="minorHAnsi"/>
        </w:rPr>
        <w:t xml:space="preserve">Hong Kong, Victoria Limanı çevresindeki </w:t>
      </w:r>
      <w:r w:rsidR="008B5A27" w:rsidRPr="008B5A27">
        <w:rPr>
          <w:rFonts w:asciiTheme="minorHAnsi" w:hAnsiTheme="minorHAnsi" w:cstheme="minorHAnsi"/>
          <w:b/>
          <w:bCs/>
        </w:rPr>
        <w:t>görkemli gökdelenleri, hareketli alışveriş caddeleri ve Doğu ile Batı kültürlerinin buluştuğu atmosferiyle</w:t>
      </w:r>
      <w:r w:rsidR="008B5A27" w:rsidRPr="008B5A27">
        <w:rPr>
          <w:rFonts w:asciiTheme="minorHAnsi" w:hAnsiTheme="minorHAnsi" w:cstheme="minorHAnsi"/>
        </w:rPr>
        <w:t xml:space="preserve"> dünyanın en etkileyici metropollerinden biridir. </w:t>
      </w:r>
      <w:r w:rsidR="008B5A27" w:rsidRPr="008B5A27">
        <w:rPr>
          <w:rFonts w:asciiTheme="minorHAnsi" w:hAnsiTheme="minorHAnsi" w:cstheme="minorHAnsi"/>
          <w:b/>
          <w:bCs/>
        </w:rPr>
        <w:t>Victoria Peak, Tsim Sha Tsui sahil şeridi, Avenue of Stars ve tarihi Star Ferry</w:t>
      </w:r>
      <w:r w:rsidR="008B5A27" w:rsidRPr="008B5A27">
        <w:rPr>
          <w:rFonts w:asciiTheme="minorHAnsi" w:hAnsiTheme="minorHAnsi" w:cstheme="minorHAnsi"/>
        </w:rPr>
        <w:t xml:space="preserve"> şehrin önemli simgeleri arasındadır. </w:t>
      </w:r>
      <w:r w:rsidR="008B5A27" w:rsidRPr="008B5A27">
        <w:rPr>
          <w:rFonts w:asciiTheme="minorHAnsi" w:hAnsiTheme="minorHAnsi" w:cstheme="minorHAnsi"/>
          <w:b/>
          <w:bCs/>
        </w:rPr>
        <w:t>Otelden çıkış işlemlerimizin ardından Hong Kong Limanı'nda</w:t>
      </w:r>
      <w:r w:rsidR="008B5A27" w:rsidRPr="008B5A27">
        <w:rPr>
          <w:rFonts w:asciiTheme="minorHAnsi" w:hAnsiTheme="minorHAnsi" w:cstheme="minorHAnsi"/>
        </w:rPr>
        <w:t xml:space="preserve"> demirli </w:t>
      </w:r>
      <w:r w:rsidR="008B5A27" w:rsidRPr="008B5A27">
        <w:rPr>
          <w:rFonts w:asciiTheme="minorHAnsi" w:hAnsiTheme="minorHAnsi" w:cstheme="minorHAnsi"/>
          <w:b/>
          <w:bCs/>
        </w:rPr>
        <w:t>5* Norwegian Jade</w:t>
      </w:r>
      <w:r w:rsidR="008B5A27" w:rsidRPr="008B5A27">
        <w:rPr>
          <w:rFonts w:asciiTheme="minorHAnsi" w:hAnsiTheme="minorHAnsi" w:cstheme="minorHAnsi"/>
        </w:rPr>
        <w:t xml:space="preserve"> gemimize transfer. Gemiye giriş işlemlerinin ardından kabinlerimize yerleşme ve serbest zaman. Gemimiz saat 16.00'da Hong Kong Limanı'ndan hareket edecektir.</w:t>
      </w:r>
    </w:p>
    <w:p w14:paraId="76DCFA9A" w14:textId="77777777" w:rsidR="00674C30" w:rsidRDefault="00674C30" w:rsidP="00F21E82">
      <w:pPr>
        <w:rPr>
          <w:rFonts w:ascii="Calibri" w:hAnsi="Calibri" w:cs="Calibri"/>
          <w:b/>
        </w:rPr>
      </w:pPr>
    </w:p>
    <w:p w14:paraId="7907F07C" w14:textId="77777777" w:rsidR="008B5A27" w:rsidRDefault="008B5A27" w:rsidP="00F21E82">
      <w:pPr>
        <w:rPr>
          <w:rFonts w:ascii="Calibri" w:hAnsi="Calibri" w:cs="Calibri"/>
          <w:b/>
        </w:rPr>
      </w:pPr>
    </w:p>
    <w:p w14:paraId="39D45E31" w14:textId="77777777" w:rsidR="00BF06F2" w:rsidRDefault="00BF06F2" w:rsidP="00F21E82">
      <w:pPr>
        <w:rPr>
          <w:rFonts w:ascii="Calibri" w:hAnsi="Calibri" w:cs="Calibri"/>
          <w:b/>
        </w:rPr>
      </w:pPr>
    </w:p>
    <w:p w14:paraId="1A8519A9" w14:textId="77777777" w:rsidR="008B5A27" w:rsidRDefault="008B5A27" w:rsidP="00F21E82">
      <w:pPr>
        <w:rPr>
          <w:rFonts w:ascii="Calibri" w:hAnsi="Calibri" w:cs="Calibri"/>
          <w:b/>
        </w:rPr>
      </w:pPr>
    </w:p>
    <w:p w14:paraId="70BA7B4A" w14:textId="77777777" w:rsidR="004A30B2" w:rsidRDefault="004A30B2" w:rsidP="00F21E82">
      <w:pPr>
        <w:rPr>
          <w:rFonts w:ascii="Calibri" w:hAnsi="Calibri" w:cs="Calibri"/>
          <w:b/>
        </w:rPr>
      </w:pPr>
    </w:p>
    <w:p w14:paraId="5C1FA86F" w14:textId="77777777" w:rsidR="008B5A27" w:rsidRDefault="008B5A27" w:rsidP="00F21E82">
      <w:pPr>
        <w:rPr>
          <w:rFonts w:ascii="Calibri" w:hAnsi="Calibri" w:cs="Calibri"/>
          <w:b/>
        </w:rPr>
      </w:pPr>
    </w:p>
    <w:p w14:paraId="7A16F74A" w14:textId="77777777" w:rsidR="00274655" w:rsidRDefault="00274655" w:rsidP="00F21E82">
      <w:pPr>
        <w:rPr>
          <w:rFonts w:ascii="Calibri" w:hAnsi="Calibri" w:cs="Calibri"/>
          <w:b/>
        </w:rPr>
      </w:pPr>
    </w:p>
    <w:p w14:paraId="576EE782" w14:textId="73418021" w:rsidR="00A9434B" w:rsidRDefault="00F21E82" w:rsidP="00E414E8">
      <w:pPr>
        <w:rPr>
          <w:rFonts w:asciiTheme="minorHAnsi" w:hAnsiTheme="minorHAnsi" w:cstheme="minorHAnsi"/>
        </w:rPr>
      </w:pPr>
      <w:r>
        <w:rPr>
          <w:rFonts w:ascii="Calibri" w:hAnsi="Calibri" w:cs="Calibri"/>
          <w:b/>
        </w:rPr>
        <w:t>0</w:t>
      </w:r>
      <w:r w:rsidR="00B84005">
        <w:rPr>
          <w:rFonts w:ascii="Calibri" w:hAnsi="Calibri" w:cs="Calibri"/>
          <w:b/>
        </w:rPr>
        <w:t>3</w:t>
      </w:r>
      <w:r>
        <w:rPr>
          <w:rFonts w:ascii="Calibri" w:hAnsi="Calibri" w:cs="Calibri"/>
          <w:b/>
        </w:rPr>
        <w:t xml:space="preserve"> Gün</w:t>
      </w:r>
      <w:r>
        <w:rPr>
          <w:rFonts w:ascii="Calibri" w:hAnsi="Calibri" w:cs="Calibri"/>
          <w:b/>
        </w:rPr>
        <w:tab/>
      </w:r>
      <w:r w:rsidR="008B5A27" w:rsidRPr="008B5A27">
        <w:rPr>
          <w:rFonts w:ascii="Calibri" w:hAnsi="Calibri" w:cs="Calibri"/>
          <w:b/>
        </w:rPr>
        <w:t xml:space="preserve">KAOHSIUNG (TAYVAN) </w:t>
      </w:r>
      <w:r w:rsidR="008B5A27" w:rsidRPr="008B5A27">
        <w:rPr>
          <w:rFonts w:ascii="Calibri" w:hAnsi="Calibri" w:cs="Calibri"/>
          <w:b/>
          <w:color w:val="EE0000"/>
        </w:rPr>
        <w:t>*Kaohsiung Şehir Turu</w:t>
      </w:r>
      <w:r w:rsidR="008B5A27" w:rsidRPr="008B5A27">
        <w:rPr>
          <w:rFonts w:ascii="Calibri" w:hAnsi="Calibri" w:cs="Calibri"/>
          <w:b/>
        </w:rPr>
        <w:br/>
        <w:t>23 Şub 27</w:t>
      </w:r>
      <w:r>
        <w:rPr>
          <w:rFonts w:asciiTheme="minorHAnsi" w:hAnsiTheme="minorHAnsi" w:cstheme="minorHAnsi"/>
          <w:b/>
          <w:bCs/>
        </w:rPr>
        <w:tab/>
      </w:r>
      <w:r w:rsidR="008B5A27" w:rsidRPr="008B5A27">
        <w:rPr>
          <w:rFonts w:asciiTheme="minorHAnsi" w:hAnsiTheme="minorHAnsi" w:cstheme="minorHAnsi"/>
        </w:rPr>
        <w:t xml:space="preserve">Gemimiz sabah </w:t>
      </w:r>
      <w:r w:rsidR="008B5A27" w:rsidRPr="008B5A27">
        <w:rPr>
          <w:rFonts w:asciiTheme="minorHAnsi" w:hAnsiTheme="minorHAnsi" w:cstheme="minorHAnsi"/>
          <w:b/>
          <w:bCs/>
        </w:rPr>
        <w:t>saat 11.00'de</w:t>
      </w:r>
      <w:r w:rsidR="008B5A27" w:rsidRPr="008B5A27">
        <w:rPr>
          <w:rFonts w:asciiTheme="minorHAnsi" w:hAnsiTheme="minorHAnsi" w:cstheme="minorHAnsi"/>
        </w:rPr>
        <w:t xml:space="preserve"> Tayvan'ın güneyindeki önemli liman şehri </w:t>
      </w:r>
      <w:r w:rsidR="008B5A27" w:rsidRPr="008B5A27">
        <w:rPr>
          <w:rFonts w:asciiTheme="minorHAnsi" w:hAnsiTheme="minorHAnsi" w:cstheme="minorHAnsi"/>
          <w:b/>
          <w:bCs/>
        </w:rPr>
        <w:t xml:space="preserve">Kaohsiung'a </w:t>
      </w:r>
      <w:r w:rsidR="008B5A27" w:rsidRPr="008B5A27">
        <w:rPr>
          <w:rFonts w:asciiTheme="minorHAnsi" w:hAnsiTheme="minorHAnsi" w:cstheme="minorHAnsi"/>
        </w:rPr>
        <w:t xml:space="preserve">yanaşacaktır. Modern </w:t>
      </w:r>
      <w:r w:rsidR="008B5A27" w:rsidRPr="008B5A27">
        <w:rPr>
          <w:rFonts w:asciiTheme="minorHAnsi" w:hAnsiTheme="minorHAnsi" w:cstheme="minorHAnsi"/>
          <w:b/>
          <w:bCs/>
        </w:rPr>
        <w:t>mimarisi, geniş parkları, renkli tapınakları ve hareketli liman</w:t>
      </w:r>
      <w:r w:rsidR="008B5A27" w:rsidRPr="008B5A27">
        <w:rPr>
          <w:rFonts w:asciiTheme="minorHAnsi" w:hAnsiTheme="minorHAnsi" w:cstheme="minorHAnsi"/>
        </w:rPr>
        <w:t xml:space="preserve"> bölgesiyle tanınan Kaohsiung, Tayvan'ın en büyük şehirlerinden biridir. </w:t>
      </w:r>
      <w:r w:rsidR="008B5A27" w:rsidRPr="008B5A27">
        <w:rPr>
          <w:rFonts w:asciiTheme="minorHAnsi" w:hAnsiTheme="minorHAnsi" w:cstheme="minorHAnsi"/>
          <w:b/>
          <w:bCs/>
        </w:rPr>
        <w:t>Lotus Göleti</w:t>
      </w:r>
      <w:r w:rsidR="008B5A27" w:rsidRPr="008B5A27">
        <w:rPr>
          <w:rFonts w:asciiTheme="minorHAnsi" w:hAnsiTheme="minorHAnsi" w:cstheme="minorHAnsi"/>
        </w:rPr>
        <w:t xml:space="preserve"> çevresindeki </w:t>
      </w:r>
      <w:r w:rsidR="008B5A27" w:rsidRPr="008B5A27">
        <w:rPr>
          <w:rFonts w:asciiTheme="minorHAnsi" w:hAnsiTheme="minorHAnsi" w:cstheme="minorHAnsi"/>
          <w:b/>
          <w:bCs/>
        </w:rPr>
        <w:t>Ejderha ve Kaplan Pagodaları</w:t>
      </w:r>
      <w:r w:rsidR="008B5A27" w:rsidRPr="008B5A27">
        <w:rPr>
          <w:rFonts w:asciiTheme="minorHAnsi" w:hAnsiTheme="minorHAnsi" w:cstheme="minorHAnsi"/>
        </w:rPr>
        <w:t xml:space="preserve">, </w:t>
      </w:r>
      <w:r w:rsidR="008B5A27" w:rsidRPr="008B5A27">
        <w:rPr>
          <w:rFonts w:asciiTheme="minorHAnsi" w:hAnsiTheme="minorHAnsi" w:cstheme="minorHAnsi"/>
          <w:b/>
          <w:bCs/>
        </w:rPr>
        <w:t>Fo Guang Shan Budist Manastırı ve Love Rive</w:t>
      </w:r>
      <w:r w:rsidR="008B5A27" w:rsidRPr="008B5A27">
        <w:rPr>
          <w:rFonts w:asciiTheme="minorHAnsi" w:hAnsiTheme="minorHAnsi" w:cstheme="minorHAnsi"/>
        </w:rPr>
        <w:t xml:space="preserve">r şehrin öne çıkan noktaları arasındadır. Gemide alınacak kahvaltının ardından arzu eden misafirlerimiz </w:t>
      </w:r>
      <w:r w:rsidR="008B5A27" w:rsidRPr="008B5A27">
        <w:rPr>
          <w:rFonts w:asciiTheme="minorHAnsi" w:hAnsiTheme="minorHAnsi" w:cstheme="minorHAnsi"/>
          <w:b/>
          <w:bCs/>
        </w:rPr>
        <w:t>ekstra</w:t>
      </w:r>
      <w:r w:rsidR="008B5A27" w:rsidRPr="008B5A27">
        <w:rPr>
          <w:rFonts w:asciiTheme="minorHAnsi" w:hAnsiTheme="minorHAnsi" w:cstheme="minorHAnsi"/>
        </w:rPr>
        <w:t xml:space="preserve"> olarak düzenlenecek </w:t>
      </w:r>
      <w:r w:rsidR="008B5A27" w:rsidRPr="008B5A27">
        <w:rPr>
          <w:rFonts w:asciiTheme="minorHAnsi" w:hAnsiTheme="minorHAnsi" w:cstheme="minorHAnsi"/>
          <w:b/>
          <w:bCs/>
        </w:rPr>
        <w:t>Kaohsiung Şehir Turu'na</w:t>
      </w:r>
      <w:r w:rsidR="008B5A27" w:rsidRPr="008B5A27">
        <w:rPr>
          <w:rFonts w:asciiTheme="minorHAnsi" w:hAnsiTheme="minorHAnsi" w:cstheme="minorHAnsi"/>
        </w:rPr>
        <w:t xml:space="preserve"> katılabilirler. Tur programı kapsamında şehrin kültürel mirası ve önemli turistik noktaları keşfedilecektir. Tur sonrası gemimize dönüş. Gemimiz saat 18.00'de limandan hareket edecektir.</w:t>
      </w:r>
    </w:p>
    <w:p w14:paraId="54B449CE" w14:textId="77777777" w:rsidR="00233374" w:rsidRDefault="00233374" w:rsidP="00233374">
      <w:pPr>
        <w:tabs>
          <w:tab w:val="left" w:pos="0"/>
          <w:tab w:val="left" w:pos="360"/>
        </w:tabs>
        <w:jc w:val="both"/>
        <w:rPr>
          <w:rFonts w:ascii="Calibri" w:hAnsi="Calibri" w:cs="Calibri"/>
        </w:rPr>
      </w:pPr>
    </w:p>
    <w:p w14:paraId="5B740D69" w14:textId="77777777" w:rsidR="005D2A12" w:rsidRDefault="005D2A12" w:rsidP="00233374">
      <w:pPr>
        <w:tabs>
          <w:tab w:val="left" w:pos="0"/>
          <w:tab w:val="left" w:pos="360"/>
        </w:tabs>
        <w:jc w:val="both"/>
        <w:rPr>
          <w:rFonts w:ascii="Calibri" w:hAnsi="Calibri" w:cs="Calibri"/>
        </w:rPr>
      </w:pPr>
    </w:p>
    <w:p w14:paraId="723F9B02" w14:textId="53943840" w:rsidR="00B84005" w:rsidRDefault="00B84005" w:rsidP="00B84005">
      <w:pPr>
        <w:rPr>
          <w:rFonts w:ascii="Calibri" w:hAnsi="Calibri" w:cs="Calibri"/>
        </w:rPr>
      </w:pPr>
      <w:r w:rsidRPr="00B84005">
        <w:rPr>
          <w:rFonts w:ascii="Calibri" w:hAnsi="Calibri" w:cs="Calibri"/>
          <w:b/>
        </w:rPr>
        <w:t>04 Gün</w:t>
      </w:r>
      <w:r>
        <w:rPr>
          <w:rFonts w:ascii="Calibri" w:hAnsi="Calibri" w:cs="Calibri"/>
          <w:b/>
        </w:rPr>
        <w:tab/>
      </w:r>
      <w:r w:rsidR="00D97A55" w:rsidRPr="00D97A55">
        <w:rPr>
          <w:rFonts w:ascii="Calibri" w:hAnsi="Calibri" w:cs="Calibri"/>
          <w:b/>
        </w:rPr>
        <w:t xml:space="preserve">KEELUNG / TAIPEI (TAYVAN) </w:t>
      </w:r>
      <w:r w:rsidR="00D97A55" w:rsidRPr="00D97A55">
        <w:rPr>
          <w:rFonts w:ascii="Calibri" w:hAnsi="Calibri" w:cs="Calibri"/>
          <w:b/>
          <w:color w:val="EE0000"/>
        </w:rPr>
        <w:t>*Taipei Şehir Turu</w:t>
      </w:r>
      <w:r w:rsidR="00D97A55" w:rsidRPr="00D97A55">
        <w:rPr>
          <w:rFonts w:ascii="Calibri" w:hAnsi="Calibri" w:cs="Calibri"/>
          <w:b/>
        </w:rPr>
        <w:br/>
        <w:t>24 Şub 27</w:t>
      </w:r>
      <w:r>
        <w:rPr>
          <w:rFonts w:ascii="Calibri" w:hAnsi="Calibri" w:cs="Calibri"/>
        </w:rPr>
        <w:tab/>
      </w:r>
      <w:r w:rsidR="00D97A55" w:rsidRPr="00D97A55">
        <w:rPr>
          <w:rFonts w:ascii="Calibri" w:hAnsi="Calibri" w:cs="Calibri"/>
        </w:rPr>
        <w:t xml:space="preserve">Gemimiz sabah saat </w:t>
      </w:r>
      <w:r w:rsidR="00D97A55" w:rsidRPr="00D97A55">
        <w:rPr>
          <w:rFonts w:ascii="Calibri" w:hAnsi="Calibri" w:cs="Calibri"/>
          <w:b/>
          <w:bCs/>
        </w:rPr>
        <w:t>09.00'da Tayvan'ın kuzeyindeki Keelung Limanı'na</w:t>
      </w:r>
      <w:r w:rsidR="00D97A55" w:rsidRPr="00D97A55">
        <w:rPr>
          <w:rFonts w:ascii="Calibri" w:hAnsi="Calibri" w:cs="Calibri"/>
        </w:rPr>
        <w:t xml:space="preserve"> yanaşacaktır. Tayvan'ın </w:t>
      </w:r>
      <w:r w:rsidR="00D97A55" w:rsidRPr="00D97A55">
        <w:rPr>
          <w:rFonts w:ascii="Calibri" w:hAnsi="Calibri" w:cs="Calibri"/>
          <w:b/>
          <w:bCs/>
        </w:rPr>
        <w:t>başkenti Taipei</w:t>
      </w:r>
      <w:r w:rsidR="00D97A55" w:rsidRPr="00D97A55">
        <w:rPr>
          <w:rFonts w:ascii="Calibri" w:hAnsi="Calibri" w:cs="Calibri"/>
        </w:rPr>
        <w:t xml:space="preserve">, modern gökdelenleri, tarihi tapınakları ve geleneksel pazarlarıyla dikkat çekmektedir. Şehrin simgesi </w:t>
      </w:r>
      <w:r w:rsidR="00D97A55" w:rsidRPr="00D97A55">
        <w:rPr>
          <w:rFonts w:ascii="Calibri" w:hAnsi="Calibri" w:cs="Calibri"/>
          <w:b/>
          <w:bCs/>
        </w:rPr>
        <w:t>Taipei 101, Chiang Kai-shek Anıt Salonu, Longshan Tapınağı ve hareketli gece pazarları</w:t>
      </w:r>
      <w:r w:rsidR="00D97A55" w:rsidRPr="00D97A55">
        <w:rPr>
          <w:rFonts w:ascii="Calibri" w:hAnsi="Calibri" w:cs="Calibri"/>
        </w:rPr>
        <w:t xml:space="preserve"> Tayvan'ın kültürel çeşitliliğini yansıtmaktadır. Gemide alınacak kahvaltının ardından arzu eden misafirlerimiz </w:t>
      </w:r>
      <w:r w:rsidR="00D97A55" w:rsidRPr="00D97A55">
        <w:rPr>
          <w:rFonts w:ascii="Calibri" w:hAnsi="Calibri" w:cs="Calibri"/>
          <w:b/>
          <w:bCs/>
        </w:rPr>
        <w:t>ekstra</w:t>
      </w:r>
      <w:r w:rsidR="00D97A55" w:rsidRPr="00D97A55">
        <w:rPr>
          <w:rFonts w:ascii="Calibri" w:hAnsi="Calibri" w:cs="Calibri"/>
        </w:rPr>
        <w:t xml:space="preserve"> olarak düzenlenecek </w:t>
      </w:r>
      <w:r w:rsidR="00D97A55" w:rsidRPr="00D97A55">
        <w:rPr>
          <w:rFonts w:ascii="Calibri" w:hAnsi="Calibri" w:cs="Calibri"/>
          <w:b/>
          <w:bCs/>
        </w:rPr>
        <w:t>Taipei Şehir Turu'na</w:t>
      </w:r>
      <w:r w:rsidR="00D97A55" w:rsidRPr="00D97A55">
        <w:rPr>
          <w:rFonts w:ascii="Calibri" w:hAnsi="Calibri" w:cs="Calibri"/>
        </w:rPr>
        <w:t xml:space="preserve"> katılabilirler. Tur programı kapsamında başkentin önemli tarihi ve modern noktaları keşfedilecektir. Tur sonrası gemimize dönüş. Gemimiz saat </w:t>
      </w:r>
      <w:r w:rsidR="00D97A55" w:rsidRPr="00D97A55">
        <w:rPr>
          <w:rFonts w:ascii="Calibri" w:hAnsi="Calibri" w:cs="Calibri"/>
          <w:b/>
          <w:bCs/>
        </w:rPr>
        <w:t>18.30'da limandan hareket</w:t>
      </w:r>
      <w:r w:rsidR="00D97A55" w:rsidRPr="00D97A55">
        <w:rPr>
          <w:rFonts w:ascii="Calibri" w:hAnsi="Calibri" w:cs="Calibri"/>
        </w:rPr>
        <w:t xml:space="preserve"> edecektir.</w:t>
      </w:r>
    </w:p>
    <w:p w14:paraId="3215202E" w14:textId="77777777" w:rsidR="00B84005" w:rsidRDefault="00B84005" w:rsidP="00233374">
      <w:pPr>
        <w:tabs>
          <w:tab w:val="left" w:pos="0"/>
          <w:tab w:val="left" w:pos="360"/>
        </w:tabs>
        <w:jc w:val="both"/>
        <w:rPr>
          <w:rFonts w:ascii="Calibri" w:hAnsi="Calibri" w:cs="Calibri"/>
        </w:rPr>
      </w:pPr>
    </w:p>
    <w:p w14:paraId="2038A0C2" w14:textId="77777777" w:rsidR="00274655" w:rsidRDefault="00274655" w:rsidP="00233374">
      <w:pPr>
        <w:tabs>
          <w:tab w:val="left" w:pos="0"/>
          <w:tab w:val="left" w:pos="360"/>
        </w:tabs>
        <w:jc w:val="both"/>
        <w:rPr>
          <w:rFonts w:ascii="Calibri" w:hAnsi="Calibri" w:cs="Calibri"/>
        </w:rPr>
      </w:pPr>
    </w:p>
    <w:p w14:paraId="269EE81A" w14:textId="1527FB2F" w:rsidR="00B84005" w:rsidRDefault="009F1E66" w:rsidP="00233374">
      <w:pPr>
        <w:tabs>
          <w:tab w:val="left" w:pos="0"/>
          <w:tab w:val="left" w:pos="360"/>
        </w:tabs>
        <w:jc w:val="both"/>
        <w:rPr>
          <w:rFonts w:ascii="Calibri" w:hAnsi="Calibri" w:cs="Calibri"/>
        </w:rPr>
      </w:pPr>
      <w:r w:rsidRPr="009F1E66">
        <w:rPr>
          <w:rFonts w:ascii="Calibri" w:hAnsi="Calibri" w:cs="Calibri"/>
          <w:b/>
        </w:rPr>
        <w:t>05 Gün</w:t>
      </w:r>
      <w:r>
        <w:rPr>
          <w:rFonts w:ascii="Calibri" w:hAnsi="Calibri" w:cs="Calibri"/>
          <w:b/>
        </w:rPr>
        <w:t xml:space="preserve"> </w:t>
      </w:r>
      <w:r>
        <w:rPr>
          <w:rFonts w:ascii="Calibri" w:hAnsi="Calibri" w:cs="Calibri"/>
          <w:b/>
        </w:rPr>
        <w:tab/>
      </w:r>
      <w:r w:rsidR="00D97A55" w:rsidRPr="00D97A55">
        <w:rPr>
          <w:rFonts w:ascii="Calibri" w:hAnsi="Calibri" w:cs="Calibri"/>
          <w:b/>
        </w:rPr>
        <w:t xml:space="preserve">ISHIGAKI / OKINAWA (JAPONYA) </w:t>
      </w:r>
      <w:r w:rsidR="00D97A55" w:rsidRPr="00D97A55">
        <w:rPr>
          <w:rFonts w:ascii="Calibri" w:hAnsi="Calibri" w:cs="Calibri"/>
          <w:b/>
          <w:color w:val="EE0000"/>
        </w:rPr>
        <w:t>*Ishigaki Ada Turu</w:t>
      </w:r>
      <w:r w:rsidR="00D97A55">
        <w:rPr>
          <w:rFonts w:ascii="Calibri" w:hAnsi="Calibri" w:cs="Calibri"/>
          <w:b/>
        </w:rPr>
        <w:tab/>
      </w:r>
      <w:r w:rsidR="00D97A55" w:rsidRPr="00D97A55">
        <w:rPr>
          <w:rFonts w:ascii="Calibri" w:hAnsi="Calibri" w:cs="Calibri"/>
          <w:b/>
        </w:rPr>
        <w:br/>
        <w:t>25 Şub 27</w:t>
      </w:r>
      <w:r>
        <w:rPr>
          <w:rFonts w:ascii="Calibri" w:hAnsi="Calibri" w:cs="Calibri"/>
        </w:rPr>
        <w:tab/>
      </w:r>
      <w:r w:rsidR="00D97A55" w:rsidRPr="00D97A55">
        <w:rPr>
          <w:rFonts w:ascii="Calibri" w:hAnsi="Calibri" w:cs="Calibri"/>
        </w:rPr>
        <w:t xml:space="preserve">Gemimiz sabah saat </w:t>
      </w:r>
      <w:r w:rsidR="00D97A55" w:rsidRPr="00D97A55">
        <w:rPr>
          <w:rFonts w:ascii="Calibri" w:hAnsi="Calibri" w:cs="Calibri"/>
          <w:b/>
          <w:bCs/>
        </w:rPr>
        <w:t>08.00'de Japonya'nın Okinawa bölgesinde yer alan Ishigaki Adası</w:t>
      </w:r>
      <w:r w:rsidR="00D97A55" w:rsidRPr="00D97A55">
        <w:rPr>
          <w:rFonts w:ascii="Calibri" w:hAnsi="Calibri" w:cs="Calibri"/>
        </w:rPr>
        <w:t xml:space="preserve"> </w:t>
      </w:r>
      <w:r w:rsidR="00D97A55" w:rsidRPr="00D97A55">
        <w:rPr>
          <w:rFonts w:ascii="Calibri" w:hAnsi="Calibri" w:cs="Calibri"/>
          <w:b/>
          <w:bCs/>
          <w:highlight w:val="yellow"/>
          <w:u w:val="single"/>
        </w:rPr>
        <w:t>açıklarına</w:t>
      </w:r>
      <w:r w:rsidR="00D97A55" w:rsidRPr="00D97A55">
        <w:rPr>
          <w:rFonts w:ascii="Calibri" w:hAnsi="Calibri" w:cs="Calibri"/>
        </w:rPr>
        <w:t xml:space="preserve"> varacaktır. </w:t>
      </w:r>
      <w:r w:rsidR="00D97A55" w:rsidRPr="00D97A55">
        <w:rPr>
          <w:rFonts w:ascii="Calibri" w:hAnsi="Calibri" w:cs="Calibri"/>
          <w:b/>
          <w:bCs/>
        </w:rPr>
        <w:t>Turkuaz renkli denizi, tropikal bitki örtüsü ve beyaz kumlu plajlarıyla tanınan Ishigaki</w:t>
      </w:r>
      <w:r w:rsidR="00D97A55" w:rsidRPr="00D97A55">
        <w:rPr>
          <w:rFonts w:ascii="Calibri" w:hAnsi="Calibri" w:cs="Calibri"/>
        </w:rPr>
        <w:t xml:space="preserve">, Japonya'nın en etkileyici </w:t>
      </w:r>
      <w:r w:rsidR="00D97A55" w:rsidRPr="00D97A55">
        <w:rPr>
          <w:rFonts w:ascii="Calibri" w:hAnsi="Calibri" w:cs="Calibri"/>
          <w:b/>
          <w:bCs/>
        </w:rPr>
        <w:t>ada destinasyonlarından</w:t>
      </w:r>
      <w:r w:rsidR="00D97A55" w:rsidRPr="00D97A55">
        <w:rPr>
          <w:rFonts w:ascii="Calibri" w:hAnsi="Calibri" w:cs="Calibri"/>
        </w:rPr>
        <w:t xml:space="preserve"> biridir. </w:t>
      </w:r>
      <w:r w:rsidR="00D97A55" w:rsidRPr="00D97A55">
        <w:rPr>
          <w:rFonts w:ascii="Calibri" w:hAnsi="Calibri" w:cs="Calibri"/>
          <w:b/>
          <w:bCs/>
        </w:rPr>
        <w:t>Kabira Körfezi, Tamatorizaki Gözlem Noktası ve geleneksel Ryukyu kültürünün izlerini taşıyan yerleşimler</w:t>
      </w:r>
      <w:r w:rsidR="00D97A55" w:rsidRPr="00D97A55">
        <w:rPr>
          <w:rFonts w:ascii="Calibri" w:hAnsi="Calibri" w:cs="Calibri"/>
        </w:rPr>
        <w:t xml:space="preserve"> adanın öne çıkan güzellikleri arasındadır. Gemide alınacak kahvaltının ardından arzu eden misafirlerimiz </w:t>
      </w:r>
      <w:r w:rsidR="00D97A55" w:rsidRPr="00D97A55">
        <w:rPr>
          <w:rFonts w:ascii="Calibri" w:hAnsi="Calibri" w:cs="Calibri"/>
          <w:b/>
          <w:bCs/>
        </w:rPr>
        <w:t>ekstra</w:t>
      </w:r>
      <w:r w:rsidR="00D97A55" w:rsidRPr="00D97A55">
        <w:rPr>
          <w:rFonts w:ascii="Calibri" w:hAnsi="Calibri" w:cs="Calibri"/>
        </w:rPr>
        <w:t xml:space="preserve"> olarak düzenlenecek </w:t>
      </w:r>
      <w:r w:rsidR="00D97A55" w:rsidRPr="00D97A55">
        <w:rPr>
          <w:rFonts w:ascii="Calibri" w:hAnsi="Calibri" w:cs="Calibri"/>
          <w:b/>
          <w:bCs/>
        </w:rPr>
        <w:t>Ishigaki Ada Turu'na</w:t>
      </w:r>
      <w:r w:rsidR="00D97A55" w:rsidRPr="00D97A55">
        <w:rPr>
          <w:rFonts w:ascii="Calibri" w:hAnsi="Calibri" w:cs="Calibri"/>
        </w:rPr>
        <w:t xml:space="preserve"> katılabilirler. Tur programı kapsamında adanın doğal güzellikleri ve panoramik manzaraları keşfedilecektir. Tur sonrası gemimize dönüş. Gemimiz saat 17.00'de hareket edecektir.</w:t>
      </w:r>
    </w:p>
    <w:p w14:paraId="23F8C238" w14:textId="77777777" w:rsidR="00B84005" w:rsidRDefault="00B84005" w:rsidP="00233374">
      <w:pPr>
        <w:tabs>
          <w:tab w:val="left" w:pos="0"/>
          <w:tab w:val="left" w:pos="360"/>
        </w:tabs>
        <w:jc w:val="both"/>
        <w:rPr>
          <w:rFonts w:ascii="Calibri" w:hAnsi="Calibri" w:cs="Calibri"/>
        </w:rPr>
      </w:pPr>
    </w:p>
    <w:p w14:paraId="252BB715" w14:textId="77777777" w:rsidR="00E414E8" w:rsidRDefault="00E414E8" w:rsidP="00233374">
      <w:pPr>
        <w:tabs>
          <w:tab w:val="left" w:pos="0"/>
          <w:tab w:val="left" w:pos="360"/>
        </w:tabs>
        <w:jc w:val="both"/>
        <w:rPr>
          <w:rFonts w:ascii="Calibri" w:hAnsi="Calibri" w:cs="Calibri"/>
          <w:b/>
        </w:rPr>
      </w:pPr>
    </w:p>
    <w:p w14:paraId="36F7F4E4" w14:textId="1EC91EC9" w:rsidR="00B84005" w:rsidRDefault="009F1E66" w:rsidP="00233374">
      <w:pPr>
        <w:tabs>
          <w:tab w:val="left" w:pos="0"/>
          <w:tab w:val="left" w:pos="360"/>
        </w:tabs>
        <w:jc w:val="both"/>
        <w:rPr>
          <w:rFonts w:ascii="Calibri" w:hAnsi="Calibri" w:cs="Calibri"/>
        </w:rPr>
      </w:pPr>
      <w:r w:rsidRPr="002B6DD3">
        <w:rPr>
          <w:rFonts w:ascii="Calibri" w:hAnsi="Calibri" w:cs="Calibri"/>
          <w:b/>
        </w:rPr>
        <w:t>06 Gün</w:t>
      </w:r>
      <w:r w:rsidR="002B6DD3">
        <w:rPr>
          <w:rFonts w:ascii="Calibri" w:hAnsi="Calibri" w:cs="Calibri"/>
          <w:b/>
        </w:rPr>
        <w:tab/>
      </w:r>
      <w:r w:rsidR="002E1241" w:rsidRPr="002E1241">
        <w:rPr>
          <w:rFonts w:ascii="Calibri" w:hAnsi="Calibri" w:cs="Calibri"/>
          <w:b/>
        </w:rPr>
        <w:t>DENİZDE SEYİR</w:t>
      </w:r>
      <w:r w:rsidR="002E1241">
        <w:rPr>
          <w:rFonts w:ascii="Calibri" w:hAnsi="Calibri" w:cs="Calibri"/>
          <w:b/>
        </w:rPr>
        <w:tab/>
      </w:r>
      <w:r w:rsidR="002E1241" w:rsidRPr="002E1241">
        <w:rPr>
          <w:rFonts w:ascii="Calibri" w:hAnsi="Calibri" w:cs="Calibri"/>
          <w:b/>
        </w:rPr>
        <w:br/>
        <w:t>26 Şub 27</w:t>
      </w:r>
      <w:r w:rsidR="002B6DD3">
        <w:rPr>
          <w:rFonts w:ascii="Calibri" w:hAnsi="Calibri" w:cs="Calibri"/>
        </w:rPr>
        <w:tab/>
      </w:r>
      <w:r w:rsidR="002E1241" w:rsidRPr="002E1241">
        <w:rPr>
          <w:rFonts w:ascii="Calibri" w:hAnsi="Calibri" w:cs="Calibri"/>
        </w:rPr>
        <w:t xml:space="preserve">Bugün gemimiz </w:t>
      </w:r>
      <w:r w:rsidR="002E1241" w:rsidRPr="002E1241">
        <w:rPr>
          <w:rFonts w:ascii="Calibri" w:hAnsi="Calibri" w:cs="Calibri"/>
          <w:b/>
          <w:bCs/>
        </w:rPr>
        <w:t>Japonya'nın güney kıyılarına doğru</w:t>
      </w:r>
      <w:r w:rsidR="002E1241" w:rsidRPr="002E1241">
        <w:rPr>
          <w:rFonts w:ascii="Calibri" w:hAnsi="Calibri" w:cs="Calibri"/>
        </w:rPr>
        <w:t xml:space="preserve"> seyrine devam ediyor. Gün boyunca Norwegian Jade'in restoranlarından, havuzlarından, dinlenme alanlarından ve çeşitli eğlence aktivitelerinden yararlanabileceğimiz serbest zamanımız bulunuyor.</w:t>
      </w:r>
    </w:p>
    <w:p w14:paraId="4CFF96E5" w14:textId="77777777" w:rsidR="00674C30" w:rsidRDefault="00674C30" w:rsidP="00233374">
      <w:pPr>
        <w:jc w:val="both"/>
        <w:rPr>
          <w:rFonts w:ascii="Calibri" w:hAnsi="Calibri" w:cs="Calibri"/>
          <w:b/>
        </w:rPr>
      </w:pPr>
    </w:p>
    <w:p w14:paraId="2950DADF" w14:textId="77777777" w:rsidR="00274655" w:rsidRDefault="00274655" w:rsidP="00233374">
      <w:pPr>
        <w:jc w:val="both"/>
        <w:rPr>
          <w:rFonts w:ascii="Calibri" w:hAnsi="Calibri" w:cs="Calibri"/>
          <w:b/>
        </w:rPr>
      </w:pPr>
    </w:p>
    <w:p w14:paraId="378CCCB1" w14:textId="0CFFA394" w:rsidR="002B6DD3" w:rsidRDefault="002B6DD3" w:rsidP="00233374">
      <w:pPr>
        <w:jc w:val="both"/>
        <w:rPr>
          <w:rFonts w:ascii="Calibri" w:hAnsi="Calibri" w:cs="Calibri"/>
          <w:b/>
        </w:rPr>
      </w:pPr>
      <w:r w:rsidRPr="002B6DD3">
        <w:rPr>
          <w:rFonts w:ascii="Calibri" w:hAnsi="Calibri" w:cs="Calibri"/>
          <w:b/>
        </w:rPr>
        <w:t>07 Gün</w:t>
      </w:r>
      <w:r>
        <w:rPr>
          <w:rFonts w:ascii="Calibri" w:hAnsi="Calibri" w:cs="Calibri"/>
          <w:b/>
        </w:rPr>
        <w:tab/>
      </w:r>
      <w:r w:rsidR="002E1241" w:rsidRPr="002E1241">
        <w:rPr>
          <w:rFonts w:ascii="Calibri" w:hAnsi="Calibri" w:cs="Calibri"/>
          <w:b/>
        </w:rPr>
        <w:t xml:space="preserve">NAGASAKI (JAPONYA) </w:t>
      </w:r>
      <w:r w:rsidR="002E1241" w:rsidRPr="002E1241">
        <w:rPr>
          <w:rFonts w:ascii="Calibri" w:hAnsi="Calibri" w:cs="Calibri"/>
          <w:b/>
          <w:color w:val="EE0000"/>
        </w:rPr>
        <w:t>*Nagasaki Şehir Turu</w:t>
      </w:r>
      <w:r w:rsidR="002E1241">
        <w:rPr>
          <w:rFonts w:ascii="Calibri" w:hAnsi="Calibri" w:cs="Calibri"/>
          <w:b/>
        </w:rPr>
        <w:tab/>
      </w:r>
      <w:r w:rsidR="002E1241" w:rsidRPr="002E1241">
        <w:rPr>
          <w:rFonts w:ascii="Calibri" w:hAnsi="Calibri" w:cs="Calibri"/>
          <w:b/>
        </w:rPr>
        <w:br/>
        <w:t>27 Şub 27</w:t>
      </w:r>
      <w:r>
        <w:rPr>
          <w:rFonts w:ascii="Calibri" w:hAnsi="Calibri" w:cs="Calibri"/>
        </w:rPr>
        <w:tab/>
      </w:r>
      <w:r w:rsidR="002E1241" w:rsidRPr="002E1241">
        <w:rPr>
          <w:rFonts w:ascii="Calibri" w:hAnsi="Calibri" w:cs="Calibri"/>
        </w:rPr>
        <w:t xml:space="preserve">Gemimiz sabah saat </w:t>
      </w:r>
      <w:r w:rsidR="002E1241" w:rsidRPr="002E1241">
        <w:rPr>
          <w:rFonts w:ascii="Calibri" w:hAnsi="Calibri" w:cs="Calibri"/>
          <w:b/>
          <w:bCs/>
        </w:rPr>
        <w:t>07.00'de Japonya'nın tarihi liman şehirlerinden Nagasaki'ye</w:t>
      </w:r>
      <w:r w:rsidR="002E1241" w:rsidRPr="002E1241">
        <w:rPr>
          <w:rFonts w:ascii="Calibri" w:hAnsi="Calibri" w:cs="Calibri"/>
        </w:rPr>
        <w:t xml:space="preserve"> yanaşacaktır. Japonya'nın </w:t>
      </w:r>
      <w:r w:rsidR="002E1241" w:rsidRPr="002E1241">
        <w:rPr>
          <w:rFonts w:ascii="Calibri" w:hAnsi="Calibri" w:cs="Calibri"/>
          <w:b/>
          <w:bCs/>
        </w:rPr>
        <w:t>uluslararası ticarete açılan ilk merkezlerinden biri</w:t>
      </w:r>
      <w:r w:rsidR="002E1241" w:rsidRPr="002E1241">
        <w:rPr>
          <w:rFonts w:ascii="Calibri" w:hAnsi="Calibri" w:cs="Calibri"/>
        </w:rPr>
        <w:t xml:space="preserve"> olan Nagasaki, </w:t>
      </w:r>
      <w:r w:rsidR="002E1241" w:rsidRPr="002E1241">
        <w:rPr>
          <w:rFonts w:ascii="Calibri" w:hAnsi="Calibri" w:cs="Calibri"/>
          <w:b/>
          <w:bCs/>
        </w:rPr>
        <w:t>Doğu ve Batı kültürlerinin izlerini</w:t>
      </w:r>
      <w:r w:rsidR="002E1241" w:rsidRPr="002E1241">
        <w:rPr>
          <w:rFonts w:ascii="Calibri" w:hAnsi="Calibri" w:cs="Calibri"/>
        </w:rPr>
        <w:t xml:space="preserve"> taşıyan mimarisi ve tarihiyle tanınmaktadır. </w:t>
      </w:r>
      <w:r w:rsidR="002E1241" w:rsidRPr="002E1241">
        <w:rPr>
          <w:rFonts w:ascii="Calibri" w:hAnsi="Calibri" w:cs="Calibri"/>
          <w:b/>
          <w:bCs/>
        </w:rPr>
        <w:t xml:space="preserve">Nagasaki Barış Parkı, Atom Bombası Müzesi, Glover Garden ve Oura Kilisesi </w:t>
      </w:r>
      <w:r w:rsidR="002E1241" w:rsidRPr="002E1241">
        <w:rPr>
          <w:rFonts w:ascii="Calibri" w:hAnsi="Calibri" w:cs="Calibri"/>
        </w:rPr>
        <w:t xml:space="preserve">şehrin önemli ziyaret noktaları arasındadır. Gemide alınacak kahvaltının ardından arzu eden misafirlerimiz </w:t>
      </w:r>
      <w:r w:rsidR="002E1241" w:rsidRPr="002E1241">
        <w:rPr>
          <w:rFonts w:ascii="Calibri" w:hAnsi="Calibri" w:cs="Calibri"/>
          <w:b/>
          <w:bCs/>
        </w:rPr>
        <w:t>ekstra</w:t>
      </w:r>
      <w:r w:rsidR="002E1241" w:rsidRPr="002E1241">
        <w:rPr>
          <w:rFonts w:ascii="Calibri" w:hAnsi="Calibri" w:cs="Calibri"/>
        </w:rPr>
        <w:t xml:space="preserve"> olarak düzenlenecek </w:t>
      </w:r>
      <w:r w:rsidR="002E1241" w:rsidRPr="002E1241">
        <w:rPr>
          <w:rFonts w:ascii="Calibri" w:hAnsi="Calibri" w:cs="Calibri"/>
          <w:b/>
          <w:bCs/>
        </w:rPr>
        <w:t>Nagasaki Şehir Turu'na</w:t>
      </w:r>
      <w:r w:rsidR="002E1241" w:rsidRPr="002E1241">
        <w:rPr>
          <w:rFonts w:ascii="Calibri" w:hAnsi="Calibri" w:cs="Calibri"/>
        </w:rPr>
        <w:t xml:space="preserve"> katılabilirler. Tur programı kapsamında şehrin tarihi ve kültürel mirası keşfedilecektir. Tur sonrası gemimize dönüş. Gemimiz saat 17.00'de limandan hareket edecektir.</w:t>
      </w:r>
    </w:p>
    <w:p w14:paraId="14AE63EB" w14:textId="77777777" w:rsidR="002B6DD3" w:rsidRDefault="002B6DD3" w:rsidP="00233374">
      <w:pPr>
        <w:jc w:val="both"/>
        <w:rPr>
          <w:rFonts w:ascii="Calibri" w:hAnsi="Calibri" w:cs="Calibri"/>
          <w:b/>
        </w:rPr>
      </w:pPr>
    </w:p>
    <w:p w14:paraId="791B1B41" w14:textId="77777777" w:rsidR="004A30B2" w:rsidRDefault="004A30B2" w:rsidP="00233374">
      <w:pPr>
        <w:jc w:val="both"/>
        <w:rPr>
          <w:rFonts w:ascii="Calibri" w:hAnsi="Calibri" w:cs="Calibri"/>
          <w:b/>
        </w:rPr>
      </w:pPr>
    </w:p>
    <w:p w14:paraId="110D1BBE" w14:textId="77777777" w:rsidR="004A30B2" w:rsidRDefault="004A30B2" w:rsidP="00233374">
      <w:pPr>
        <w:jc w:val="both"/>
        <w:rPr>
          <w:rFonts w:ascii="Calibri" w:hAnsi="Calibri" w:cs="Calibri"/>
          <w:b/>
        </w:rPr>
      </w:pPr>
    </w:p>
    <w:p w14:paraId="4AF5CDC0" w14:textId="77777777" w:rsidR="004A30B2" w:rsidRDefault="004A30B2" w:rsidP="00233374">
      <w:pPr>
        <w:jc w:val="both"/>
        <w:rPr>
          <w:rFonts w:ascii="Calibri" w:hAnsi="Calibri" w:cs="Calibri"/>
          <w:b/>
        </w:rPr>
      </w:pPr>
    </w:p>
    <w:p w14:paraId="6C169754" w14:textId="77777777" w:rsidR="004A30B2" w:rsidRDefault="004A30B2" w:rsidP="00233374">
      <w:pPr>
        <w:jc w:val="both"/>
        <w:rPr>
          <w:rFonts w:ascii="Calibri" w:hAnsi="Calibri" w:cs="Calibri"/>
          <w:b/>
        </w:rPr>
      </w:pPr>
    </w:p>
    <w:p w14:paraId="71C4AA9F" w14:textId="77777777" w:rsidR="004A30B2" w:rsidRDefault="004A30B2" w:rsidP="00233374">
      <w:pPr>
        <w:jc w:val="both"/>
        <w:rPr>
          <w:rFonts w:ascii="Calibri" w:hAnsi="Calibri" w:cs="Calibri"/>
          <w:b/>
        </w:rPr>
      </w:pPr>
    </w:p>
    <w:p w14:paraId="4A4B90FE" w14:textId="77777777" w:rsidR="004A30B2" w:rsidRDefault="004A30B2" w:rsidP="00233374">
      <w:pPr>
        <w:jc w:val="both"/>
        <w:rPr>
          <w:rFonts w:ascii="Calibri" w:hAnsi="Calibri" w:cs="Calibri"/>
          <w:b/>
        </w:rPr>
      </w:pPr>
    </w:p>
    <w:p w14:paraId="18666DED" w14:textId="77777777" w:rsidR="004A30B2" w:rsidRDefault="004A30B2" w:rsidP="00233374">
      <w:pPr>
        <w:jc w:val="both"/>
        <w:rPr>
          <w:rFonts w:ascii="Calibri" w:hAnsi="Calibri" w:cs="Calibri"/>
          <w:b/>
        </w:rPr>
      </w:pPr>
    </w:p>
    <w:p w14:paraId="41C31A63" w14:textId="77777777" w:rsidR="004A30B2" w:rsidRDefault="004A30B2" w:rsidP="00233374">
      <w:pPr>
        <w:jc w:val="both"/>
        <w:rPr>
          <w:rFonts w:ascii="Calibri" w:hAnsi="Calibri" w:cs="Calibri"/>
          <w:b/>
        </w:rPr>
      </w:pPr>
    </w:p>
    <w:p w14:paraId="23C93FAC" w14:textId="77777777" w:rsidR="004A30B2" w:rsidRDefault="004A30B2" w:rsidP="00233374">
      <w:pPr>
        <w:jc w:val="both"/>
        <w:rPr>
          <w:rFonts w:ascii="Calibri" w:hAnsi="Calibri" w:cs="Calibri"/>
          <w:b/>
        </w:rPr>
      </w:pPr>
    </w:p>
    <w:p w14:paraId="5E813A30" w14:textId="77777777" w:rsidR="004A30B2" w:rsidRDefault="004A30B2" w:rsidP="00233374">
      <w:pPr>
        <w:jc w:val="both"/>
        <w:rPr>
          <w:rFonts w:ascii="Calibri" w:hAnsi="Calibri" w:cs="Calibri"/>
          <w:b/>
        </w:rPr>
      </w:pPr>
    </w:p>
    <w:p w14:paraId="1EB28FB1" w14:textId="77777777" w:rsidR="00274655" w:rsidRDefault="00274655" w:rsidP="00233374">
      <w:pPr>
        <w:jc w:val="both"/>
        <w:rPr>
          <w:rFonts w:ascii="Calibri" w:hAnsi="Calibri" w:cs="Calibri"/>
          <w:b/>
        </w:rPr>
      </w:pPr>
    </w:p>
    <w:p w14:paraId="1759157A" w14:textId="49AFFF70" w:rsidR="002B6DD3" w:rsidRPr="002B6DD3" w:rsidRDefault="002B6DD3" w:rsidP="002B6DD3">
      <w:pPr>
        <w:jc w:val="both"/>
        <w:rPr>
          <w:rFonts w:ascii="Calibri" w:hAnsi="Calibri" w:cs="Calibri"/>
        </w:rPr>
      </w:pPr>
      <w:r w:rsidRPr="002B6DD3">
        <w:rPr>
          <w:rFonts w:ascii="Calibri" w:hAnsi="Calibri" w:cs="Calibri"/>
          <w:b/>
        </w:rPr>
        <w:t>08 Gün</w:t>
      </w:r>
      <w:r w:rsidRPr="002B6DD3">
        <w:rPr>
          <w:rFonts w:ascii="Calibri" w:hAnsi="Calibri" w:cs="Calibri"/>
          <w:b/>
        </w:rPr>
        <w:tab/>
      </w:r>
      <w:r w:rsidR="002E1241" w:rsidRPr="002E1241">
        <w:rPr>
          <w:rFonts w:ascii="Calibri" w:hAnsi="Calibri" w:cs="Calibri"/>
          <w:b/>
        </w:rPr>
        <w:t xml:space="preserve">KAGOSHIMA (JAPONYA) </w:t>
      </w:r>
      <w:r w:rsidR="002E1241">
        <w:rPr>
          <w:rFonts w:ascii="Calibri" w:hAnsi="Calibri" w:cs="Calibri"/>
          <w:b/>
          <w:color w:val="EE0000"/>
        </w:rPr>
        <w:t>*</w:t>
      </w:r>
      <w:r w:rsidR="002E1241" w:rsidRPr="002E1241">
        <w:rPr>
          <w:rFonts w:ascii="Calibri" w:hAnsi="Calibri" w:cs="Calibri"/>
          <w:b/>
          <w:color w:val="EE0000"/>
        </w:rPr>
        <w:t>Kagoshima &amp; Sakurajima Yanardağı Turu</w:t>
      </w:r>
      <w:r w:rsidR="002E1241" w:rsidRPr="002E1241">
        <w:rPr>
          <w:rFonts w:ascii="Calibri" w:hAnsi="Calibri" w:cs="Calibri"/>
          <w:b/>
          <w:color w:val="EE0000"/>
        </w:rPr>
        <w:tab/>
      </w:r>
      <w:r w:rsidR="002E1241" w:rsidRPr="002E1241">
        <w:rPr>
          <w:rFonts w:ascii="Calibri" w:hAnsi="Calibri" w:cs="Calibri"/>
          <w:b/>
        </w:rPr>
        <w:br/>
        <w:t>28 Şub 27</w:t>
      </w:r>
      <w:r>
        <w:rPr>
          <w:rFonts w:ascii="Calibri" w:hAnsi="Calibri" w:cs="Calibri"/>
        </w:rPr>
        <w:tab/>
      </w:r>
      <w:r w:rsidR="002E1241" w:rsidRPr="002E1241">
        <w:rPr>
          <w:rFonts w:ascii="Calibri" w:hAnsi="Calibri" w:cs="Calibri"/>
        </w:rPr>
        <w:t xml:space="preserve">Gemimiz sabah saat </w:t>
      </w:r>
      <w:r w:rsidR="002E1241" w:rsidRPr="004A30B2">
        <w:rPr>
          <w:rFonts w:ascii="Calibri" w:hAnsi="Calibri" w:cs="Calibri"/>
          <w:b/>
          <w:bCs/>
        </w:rPr>
        <w:t>07.00'de Japonya'nın güneyindeki Kagoshima Limanı'na</w:t>
      </w:r>
      <w:r w:rsidR="002E1241" w:rsidRPr="002E1241">
        <w:rPr>
          <w:rFonts w:ascii="Calibri" w:hAnsi="Calibri" w:cs="Calibri"/>
        </w:rPr>
        <w:t xml:space="preserve"> yanaşacaktır. Etkileyici </w:t>
      </w:r>
      <w:r w:rsidR="002E1241" w:rsidRPr="004A30B2">
        <w:rPr>
          <w:rFonts w:ascii="Calibri" w:hAnsi="Calibri" w:cs="Calibri"/>
          <w:b/>
          <w:bCs/>
        </w:rPr>
        <w:t>Sakurajima Yanardağı</w:t>
      </w:r>
      <w:r w:rsidR="002E1241" w:rsidRPr="002E1241">
        <w:rPr>
          <w:rFonts w:ascii="Calibri" w:hAnsi="Calibri" w:cs="Calibri"/>
        </w:rPr>
        <w:t xml:space="preserve"> manzarasıyla tanınan Kagoshima, </w:t>
      </w:r>
      <w:r w:rsidR="002E1241" w:rsidRPr="004A30B2">
        <w:rPr>
          <w:rFonts w:ascii="Calibri" w:hAnsi="Calibri" w:cs="Calibri"/>
          <w:b/>
          <w:bCs/>
        </w:rPr>
        <w:t>doğal güzellikleri, kaplıcaları ve geleneksel Japon bahçeleriyle</w:t>
      </w:r>
      <w:r w:rsidR="002E1241" w:rsidRPr="002E1241">
        <w:rPr>
          <w:rFonts w:ascii="Calibri" w:hAnsi="Calibri" w:cs="Calibri"/>
        </w:rPr>
        <w:t xml:space="preserve"> dikkat çekmektedir. Şehrin en önemli noktalarından </w:t>
      </w:r>
      <w:r w:rsidR="002E1241" w:rsidRPr="004A30B2">
        <w:rPr>
          <w:rFonts w:ascii="Calibri" w:hAnsi="Calibri" w:cs="Calibri"/>
          <w:b/>
          <w:bCs/>
        </w:rPr>
        <w:t>Sengan-en Bahçesi, tarihi Japon peyzaj mimarisini yansıtırken Sakurajima Yanardağı bölgenin simgesi hâline</w:t>
      </w:r>
      <w:r w:rsidR="002E1241" w:rsidRPr="002E1241">
        <w:rPr>
          <w:rFonts w:ascii="Calibri" w:hAnsi="Calibri" w:cs="Calibri"/>
        </w:rPr>
        <w:t xml:space="preserve"> gelmiştir. Gemide alınacak kahvaltının ardından arzu eden misafirlerimiz </w:t>
      </w:r>
      <w:r w:rsidR="002E1241" w:rsidRPr="004A30B2">
        <w:rPr>
          <w:rFonts w:ascii="Calibri" w:hAnsi="Calibri" w:cs="Calibri"/>
          <w:b/>
          <w:bCs/>
        </w:rPr>
        <w:t>ekstra</w:t>
      </w:r>
      <w:r w:rsidR="002E1241" w:rsidRPr="002E1241">
        <w:rPr>
          <w:rFonts w:ascii="Calibri" w:hAnsi="Calibri" w:cs="Calibri"/>
        </w:rPr>
        <w:t xml:space="preserve"> olarak düzenlenecek </w:t>
      </w:r>
      <w:r w:rsidR="002E1241" w:rsidRPr="004A30B2">
        <w:rPr>
          <w:rFonts w:ascii="Calibri" w:hAnsi="Calibri" w:cs="Calibri"/>
          <w:b/>
          <w:bCs/>
        </w:rPr>
        <w:t>Kagoshima &amp; Sakurajima Yanardağı Turu'na</w:t>
      </w:r>
      <w:r w:rsidR="002E1241" w:rsidRPr="002E1241">
        <w:rPr>
          <w:rFonts w:ascii="Calibri" w:hAnsi="Calibri" w:cs="Calibri"/>
        </w:rPr>
        <w:t xml:space="preserve"> katılabilirler. Tur programı kapsamında bölgenin doğal güzellikleri ve panoramik manzaraları keşfedilecektir. Tur sonrası gemimize dönüş. Gemimiz saat 14.30'da limandan hareket edecektir.</w:t>
      </w:r>
    </w:p>
    <w:p w14:paraId="6E22355C" w14:textId="77777777" w:rsidR="002B6DD3" w:rsidRDefault="002B6DD3" w:rsidP="002B6DD3">
      <w:pPr>
        <w:jc w:val="both"/>
        <w:rPr>
          <w:rFonts w:ascii="Calibri" w:hAnsi="Calibri" w:cs="Calibri"/>
        </w:rPr>
      </w:pPr>
    </w:p>
    <w:p w14:paraId="6B466D36" w14:textId="77777777" w:rsidR="00274655" w:rsidRDefault="00274655" w:rsidP="002B6DD3">
      <w:pPr>
        <w:jc w:val="both"/>
        <w:rPr>
          <w:rFonts w:ascii="Calibri" w:hAnsi="Calibri" w:cs="Calibri"/>
        </w:rPr>
      </w:pPr>
    </w:p>
    <w:p w14:paraId="4F99AA95" w14:textId="49E69A9A" w:rsidR="002B6DD3" w:rsidRPr="002B6DD3" w:rsidRDefault="002B6DD3" w:rsidP="002B6DD3">
      <w:pPr>
        <w:jc w:val="both"/>
        <w:rPr>
          <w:rFonts w:ascii="Calibri" w:hAnsi="Calibri" w:cs="Calibri"/>
        </w:rPr>
      </w:pPr>
      <w:r w:rsidRPr="002B6DD3">
        <w:rPr>
          <w:rFonts w:ascii="Calibri" w:hAnsi="Calibri" w:cs="Calibri"/>
          <w:b/>
        </w:rPr>
        <w:t>09 Gün</w:t>
      </w:r>
      <w:r>
        <w:rPr>
          <w:rFonts w:ascii="Calibri" w:hAnsi="Calibri" w:cs="Calibri"/>
          <w:b/>
        </w:rPr>
        <w:tab/>
      </w:r>
      <w:r w:rsidR="004A30B2" w:rsidRPr="004A30B2">
        <w:rPr>
          <w:rFonts w:ascii="Calibri" w:hAnsi="Calibri" w:cs="Calibri"/>
          <w:b/>
        </w:rPr>
        <w:t xml:space="preserve">HIROSHIMA (JAPONYA) </w:t>
      </w:r>
      <w:r w:rsidR="004A30B2">
        <w:rPr>
          <w:rFonts w:ascii="Calibri" w:hAnsi="Calibri" w:cs="Calibri"/>
          <w:b/>
          <w:color w:val="EE0000"/>
        </w:rPr>
        <w:t>*</w:t>
      </w:r>
      <w:r w:rsidR="004A30B2" w:rsidRPr="004A30B2">
        <w:rPr>
          <w:rFonts w:ascii="Calibri" w:hAnsi="Calibri" w:cs="Calibri"/>
          <w:b/>
          <w:color w:val="EE0000"/>
        </w:rPr>
        <w:t>Hiroshima &amp; Miyajima Turu</w:t>
      </w:r>
      <w:r w:rsidR="004A30B2">
        <w:rPr>
          <w:rFonts w:ascii="Calibri" w:hAnsi="Calibri" w:cs="Calibri"/>
          <w:b/>
        </w:rPr>
        <w:tab/>
      </w:r>
      <w:r w:rsidR="004A30B2" w:rsidRPr="004A30B2">
        <w:rPr>
          <w:rFonts w:ascii="Calibri" w:hAnsi="Calibri" w:cs="Calibri"/>
          <w:b/>
        </w:rPr>
        <w:br/>
        <w:t>01 Mar 27</w:t>
      </w:r>
      <w:r>
        <w:rPr>
          <w:rFonts w:ascii="Calibri" w:hAnsi="Calibri" w:cs="Calibri"/>
        </w:rPr>
        <w:tab/>
      </w:r>
      <w:r w:rsidR="004A30B2" w:rsidRPr="004A30B2">
        <w:rPr>
          <w:rFonts w:ascii="Calibri" w:hAnsi="Calibri" w:cs="Calibri"/>
        </w:rPr>
        <w:t xml:space="preserve">Gemimiz sabah saat </w:t>
      </w:r>
      <w:r w:rsidR="004A30B2" w:rsidRPr="004A30B2">
        <w:rPr>
          <w:rFonts w:ascii="Calibri" w:hAnsi="Calibri" w:cs="Calibri"/>
          <w:b/>
          <w:bCs/>
        </w:rPr>
        <w:t>09.00'da Hiroshima Limanı'na</w:t>
      </w:r>
      <w:r w:rsidR="004A30B2" w:rsidRPr="004A30B2">
        <w:rPr>
          <w:rFonts w:ascii="Calibri" w:hAnsi="Calibri" w:cs="Calibri"/>
        </w:rPr>
        <w:t xml:space="preserve"> yanaşacaktır. </w:t>
      </w:r>
      <w:r w:rsidR="004A30B2" w:rsidRPr="004A30B2">
        <w:rPr>
          <w:rFonts w:ascii="Calibri" w:hAnsi="Calibri" w:cs="Calibri"/>
          <w:b/>
          <w:bCs/>
        </w:rPr>
        <w:t>Tarihi mirası ve barışın simgesi hâline gelen yapılarıyla</w:t>
      </w:r>
      <w:r w:rsidR="004A30B2" w:rsidRPr="004A30B2">
        <w:rPr>
          <w:rFonts w:ascii="Calibri" w:hAnsi="Calibri" w:cs="Calibri"/>
        </w:rPr>
        <w:t xml:space="preserve"> tanınan Hiroshima, Japonya'nın </w:t>
      </w:r>
      <w:r w:rsidR="004A30B2" w:rsidRPr="004A30B2">
        <w:rPr>
          <w:rFonts w:ascii="Calibri" w:hAnsi="Calibri" w:cs="Calibri"/>
          <w:b/>
          <w:bCs/>
        </w:rPr>
        <w:t>en önemli kültürel merkezlerinden</w:t>
      </w:r>
      <w:r w:rsidR="004A30B2" w:rsidRPr="004A30B2">
        <w:rPr>
          <w:rFonts w:ascii="Calibri" w:hAnsi="Calibri" w:cs="Calibri"/>
        </w:rPr>
        <w:t xml:space="preserve"> biridir. </w:t>
      </w:r>
      <w:r w:rsidR="004A30B2" w:rsidRPr="004A30B2">
        <w:rPr>
          <w:rFonts w:ascii="Calibri" w:hAnsi="Calibri" w:cs="Calibri"/>
          <w:b/>
          <w:bCs/>
        </w:rPr>
        <w:t>UNESCO Dünya Mirası</w:t>
      </w:r>
      <w:r w:rsidR="004A30B2" w:rsidRPr="004A30B2">
        <w:rPr>
          <w:rFonts w:ascii="Calibri" w:hAnsi="Calibri" w:cs="Calibri"/>
        </w:rPr>
        <w:t xml:space="preserve"> Listesi'nde yer alan </w:t>
      </w:r>
      <w:r w:rsidR="004A30B2" w:rsidRPr="004A30B2">
        <w:rPr>
          <w:rFonts w:ascii="Calibri" w:hAnsi="Calibri" w:cs="Calibri"/>
          <w:b/>
          <w:bCs/>
        </w:rPr>
        <w:t>Hiroshima Barış Anıtı (Atom Bombası Kubbesi),</w:t>
      </w:r>
      <w:r w:rsidR="004A30B2" w:rsidRPr="004A30B2">
        <w:rPr>
          <w:rFonts w:ascii="Calibri" w:hAnsi="Calibri" w:cs="Calibri"/>
        </w:rPr>
        <w:t xml:space="preserve"> </w:t>
      </w:r>
      <w:r w:rsidR="004A30B2" w:rsidRPr="004A30B2">
        <w:rPr>
          <w:rFonts w:ascii="Calibri" w:hAnsi="Calibri" w:cs="Calibri"/>
          <w:b/>
          <w:bCs/>
        </w:rPr>
        <w:t>Barış Anıtı Parkı ve müzesi şehrin</w:t>
      </w:r>
      <w:r w:rsidR="004A30B2" w:rsidRPr="004A30B2">
        <w:rPr>
          <w:rFonts w:ascii="Calibri" w:hAnsi="Calibri" w:cs="Calibri"/>
        </w:rPr>
        <w:t xml:space="preserve"> </w:t>
      </w:r>
      <w:r w:rsidR="004A30B2" w:rsidRPr="004A30B2">
        <w:rPr>
          <w:rFonts w:ascii="Calibri" w:hAnsi="Calibri" w:cs="Calibri"/>
          <w:b/>
          <w:bCs/>
        </w:rPr>
        <w:t>yakın tarihine ışık tutmaktadır</w:t>
      </w:r>
      <w:r w:rsidR="004A30B2" w:rsidRPr="004A30B2">
        <w:rPr>
          <w:rFonts w:ascii="Calibri" w:hAnsi="Calibri" w:cs="Calibri"/>
        </w:rPr>
        <w:t xml:space="preserve">. Şehir yakınlarındaki Miyajima Adası ise </w:t>
      </w:r>
      <w:r w:rsidR="004A30B2" w:rsidRPr="004A30B2">
        <w:rPr>
          <w:rFonts w:ascii="Calibri" w:hAnsi="Calibri" w:cs="Calibri"/>
          <w:b/>
          <w:bCs/>
        </w:rPr>
        <w:t>denizin üzerinde yükseliyormuş</w:t>
      </w:r>
      <w:r w:rsidR="004A30B2" w:rsidRPr="004A30B2">
        <w:rPr>
          <w:rFonts w:ascii="Calibri" w:hAnsi="Calibri" w:cs="Calibri"/>
        </w:rPr>
        <w:t xml:space="preserve"> gibi görünen ünlü </w:t>
      </w:r>
      <w:r w:rsidR="004A30B2" w:rsidRPr="004A30B2">
        <w:rPr>
          <w:rFonts w:ascii="Calibri" w:hAnsi="Calibri" w:cs="Calibri"/>
          <w:b/>
          <w:bCs/>
        </w:rPr>
        <w:t>Itsukushima Tapınağı'nın</w:t>
      </w:r>
      <w:r w:rsidR="004A30B2" w:rsidRPr="004A30B2">
        <w:rPr>
          <w:rFonts w:ascii="Calibri" w:hAnsi="Calibri" w:cs="Calibri"/>
        </w:rPr>
        <w:t xml:space="preserve"> torii kapısıyla tanınmaktadır. Gemide alınacak kahvaltının ardından arzu eden misafirlerimiz </w:t>
      </w:r>
      <w:r w:rsidR="004A30B2" w:rsidRPr="004A30B2">
        <w:rPr>
          <w:rFonts w:ascii="Calibri" w:hAnsi="Calibri" w:cs="Calibri"/>
          <w:b/>
          <w:bCs/>
        </w:rPr>
        <w:t>ekstra</w:t>
      </w:r>
      <w:r w:rsidR="004A30B2" w:rsidRPr="004A30B2">
        <w:rPr>
          <w:rFonts w:ascii="Calibri" w:hAnsi="Calibri" w:cs="Calibri"/>
        </w:rPr>
        <w:t xml:space="preserve"> olarak düzenlenecek </w:t>
      </w:r>
      <w:r w:rsidR="004A30B2" w:rsidRPr="004A30B2">
        <w:rPr>
          <w:rFonts w:ascii="Calibri" w:hAnsi="Calibri" w:cs="Calibri"/>
          <w:b/>
          <w:bCs/>
        </w:rPr>
        <w:t>Hiroshima &amp; Miyajima Turu'na</w:t>
      </w:r>
      <w:r w:rsidR="004A30B2" w:rsidRPr="004A30B2">
        <w:rPr>
          <w:rFonts w:ascii="Calibri" w:hAnsi="Calibri" w:cs="Calibri"/>
        </w:rPr>
        <w:t xml:space="preserve"> katılabilirler. Tur programı kapsamında bölgenin tarihi ve kültürel güzellikleri keşfedilecektir. Tur sonrası gemimize dönüş. Gemimiz saat 18.00'de limandan hareket edecektir.</w:t>
      </w:r>
    </w:p>
    <w:p w14:paraId="0148B12F" w14:textId="77777777" w:rsidR="00674C30" w:rsidRDefault="00674C30" w:rsidP="002B6DD3">
      <w:pPr>
        <w:jc w:val="both"/>
        <w:rPr>
          <w:rFonts w:ascii="Calibri" w:hAnsi="Calibri" w:cs="Calibri"/>
          <w:b/>
        </w:rPr>
      </w:pPr>
    </w:p>
    <w:p w14:paraId="3BB75160" w14:textId="77777777" w:rsidR="00274655" w:rsidRDefault="00274655" w:rsidP="002B6DD3">
      <w:pPr>
        <w:jc w:val="both"/>
        <w:rPr>
          <w:rFonts w:ascii="Calibri" w:hAnsi="Calibri" w:cs="Calibri"/>
          <w:b/>
        </w:rPr>
      </w:pPr>
    </w:p>
    <w:p w14:paraId="25521E71" w14:textId="77777777" w:rsidR="00274655" w:rsidRDefault="00274655" w:rsidP="002B6DD3">
      <w:pPr>
        <w:jc w:val="both"/>
        <w:rPr>
          <w:rFonts w:ascii="Calibri" w:hAnsi="Calibri" w:cs="Calibri"/>
          <w:b/>
        </w:rPr>
      </w:pPr>
    </w:p>
    <w:p w14:paraId="5531F7FC" w14:textId="6CFC1A4B" w:rsidR="002B6DD3" w:rsidRPr="00674C30" w:rsidRDefault="002B6DD3" w:rsidP="002B6DD3">
      <w:pPr>
        <w:jc w:val="both"/>
        <w:rPr>
          <w:rFonts w:ascii="Calibri" w:hAnsi="Calibri" w:cs="Calibri"/>
          <w:b/>
        </w:rPr>
      </w:pPr>
      <w:r w:rsidRPr="002B6DD3">
        <w:rPr>
          <w:rFonts w:ascii="Calibri" w:hAnsi="Calibri" w:cs="Calibri"/>
          <w:b/>
        </w:rPr>
        <w:t>10 Gün</w:t>
      </w:r>
      <w:r>
        <w:rPr>
          <w:rFonts w:ascii="Calibri" w:hAnsi="Calibri" w:cs="Calibri"/>
          <w:b/>
        </w:rPr>
        <w:tab/>
      </w:r>
      <w:r w:rsidR="004A30B2" w:rsidRPr="004A30B2">
        <w:rPr>
          <w:rFonts w:ascii="Calibri" w:hAnsi="Calibri" w:cs="Calibri"/>
          <w:b/>
        </w:rPr>
        <w:t xml:space="preserve">KOCHI (JAPONYA) </w:t>
      </w:r>
      <w:r w:rsidR="004A30B2" w:rsidRPr="004A30B2">
        <w:rPr>
          <w:rFonts w:ascii="Calibri" w:hAnsi="Calibri" w:cs="Calibri"/>
          <w:b/>
          <w:color w:val="EE0000"/>
        </w:rPr>
        <w:t>*Kochi Şehir Turu</w:t>
      </w:r>
      <w:r w:rsidR="004A30B2">
        <w:rPr>
          <w:rFonts w:ascii="Calibri" w:hAnsi="Calibri" w:cs="Calibri"/>
          <w:b/>
        </w:rPr>
        <w:tab/>
      </w:r>
      <w:r w:rsidR="004A30B2" w:rsidRPr="004A30B2">
        <w:rPr>
          <w:rFonts w:ascii="Calibri" w:hAnsi="Calibri" w:cs="Calibri"/>
          <w:b/>
        </w:rPr>
        <w:br/>
        <w:t>02 Mar 27</w:t>
      </w:r>
      <w:r>
        <w:rPr>
          <w:rFonts w:ascii="Calibri" w:hAnsi="Calibri" w:cs="Calibri"/>
          <w:b/>
        </w:rPr>
        <w:tab/>
      </w:r>
      <w:r w:rsidR="004A30B2" w:rsidRPr="004A30B2">
        <w:rPr>
          <w:rFonts w:ascii="Calibri" w:hAnsi="Calibri" w:cs="Calibri"/>
        </w:rPr>
        <w:t xml:space="preserve">Gemimiz sabah saat </w:t>
      </w:r>
      <w:r w:rsidR="004A30B2" w:rsidRPr="004A30B2">
        <w:rPr>
          <w:rFonts w:ascii="Calibri" w:hAnsi="Calibri" w:cs="Calibri"/>
          <w:b/>
          <w:bCs/>
        </w:rPr>
        <w:t xml:space="preserve">08.00'de Japonya'nın Shikoku Adası'nda bulunan Kochi Limanı'na </w:t>
      </w:r>
      <w:r w:rsidR="004A30B2" w:rsidRPr="004A30B2">
        <w:rPr>
          <w:rFonts w:ascii="Calibri" w:hAnsi="Calibri" w:cs="Calibri"/>
        </w:rPr>
        <w:t xml:space="preserve">yanaşacaktır. Geleneksel </w:t>
      </w:r>
      <w:r w:rsidR="004A30B2" w:rsidRPr="004A30B2">
        <w:rPr>
          <w:rFonts w:ascii="Calibri" w:hAnsi="Calibri" w:cs="Calibri"/>
          <w:b/>
          <w:bCs/>
        </w:rPr>
        <w:t xml:space="preserve">Japon kültürü, tarihi kaleleri ve doğal güzellikleriyle </w:t>
      </w:r>
      <w:r w:rsidR="004A30B2" w:rsidRPr="004A30B2">
        <w:rPr>
          <w:rFonts w:ascii="Calibri" w:hAnsi="Calibri" w:cs="Calibri"/>
        </w:rPr>
        <w:t xml:space="preserve">tanınan Kochi, </w:t>
      </w:r>
      <w:r w:rsidR="004A30B2" w:rsidRPr="004A30B2">
        <w:rPr>
          <w:rFonts w:ascii="Calibri" w:hAnsi="Calibri" w:cs="Calibri"/>
          <w:b/>
          <w:bCs/>
        </w:rPr>
        <w:t>sakin atmosferiyle</w:t>
      </w:r>
      <w:r w:rsidR="004A30B2" w:rsidRPr="004A30B2">
        <w:rPr>
          <w:rFonts w:ascii="Calibri" w:hAnsi="Calibri" w:cs="Calibri"/>
        </w:rPr>
        <w:t xml:space="preserve"> dikkat çekmektedir. Şehrin en önemli yapılarından </w:t>
      </w:r>
      <w:r w:rsidR="004A30B2" w:rsidRPr="004A30B2">
        <w:rPr>
          <w:rFonts w:ascii="Calibri" w:hAnsi="Calibri" w:cs="Calibri"/>
          <w:b/>
          <w:bCs/>
        </w:rPr>
        <w:t>Kochi Kalesi</w:t>
      </w:r>
      <w:r w:rsidR="004A30B2" w:rsidRPr="004A30B2">
        <w:rPr>
          <w:rFonts w:ascii="Calibri" w:hAnsi="Calibri" w:cs="Calibri"/>
        </w:rPr>
        <w:t xml:space="preserve">, Japonya'nın özgün mimarisini koruyan tarihi kalelerinden biridir. </w:t>
      </w:r>
      <w:r w:rsidR="004A30B2" w:rsidRPr="004A30B2">
        <w:rPr>
          <w:rFonts w:ascii="Calibri" w:hAnsi="Calibri" w:cs="Calibri"/>
          <w:b/>
          <w:bCs/>
        </w:rPr>
        <w:t xml:space="preserve">Katsurahama Plajı, Sakamoto Ryoma Heykeli ve geleneksel Hirome Pazarı </w:t>
      </w:r>
      <w:r w:rsidR="004A30B2" w:rsidRPr="004A30B2">
        <w:rPr>
          <w:rFonts w:ascii="Calibri" w:hAnsi="Calibri" w:cs="Calibri"/>
        </w:rPr>
        <w:t xml:space="preserve">bölgenin öne çıkan noktaları arasındadır. Gemide alınacak kahvaltının ardından arzu eden misafirlerimiz </w:t>
      </w:r>
      <w:r w:rsidR="004A30B2" w:rsidRPr="004A30B2">
        <w:rPr>
          <w:rFonts w:ascii="Calibri" w:hAnsi="Calibri" w:cs="Calibri"/>
          <w:b/>
          <w:bCs/>
        </w:rPr>
        <w:t>ekstra</w:t>
      </w:r>
      <w:r w:rsidR="004A30B2" w:rsidRPr="004A30B2">
        <w:rPr>
          <w:rFonts w:ascii="Calibri" w:hAnsi="Calibri" w:cs="Calibri"/>
        </w:rPr>
        <w:t xml:space="preserve"> olarak düzenlenecek </w:t>
      </w:r>
      <w:r w:rsidR="004A30B2" w:rsidRPr="004A30B2">
        <w:rPr>
          <w:rFonts w:ascii="Calibri" w:hAnsi="Calibri" w:cs="Calibri"/>
          <w:b/>
          <w:bCs/>
        </w:rPr>
        <w:t>Kochi Şehir Turu'na</w:t>
      </w:r>
      <w:r w:rsidR="004A30B2" w:rsidRPr="004A30B2">
        <w:rPr>
          <w:rFonts w:ascii="Calibri" w:hAnsi="Calibri" w:cs="Calibri"/>
        </w:rPr>
        <w:t xml:space="preserve"> katılabilirler. Tur programı kapsamında şehrin tarihi ve kültürel güzellikleri keşfedilecektir. Tur sonrası gemimize dönüş. Gemimiz saat 17.00'de limandan hareket edecektir.</w:t>
      </w:r>
    </w:p>
    <w:p w14:paraId="553941A3" w14:textId="77777777" w:rsidR="002B6DD3" w:rsidRDefault="002B6DD3" w:rsidP="002B6DD3">
      <w:pPr>
        <w:jc w:val="both"/>
        <w:rPr>
          <w:rFonts w:ascii="Calibri" w:hAnsi="Calibri" w:cs="Calibri"/>
        </w:rPr>
      </w:pPr>
    </w:p>
    <w:p w14:paraId="1E60C224" w14:textId="77777777" w:rsidR="00274655" w:rsidRDefault="00274655" w:rsidP="002B6DD3">
      <w:pPr>
        <w:jc w:val="both"/>
        <w:rPr>
          <w:rFonts w:ascii="Calibri" w:hAnsi="Calibri" w:cs="Calibri"/>
        </w:rPr>
      </w:pPr>
    </w:p>
    <w:p w14:paraId="790360ED" w14:textId="63F66FB1" w:rsidR="002B6DD3" w:rsidRPr="002B6DD3" w:rsidRDefault="002B6DD3" w:rsidP="002B6DD3">
      <w:pPr>
        <w:jc w:val="both"/>
        <w:rPr>
          <w:rFonts w:ascii="Calibri" w:hAnsi="Calibri" w:cs="Calibri"/>
        </w:rPr>
      </w:pPr>
      <w:r w:rsidRPr="002B6DD3">
        <w:rPr>
          <w:rFonts w:ascii="Calibri" w:hAnsi="Calibri" w:cs="Calibri"/>
          <w:b/>
        </w:rPr>
        <w:t>11 Gün</w:t>
      </w:r>
      <w:r>
        <w:rPr>
          <w:rFonts w:ascii="Calibri" w:hAnsi="Calibri" w:cs="Calibri"/>
          <w:b/>
        </w:rPr>
        <w:tab/>
      </w:r>
      <w:r w:rsidR="004A30B2" w:rsidRPr="004A30B2">
        <w:rPr>
          <w:rFonts w:ascii="Calibri" w:hAnsi="Calibri" w:cs="Calibri"/>
          <w:b/>
        </w:rPr>
        <w:t xml:space="preserve">KOBE / KYOTO (JAPONYA) </w:t>
      </w:r>
      <w:r w:rsidR="004A30B2" w:rsidRPr="004A30B2">
        <w:rPr>
          <w:rFonts w:ascii="Calibri" w:hAnsi="Calibri" w:cs="Calibri"/>
          <w:b/>
          <w:color w:val="EE0000"/>
        </w:rPr>
        <w:t>*Kyoto Şehir Turu</w:t>
      </w:r>
      <w:r w:rsidR="004A30B2">
        <w:rPr>
          <w:rFonts w:ascii="Calibri" w:hAnsi="Calibri" w:cs="Calibri"/>
          <w:b/>
        </w:rPr>
        <w:tab/>
      </w:r>
      <w:r w:rsidR="004A30B2" w:rsidRPr="004A30B2">
        <w:rPr>
          <w:rFonts w:ascii="Calibri" w:hAnsi="Calibri" w:cs="Calibri"/>
          <w:b/>
        </w:rPr>
        <w:br/>
        <w:t>03 Mar 27</w:t>
      </w:r>
      <w:r w:rsidR="007E7021">
        <w:rPr>
          <w:rFonts w:ascii="Calibri" w:hAnsi="Calibri" w:cs="Calibri"/>
          <w:b/>
        </w:rPr>
        <w:tab/>
      </w:r>
      <w:r w:rsidR="004A30B2" w:rsidRPr="004A30B2">
        <w:rPr>
          <w:rFonts w:ascii="Calibri" w:hAnsi="Calibri" w:cs="Calibri"/>
        </w:rPr>
        <w:t xml:space="preserve">Gemimiz sabah saat </w:t>
      </w:r>
      <w:r w:rsidR="004A30B2" w:rsidRPr="004A30B2">
        <w:rPr>
          <w:rFonts w:ascii="Calibri" w:hAnsi="Calibri" w:cs="Calibri"/>
          <w:b/>
          <w:bCs/>
        </w:rPr>
        <w:t>08.30'da Japonya'nın önemli liman şehirlerinden Kobe'ye</w:t>
      </w:r>
      <w:r w:rsidR="004A30B2" w:rsidRPr="004A30B2">
        <w:rPr>
          <w:rFonts w:ascii="Calibri" w:hAnsi="Calibri" w:cs="Calibri"/>
        </w:rPr>
        <w:t xml:space="preserve"> yanaşacaktır. </w:t>
      </w:r>
      <w:r w:rsidR="004A30B2" w:rsidRPr="004A30B2">
        <w:rPr>
          <w:rFonts w:ascii="Calibri" w:hAnsi="Calibri" w:cs="Calibri"/>
          <w:b/>
          <w:bCs/>
        </w:rPr>
        <w:t>Modern mimarisi, hareketli limanı ve dünyaca ünlü Kobe etiyle</w:t>
      </w:r>
      <w:r w:rsidR="004A30B2" w:rsidRPr="004A30B2">
        <w:rPr>
          <w:rFonts w:ascii="Calibri" w:hAnsi="Calibri" w:cs="Calibri"/>
        </w:rPr>
        <w:t xml:space="preserve"> tanınan şehir, Japonya'nın </w:t>
      </w:r>
      <w:r w:rsidR="004A30B2" w:rsidRPr="004A30B2">
        <w:rPr>
          <w:rFonts w:ascii="Calibri" w:hAnsi="Calibri" w:cs="Calibri"/>
          <w:b/>
          <w:bCs/>
        </w:rPr>
        <w:t>geleneksel kültür merkezlerinden</w:t>
      </w:r>
      <w:r w:rsidR="004A30B2" w:rsidRPr="004A30B2">
        <w:rPr>
          <w:rFonts w:ascii="Calibri" w:hAnsi="Calibri" w:cs="Calibri"/>
        </w:rPr>
        <w:t xml:space="preserve"> </w:t>
      </w:r>
      <w:r w:rsidR="004A30B2" w:rsidRPr="004A30B2">
        <w:rPr>
          <w:rFonts w:ascii="Calibri" w:hAnsi="Calibri" w:cs="Calibri"/>
          <w:b/>
          <w:bCs/>
        </w:rPr>
        <w:t xml:space="preserve">Kyoto'ya ulaşım imkânı </w:t>
      </w:r>
      <w:r w:rsidR="004A30B2" w:rsidRPr="004A30B2">
        <w:rPr>
          <w:rFonts w:ascii="Calibri" w:hAnsi="Calibri" w:cs="Calibri"/>
        </w:rPr>
        <w:t xml:space="preserve">sunmaktadır. </w:t>
      </w:r>
      <w:r w:rsidR="004A30B2" w:rsidRPr="004A30B2">
        <w:rPr>
          <w:rFonts w:ascii="Calibri" w:hAnsi="Calibri" w:cs="Calibri"/>
          <w:b/>
          <w:bCs/>
        </w:rPr>
        <w:t>Japonya'nın eski başkenti Kyoto</w:t>
      </w:r>
      <w:r w:rsidR="004A30B2" w:rsidRPr="004A30B2">
        <w:rPr>
          <w:rFonts w:ascii="Calibri" w:hAnsi="Calibri" w:cs="Calibri"/>
        </w:rPr>
        <w:t xml:space="preserve">; </w:t>
      </w:r>
      <w:r w:rsidR="004A30B2" w:rsidRPr="004A30B2">
        <w:rPr>
          <w:rFonts w:ascii="Calibri" w:hAnsi="Calibri" w:cs="Calibri"/>
          <w:b/>
          <w:bCs/>
        </w:rPr>
        <w:t>tarihi tapınakları, geleneksel Japon bahçeleri ve korunmuş mahalleleriyle</w:t>
      </w:r>
      <w:r w:rsidR="004A30B2" w:rsidRPr="004A30B2">
        <w:rPr>
          <w:rFonts w:ascii="Calibri" w:hAnsi="Calibri" w:cs="Calibri"/>
        </w:rPr>
        <w:t xml:space="preserve"> ülkenin en önemli kültürel destinasyonlarından biridir</w:t>
      </w:r>
      <w:r w:rsidR="004A30B2" w:rsidRPr="004A30B2">
        <w:rPr>
          <w:rFonts w:ascii="Calibri" w:hAnsi="Calibri" w:cs="Calibri"/>
          <w:b/>
          <w:bCs/>
        </w:rPr>
        <w:t>. Altın Köşk olarak bilinen Kinkaku-ji Tapınağı, Fushimi Inari Tapınağı ve tarihi Gion Mahallesi Kyoto'nun simgeleri</w:t>
      </w:r>
      <w:r w:rsidR="004A30B2" w:rsidRPr="004A30B2">
        <w:rPr>
          <w:rFonts w:ascii="Calibri" w:hAnsi="Calibri" w:cs="Calibri"/>
        </w:rPr>
        <w:t xml:space="preserve"> arasındadır. Gemide alınacak kahvaltının ardından arzu eden misafirlerimiz </w:t>
      </w:r>
      <w:r w:rsidR="004A30B2" w:rsidRPr="004A30B2">
        <w:rPr>
          <w:rFonts w:ascii="Calibri" w:hAnsi="Calibri" w:cs="Calibri"/>
          <w:b/>
          <w:bCs/>
        </w:rPr>
        <w:t>ekstra</w:t>
      </w:r>
      <w:r w:rsidR="004A30B2" w:rsidRPr="004A30B2">
        <w:rPr>
          <w:rFonts w:ascii="Calibri" w:hAnsi="Calibri" w:cs="Calibri"/>
        </w:rPr>
        <w:t xml:space="preserve"> olarak düzenlenecek </w:t>
      </w:r>
      <w:r w:rsidR="004A30B2" w:rsidRPr="004A30B2">
        <w:rPr>
          <w:rFonts w:ascii="Calibri" w:hAnsi="Calibri" w:cs="Calibri"/>
          <w:b/>
          <w:bCs/>
        </w:rPr>
        <w:t>Kyoto Şehir Turu'na</w:t>
      </w:r>
      <w:r w:rsidR="004A30B2" w:rsidRPr="004A30B2">
        <w:rPr>
          <w:rFonts w:ascii="Calibri" w:hAnsi="Calibri" w:cs="Calibri"/>
        </w:rPr>
        <w:t xml:space="preserve"> katılabilirler. Tur programı kapsamında şehrin tarihi ve kültürel mirası keşfedilecektir. Tur sonrası gemimize dönüş. Gemimiz saat 18.00'de limandan hareket edecektir.</w:t>
      </w:r>
    </w:p>
    <w:p w14:paraId="62A74DFC" w14:textId="77777777" w:rsidR="002B6DD3" w:rsidRDefault="002B6DD3" w:rsidP="002B6DD3">
      <w:pPr>
        <w:jc w:val="both"/>
        <w:rPr>
          <w:rFonts w:ascii="Calibri" w:hAnsi="Calibri" w:cs="Calibri"/>
        </w:rPr>
      </w:pPr>
    </w:p>
    <w:p w14:paraId="29544DCB" w14:textId="77777777" w:rsidR="00274655" w:rsidRDefault="00274655" w:rsidP="002B6DD3">
      <w:pPr>
        <w:jc w:val="both"/>
        <w:rPr>
          <w:rFonts w:ascii="Calibri" w:hAnsi="Calibri" w:cs="Calibri"/>
        </w:rPr>
      </w:pPr>
    </w:p>
    <w:p w14:paraId="451DE34A" w14:textId="77777777" w:rsidR="00F72398" w:rsidRDefault="002B6DD3" w:rsidP="002B6DD3">
      <w:pPr>
        <w:jc w:val="both"/>
        <w:rPr>
          <w:rFonts w:ascii="Calibri" w:hAnsi="Calibri" w:cs="Calibri"/>
        </w:rPr>
      </w:pPr>
      <w:r w:rsidRPr="002B6DD3">
        <w:rPr>
          <w:rFonts w:ascii="Calibri" w:hAnsi="Calibri" w:cs="Calibri"/>
          <w:b/>
        </w:rPr>
        <w:t xml:space="preserve">12 Gün </w:t>
      </w:r>
      <w:r>
        <w:rPr>
          <w:rFonts w:ascii="Calibri" w:hAnsi="Calibri" w:cs="Calibri"/>
          <w:b/>
        </w:rPr>
        <w:tab/>
      </w:r>
      <w:r w:rsidR="004A30B2" w:rsidRPr="004A30B2">
        <w:rPr>
          <w:rFonts w:ascii="Calibri" w:hAnsi="Calibri" w:cs="Calibri"/>
          <w:b/>
        </w:rPr>
        <w:t xml:space="preserve">MOUNT FUJI / SHIMIZU (JAPONYA) </w:t>
      </w:r>
      <w:r w:rsidR="004A30B2" w:rsidRPr="004A30B2">
        <w:rPr>
          <w:rFonts w:ascii="Calibri" w:hAnsi="Calibri" w:cs="Calibri"/>
          <w:b/>
          <w:color w:val="EE0000"/>
        </w:rPr>
        <w:t>*Fuji Dağı &amp; Shimizu Turu</w:t>
      </w:r>
      <w:r w:rsidR="004A30B2">
        <w:rPr>
          <w:rFonts w:ascii="Calibri" w:hAnsi="Calibri" w:cs="Calibri"/>
          <w:b/>
        </w:rPr>
        <w:tab/>
      </w:r>
      <w:r w:rsidR="004A30B2" w:rsidRPr="004A30B2">
        <w:rPr>
          <w:rFonts w:ascii="Calibri" w:hAnsi="Calibri" w:cs="Calibri"/>
          <w:b/>
        </w:rPr>
        <w:br/>
        <w:t>04 Mar 27</w:t>
      </w:r>
      <w:r>
        <w:rPr>
          <w:rFonts w:ascii="Calibri" w:hAnsi="Calibri" w:cs="Calibri"/>
        </w:rPr>
        <w:tab/>
      </w:r>
      <w:r w:rsidR="00F72398" w:rsidRPr="00F72398">
        <w:rPr>
          <w:rFonts w:ascii="Calibri" w:hAnsi="Calibri" w:cs="Calibri"/>
        </w:rPr>
        <w:t xml:space="preserve">Gemimiz sabah saat </w:t>
      </w:r>
      <w:r w:rsidR="00F72398" w:rsidRPr="00F72398">
        <w:rPr>
          <w:rFonts w:ascii="Calibri" w:hAnsi="Calibri" w:cs="Calibri"/>
          <w:b/>
          <w:bCs/>
        </w:rPr>
        <w:t>11.00'de Shimizu Limanı'na</w:t>
      </w:r>
      <w:r w:rsidR="00F72398" w:rsidRPr="00F72398">
        <w:rPr>
          <w:rFonts w:ascii="Calibri" w:hAnsi="Calibri" w:cs="Calibri"/>
        </w:rPr>
        <w:t xml:space="preserve"> yanaşacaktır. </w:t>
      </w:r>
      <w:r w:rsidR="00F72398" w:rsidRPr="00F72398">
        <w:rPr>
          <w:rFonts w:ascii="Calibri" w:hAnsi="Calibri" w:cs="Calibri"/>
          <w:b/>
          <w:bCs/>
        </w:rPr>
        <w:t>Japonya'nın simgesi hâline gelen Fuji Dağı,</w:t>
      </w:r>
      <w:r w:rsidR="00F72398" w:rsidRPr="00F72398">
        <w:rPr>
          <w:rFonts w:ascii="Calibri" w:hAnsi="Calibri" w:cs="Calibri"/>
        </w:rPr>
        <w:t xml:space="preserve"> ülkenin </w:t>
      </w:r>
      <w:r w:rsidR="00F72398" w:rsidRPr="00F72398">
        <w:rPr>
          <w:rFonts w:ascii="Calibri" w:hAnsi="Calibri" w:cs="Calibri"/>
          <w:b/>
          <w:bCs/>
        </w:rPr>
        <w:t>en yüksek zirvesi</w:t>
      </w:r>
      <w:r w:rsidR="00F72398" w:rsidRPr="00F72398">
        <w:rPr>
          <w:rFonts w:ascii="Calibri" w:hAnsi="Calibri" w:cs="Calibri"/>
        </w:rPr>
        <w:t xml:space="preserve"> olmasının yanı sıra </w:t>
      </w:r>
      <w:r w:rsidR="00F72398" w:rsidRPr="00F72398">
        <w:rPr>
          <w:rFonts w:ascii="Calibri" w:hAnsi="Calibri" w:cs="Calibri"/>
          <w:b/>
          <w:bCs/>
        </w:rPr>
        <w:t>eşsiz doğal güzellikleri ve kültürel önemiyle</w:t>
      </w:r>
      <w:r w:rsidR="00F72398" w:rsidRPr="00F72398">
        <w:rPr>
          <w:rFonts w:ascii="Calibri" w:hAnsi="Calibri" w:cs="Calibri"/>
        </w:rPr>
        <w:t xml:space="preserve"> öne çıkmaktadır. </w:t>
      </w:r>
      <w:r w:rsidR="00F72398" w:rsidRPr="00F72398">
        <w:rPr>
          <w:rFonts w:ascii="Calibri" w:hAnsi="Calibri" w:cs="Calibri"/>
          <w:b/>
          <w:bCs/>
        </w:rPr>
        <w:t>Shimizu ise Fuji Dağı manzaraları, sahil şeridi ve geleneksel atmosferiyle ziyaretçilerini</w:t>
      </w:r>
      <w:r w:rsidR="00F72398" w:rsidRPr="00F72398">
        <w:rPr>
          <w:rFonts w:ascii="Calibri" w:hAnsi="Calibri" w:cs="Calibri"/>
        </w:rPr>
        <w:t xml:space="preserve"> büyülemektedir. </w:t>
      </w:r>
      <w:r w:rsidR="00F72398" w:rsidRPr="00F72398">
        <w:rPr>
          <w:rFonts w:ascii="Calibri" w:hAnsi="Calibri" w:cs="Calibri"/>
          <w:b/>
          <w:bCs/>
        </w:rPr>
        <w:t>Miho no Matsubara sahili, Kunozan Toshogu Tapınağı ve Nihondaira</w:t>
      </w:r>
      <w:r w:rsidR="00F72398" w:rsidRPr="00F72398">
        <w:rPr>
          <w:rFonts w:ascii="Calibri" w:hAnsi="Calibri" w:cs="Calibri"/>
        </w:rPr>
        <w:t xml:space="preserve"> bölgenin önemli turistik noktaları arasındadır. </w:t>
      </w:r>
    </w:p>
    <w:p w14:paraId="0F8508B3" w14:textId="77574C60" w:rsidR="002B6DD3" w:rsidRDefault="00F72398" w:rsidP="002B6DD3">
      <w:pPr>
        <w:jc w:val="both"/>
        <w:rPr>
          <w:rFonts w:ascii="Calibri" w:hAnsi="Calibri" w:cs="Calibri"/>
        </w:rPr>
      </w:pPr>
      <w:r w:rsidRPr="00F72398">
        <w:rPr>
          <w:rFonts w:ascii="Calibri" w:hAnsi="Calibri" w:cs="Calibri"/>
        </w:rPr>
        <w:t xml:space="preserve">Gemide alınacak kahvaltının ardından arzu eden misafirlerimiz </w:t>
      </w:r>
      <w:r w:rsidRPr="00F72398">
        <w:rPr>
          <w:rFonts w:ascii="Calibri" w:hAnsi="Calibri" w:cs="Calibri"/>
          <w:b/>
          <w:bCs/>
        </w:rPr>
        <w:t>ekstra</w:t>
      </w:r>
      <w:r w:rsidRPr="00F72398">
        <w:rPr>
          <w:rFonts w:ascii="Calibri" w:hAnsi="Calibri" w:cs="Calibri"/>
        </w:rPr>
        <w:t xml:space="preserve"> olarak düzenlenecek </w:t>
      </w:r>
      <w:r w:rsidRPr="00F72398">
        <w:rPr>
          <w:rFonts w:ascii="Calibri" w:hAnsi="Calibri" w:cs="Calibri"/>
          <w:b/>
          <w:bCs/>
        </w:rPr>
        <w:t>Fuji Dağı &amp; Shimizu Turu'na</w:t>
      </w:r>
      <w:r w:rsidRPr="00F72398">
        <w:rPr>
          <w:rFonts w:ascii="Calibri" w:hAnsi="Calibri" w:cs="Calibri"/>
        </w:rPr>
        <w:t xml:space="preserve"> katılabilirler. Tur programı kapsamında bölgenin öne çıkan doğal güzellikleri ve panoramik manzaraları keşfedilecektir. Tur sonrası gemimize dönüş. Gemimiz saat 18.00'de limandan hareket edecektir.</w:t>
      </w:r>
    </w:p>
    <w:p w14:paraId="5A64B0CD" w14:textId="77777777" w:rsidR="002B6DD3" w:rsidRDefault="002B6DD3" w:rsidP="00233374">
      <w:pPr>
        <w:jc w:val="both"/>
        <w:rPr>
          <w:rFonts w:ascii="Calibri" w:hAnsi="Calibri" w:cs="Calibri"/>
          <w:b/>
        </w:rPr>
      </w:pPr>
    </w:p>
    <w:p w14:paraId="5CBE84DD" w14:textId="77777777" w:rsidR="00BF06F2" w:rsidRDefault="00BF06F2" w:rsidP="00233374">
      <w:pPr>
        <w:jc w:val="both"/>
        <w:rPr>
          <w:rFonts w:ascii="Calibri" w:hAnsi="Calibri" w:cs="Calibri"/>
          <w:b/>
        </w:rPr>
      </w:pPr>
    </w:p>
    <w:p w14:paraId="42A4190A" w14:textId="77777777" w:rsidR="00BF06F2" w:rsidRDefault="00BF06F2" w:rsidP="00233374">
      <w:pPr>
        <w:jc w:val="both"/>
        <w:rPr>
          <w:rFonts w:ascii="Calibri" w:hAnsi="Calibri" w:cs="Calibri"/>
          <w:b/>
        </w:rPr>
      </w:pPr>
    </w:p>
    <w:p w14:paraId="2F8A78A2" w14:textId="77777777" w:rsidR="00BF06F2" w:rsidRDefault="00BF06F2" w:rsidP="00233374">
      <w:pPr>
        <w:jc w:val="both"/>
        <w:rPr>
          <w:rFonts w:ascii="Calibri" w:hAnsi="Calibri" w:cs="Calibri"/>
          <w:b/>
        </w:rPr>
      </w:pPr>
    </w:p>
    <w:p w14:paraId="1E0151ED" w14:textId="77777777" w:rsidR="00274655" w:rsidRDefault="00274655" w:rsidP="00233374">
      <w:pPr>
        <w:jc w:val="both"/>
        <w:rPr>
          <w:rFonts w:ascii="Calibri" w:hAnsi="Calibri" w:cs="Calibri"/>
          <w:b/>
        </w:rPr>
      </w:pPr>
    </w:p>
    <w:p w14:paraId="4FC3E652" w14:textId="6D7DE935" w:rsidR="00F22EAE" w:rsidRDefault="007D120C" w:rsidP="007E7021">
      <w:pPr>
        <w:jc w:val="both"/>
        <w:rPr>
          <w:rFonts w:ascii="Calibri" w:hAnsi="Calibri" w:cs="Calibri"/>
        </w:rPr>
      </w:pPr>
      <w:r>
        <w:rPr>
          <w:rFonts w:ascii="Calibri" w:hAnsi="Calibri" w:cs="Calibri"/>
          <w:b/>
        </w:rPr>
        <w:t>1</w:t>
      </w:r>
      <w:r w:rsidR="00F22EAE">
        <w:rPr>
          <w:rFonts w:ascii="Calibri" w:hAnsi="Calibri" w:cs="Calibri"/>
          <w:b/>
        </w:rPr>
        <w:t>3</w:t>
      </w:r>
      <w:r w:rsidR="00233374">
        <w:rPr>
          <w:rFonts w:ascii="Calibri" w:hAnsi="Calibri" w:cs="Calibri"/>
          <w:b/>
        </w:rPr>
        <w:t>. Gün</w:t>
      </w:r>
      <w:r w:rsidR="00FA04E7">
        <w:rPr>
          <w:rFonts w:ascii="Calibri" w:hAnsi="Calibri" w:cs="Calibri"/>
          <w:b/>
        </w:rPr>
        <w:tab/>
      </w:r>
      <w:r w:rsidR="00F72398" w:rsidRPr="00F72398">
        <w:rPr>
          <w:rFonts w:ascii="Calibri" w:hAnsi="Calibri" w:cs="Calibri"/>
          <w:b/>
        </w:rPr>
        <w:t xml:space="preserve">TOKYO (JAPONYA) – </w:t>
      </w:r>
      <w:r w:rsidR="00F72398" w:rsidRPr="00F72398">
        <w:rPr>
          <w:rFonts w:ascii="Calibri" w:hAnsi="Calibri" w:cs="Calibri"/>
          <w:b/>
          <w:highlight w:val="yellow"/>
        </w:rPr>
        <w:t>OTEL</w:t>
      </w:r>
      <w:r w:rsidR="00F72398">
        <w:rPr>
          <w:rFonts w:ascii="Calibri" w:hAnsi="Calibri" w:cs="Calibri"/>
          <w:b/>
        </w:rPr>
        <w:tab/>
      </w:r>
      <w:r w:rsidR="00F72398" w:rsidRPr="00F72398">
        <w:rPr>
          <w:rFonts w:ascii="Calibri" w:hAnsi="Calibri" w:cs="Calibri"/>
          <w:b/>
        </w:rPr>
        <w:br/>
        <w:t>05 Mar 27</w:t>
      </w:r>
      <w:r w:rsidR="00D26C7A">
        <w:rPr>
          <w:rFonts w:ascii="Calibri" w:hAnsi="Calibri" w:cs="Calibri"/>
        </w:rPr>
        <w:tab/>
      </w:r>
      <w:r w:rsidR="00F72398" w:rsidRPr="00F72398">
        <w:rPr>
          <w:rFonts w:ascii="Calibri" w:hAnsi="Calibri" w:cs="Calibri"/>
        </w:rPr>
        <w:t xml:space="preserve">Gemimiz sabah saat </w:t>
      </w:r>
      <w:r w:rsidR="00F72398" w:rsidRPr="00F72398">
        <w:rPr>
          <w:rFonts w:ascii="Calibri" w:hAnsi="Calibri" w:cs="Calibri"/>
          <w:b/>
          <w:bCs/>
        </w:rPr>
        <w:t>08.00'de Tokyo Limanı'na</w:t>
      </w:r>
      <w:r w:rsidR="00F72398" w:rsidRPr="00F72398">
        <w:rPr>
          <w:rFonts w:ascii="Calibri" w:hAnsi="Calibri" w:cs="Calibri"/>
        </w:rPr>
        <w:t xml:space="preserve"> yanaşacaktır. </w:t>
      </w:r>
      <w:r w:rsidR="00F72398" w:rsidRPr="00F72398">
        <w:rPr>
          <w:rFonts w:ascii="Calibri" w:hAnsi="Calibri" w:cs="Calibri"/>
          <w:b/>
          <w:bCs/>
        </w:rPr>
        <w:t>Japonya'nın başkenti Tokyo</w:t>
      </w:r>
      <w:r w:rsidR="00F72398" w:rsidRPr="00F72398">
        <w:rPr>
          <w:rFonts w:ascii="Calibri" w:hAnsi="Calibri" w:cs="Calibri"/>
        </w:rPr>
        <w:t xml:space="preserve">, </w:t>
      </w:r>
      <w:r w:rsidR="00F72398" w:rsidRPr="00F72398">
        <w:rPr>
          <w:rFonts w:ascii="Calibri" w:hAnsi="Calibri" w:cs="Calibri"/>
          <w:b/>
          <w:bCs/>
        </w:rPr>
        <w:t>modern gökdelenleri, tarihi tapınakları, geleneksel mahalleleri ve teknolojik yaşamıyla</w:t>
      </w:r>
      <w:r w:rsidR="00F72398" w:rsidRPr="00F72398">
        <w:rPr>
          <w:rFonts w:ascii="Calibri" w:hAnsi="Calibri" w:cs="Calibri"/>
        </w:rPr>
        <w:t xml:space="preserve"> dünyanın en etkileyici metropollerinden biridir. Asak</w:t>
      </w:r>
      <w:r w:rsidR="00F72398" w:rsidRPr="00F72398">
        <w:rPr>
          <w:rFonts w:ascii="Calibri" w:hAnsi="Calibri" w:cs="Calibri"/>
          <w:b/>
          <w:bCs/>
        </w:rPr>
        <w:t xml:space="preserve">usa bölgesindeki Senso-ji Tapınağı, Shibuya Kavşağı, Meiji Tapınağı ve Tokyo Skytree şehrin önemli simgeleri </w:t>
      </w:r>
      <w:r w:rsidR="00F72398" w:rsidRPr="00F72398">
        <w:rPr>
          <w:rFonts w:ascii="Calibri" w:hAnsi="Calibri" w:cs="Calibri"/>
        </w:rPr>
        <w:t xml:space="preserve">arasındadır. Gemide alınacak </w:t>
      </w:r>
      <w:r w:rsidR="00F72398" w:rsidRPr="00F72398">
        <w:rPr>
          <w:rFonts w:ascii="Calibri" w:hAnsi="Calibri" w:cs="Calibri"/>
          <w:b/>
          <w:bCs/>
        </w:rPr>
        <w:t>kahvaltının ardından çıkış işlemlerimizi gerçekleştiriyoruz</w:t>
      </w:r>
      <w:r w:rsidR="00F72398" w:rsidRPr="00F72398">
        <w:rPr>
          <w:rFonts w:ascii="Calibri" w:hAnsi="Calibri" w:cs="Calibri"/>
        </w:rPr>
        <w:t xml:space="preserve">. Limanda bizleri bekleyen aracımız ile </w:t>
      </w:r>
      <w:r w:rsidR="00F72398" w:rsidRPr="00F72398">
        <w:rPr>
          <w:rFonts w:ascii="Calibri" w:hAnsi="Calibri" w:cs="Calibri"/>
          <w:b/>
          <w:bCs/>
        </w:rPr>
        <w:t>otelimize transfer. Otelimize yerleşme ve serbest zaman.</w:t>
      </w:r>
    </w:p>
    <w:p w14:paraId="4C005DE2" w14:textId="77777777" w:rsidR="007E7021" w:rsidRDefault="007E7021" w:rsidP="007E7021">
      <w:pPr>
        <w:jc w:val="both"/>
        <w:rPr>
          <w:rFonts w:ascii="Calibri" w:hAnsi="Calibri" w:cs="Calibri"/>
        </w:rPr>
      </w:pPr>
    </w:p>
    <w:p w14:paraId="0449158A" w14:textId="77777777" w:rsidR="00274655" w:rsidRDefault="00274655" w:rsidP="007E7021">
      <w:pPr>
        <w:jc w:val="both"/>
        <w:rPr>
          <w:rFonts w:ascii="Calibri" w:hAnsi="Calibri" w:cs="Calibri"/>
        </w:rPr>
      </w:pPr>
    </w:p>
    <w:p w14:paraId="25F48C68" w14:textId="2AC5CE05" w:rsidR="007E7021" w:rsidRDefault="007E7021" w:rsidP="007E7021">
      <w:pPr>
        <w:jc w:val="both"/>
        <w:rPr>
          <w:rFonts w:ascii="Calibri" w:hAnsi="Calibri" w:cs="Calibri"/>
        </w:rPr>
      </w:pPr>
      <w:r w:rsidRPr="002B6DD3">
        <w:rPr>
          <w:rFonts w:ascii="Calibri" w:hAnsi="Calibri" w:cs="Calibri"/>
          <w:b/>
        </w:rPr>
        <w:t>1</w:t>
      </w:r>
      <w:r>
        <w:rPr>
          <w:rFonts w:ascii="Calibri" w:hAnsi="Calibri" w:cs="Calibri"/>
          <w:b/>
        </w:rPr>
        <w:t>4</w:t>
      </w:r>
      <w:r w:rsidRPr="002B6DD3">
        <w:rPr>
          <w:rFonts w:ascii="Calibri" w:hAnsi="Calibri" w:cs="Calibri"/>
          <w:b/>
        </w:rPr>
        <w:t xml:space="preserve"> Gün </w:t>
      </w:r>
      <w:r>
        <w:rPr>
          <w:rFonts w:ascii="Calibri" w:hAnsi="Calibri" w:cs="Calibri"/>
          <w:b/>
        </w:rPr>
        <w:tab/>
      </w:r>
      <w:r w:rsidR="00F72398" w:rsidRPr="00F72398">
        <w:rPr>
          <w:rFonts w:ascii="Calibri" w:hAnsi="Calibri" w:cs="Calibri"/>
          <w:b/>
        </w:rPr>
        <w:t>TOKYO – İSTANBUL</w:t>
      </w:r>
      <w:r w:rsidR="00F72398">
        <w:rPr>
          <w:rFonts w:ascii="Calibri" w:hAnsi="Calibri" w:cs="Calibri"/>
          <w:b/>
        </w:rPr>
        <w:tab/>
      </w:r>
      <w:r w:rsidR="00F72398" w:rsidRPr="00F72398">
        <w:rPr>
          <w:rFonts w:ascii="Calibri" w:hAnsi="Calibri" w:cs="Calibri"/>
          <w:b/>
        </w:rPr>
        <w:br/>
        <w:t>06 Mar 27</w:t>
      </w:r>
      <w:r>
        <w:rPr>
          <w:rFonts w:ascii="Calibri" w:hAnsi="Calibri" w:cs="Calibri"/>
        </w:rPr>
        <w:tab/>
      </w:r>
      <w:r w:rsidR="00F72398" w:rsidRPr="00F72398">
        <w:rPr>
          <w:rFonts w:ascii="Calibri" w:hAnsi="Calibri" w:cs="Calibri"/>
        </w:rPr>
        <w:t xml:space="preserve">Otelden çıkış işlemlerimizin ardından </w:t>
      </w:r>
      <w:r w:rsidR="00F72398" w:rsidRPr="00F72398">
        <w:rPr>
          <w:rFonts w:ascii="Calibri" w:hAnsi="Calibri" w:cs="Calibri"/>
          <w:b/>
          <w:bCs/>
        </w:rPr>
        <w:t>Tokyo Haneda Havalimanı'na</w:t>
      </w:r>
      <w:r w:rsidR="00F72398" w:rsidRPr="00F72398">
        <w:rPr>
          <w:rFonts w:ascii="Calibri" w:hAnsi="Calibri" w:cs="Calibri"/>
        </w:rPr>
        <w:t xml:space="preserve"> transfer. Check-in, pasaport ve gümrük işlemlerinin ardından </w:t>
      </w:r>
      <w:r w:rsidR="00F72398" w:rsidRPr="00F72398">
        <w:rPr>
          <w:rFonts w:ascii="Calibri" w:hAnsi="Calibri" w:cs="Calibri"/>
          <w:b/>
          <w:bCs/>
        </w:rPr>
        <w:t>Türk Hava Yolları'nın TK199</w:t>
      </w:r>
      <w:r w:rsidR="00F72398" w:rsidRPr="00F72398">
        <w:rPr>
          <w:rFonts w:ascii="Calibri" w:hAnsi="Calibri" w:cs="Calibri"/>
        </w:rPr>
        <w:t xml:space="preserve"> sefer sayılı uçuşu ile </w:t>
      </w:r>
      <w:r w:rsidR="00F72398" w:rsidRPr="00F72398">
        <w:rPr>
          <w:rFonts w:ascii="Calibri" w:hAnsi="Calibri" w:cs="Calibri"/>
          <w:b/>
          <w:bCs/>
        </w:rPr>
        <w:t>saat 22.05'te İstanbul'a hareket.</w:t>
      </w:r>
    </w:p>
    <w:p w14:paraId="78487054" w14:textId="77777777" w:rsidR="007E7021" w:rsidRDefault="007E7021" w:rsidP="007E7021">
      <w:pPr>
        <w:jc w:val="both"/>
        <w:rPr>
          <w:rFonts w:ascii="Calibri" w:hAnsi="Calibri" w:cs="Calibri"/>
        </w:rPr>
      </w:pPr>
    </w:p>
    <w:p w14:paraId="6643CB26" w14:textId="77777777" w:rsidR="00274655" w:rsidRDefault="00274655" w:rsidP="007E7021">
      <w:pPr>
        <w:jc w:val="both"/>
        <w:rPr>
          <w:rFonts w:ascii="Calibri" w:hAnsi="Calibri" w:cs="Calibri"/>
        </w:rPr>
      </w:pPr>
    </w:p>
    <w:p w14:paraId="1E49CC72" w14:textId="1F844CDA" w:rsidR="000E781A" w:rsidRDefault="007E7021" w:rsidP="00F72398">
      <w:pPr>
        <w:jc w:val="both"/>
        <w:rPr>
          <w:rFonts w:ascii="Calibri" w:hAnsi="Calibri" w:cs="Calibri"/>
        </w:rPr>
      </w:pPr>
      <w:r w:rsidRPr="002B6DD3">
        <w:rPr>
          <w:rFonts w:ascii="Calibri" w:hAnsi="Calibri" w:cs="Calibri"/>
          <w:b/>
        </w:rPr>
        <w:t>1</w:t>
      </w:r>
      <w:r>
        <w:rPr>
          <w:rFonts w:ascii="Calibri" w:hAnsi="Calibri" w:cs="Calibri"/>
          <w:b/>
        </w:rPr>
        <w:t>5</w:t>
      </w:r>
      <w:r w:rsidRPr="002B6DD3">
        <w:rPr>
          <w:rFonts w:ascii="Calibri" w:hAnsi="Calibri" w:cs="Calibri"/>
          <w:b/>
        </w:rPr>
        <w:t xml:space="preserve"> Gün </w:t>
      </w:r>
      <w:r>
        <w:rPr>
          <w:rFonts w:ascii="Calibri" w:hAnsi="Calibri" w:cs="Calibri"/>
          <w:b/>
        </w:rPr>
        <w:tab/>
      </w:r>
      <w:r w:rsidRPr="007E7021">
        <w:rPr>
          <w:rFonts w:ascii="Calibri" w:hAnsi="Calibri" w:cs="Calibri"/>
          <w:b/>
        </w:rPr>
        <w:t>İSTANBUL</w:t>
      </w:r>
      <w:r w:rsidRPr="007E7021">
        <w:rPr>
          <w:rFonts w:ascii="Calibri" w:hAnsi="Calibri" w:cs="Calibri"/>
          <w:b/>
        </w:rPr>
        <w:br/>
      </w:r>
      <w:r w:rsidR="00F72398" w:rsidRPr="00F72398">
        <w:rPr>
          <w:rFonts w:ascii="Calibri" w:hAnsi="Calibri" w:cs="Calibri"/>
          <w:b/>
        </w:rPr>
        <w:t>07 Mar 27</w:t>
      </w:r>
      <w:r>
        <w:rPr>
          <w:rFonts w:ascii="Calibri" w:hAnsi="Calibri" w:cs="Calibri"/>
        </w:rPr>
        <w:tab/>
      </w:r>
      <w:r w:rsidR="00F72398" w:rsidRPr="00F72398">
        <w:rPr>
          <w:rFonts w:ascii="Calibri" w:hAnsi="Calibri" w:cs="Calibri"/>
        </w:rPr>
        <w:t xml:space="preserve">Türkiye saati ile </w:t>
      </w:r>
      <w:r w:rsidR="00F72398" w:rsidRPr="00F72398">
        <w:rPr>
          <w:rFonts w:ascii="Calibri" w:hAnsi="Calibri" w:cs="Calibri"/>
          <w:b/>
          <w:bCs/>
        </w:rPr>
        <w:t>sabah 05.45'te İstanbul Havalimanı'na</w:t>
      </w:r>
      <w:r w:rsidR="00F72398" w:rsidRPr="00F72398">
        <w:rPr>
          <w:rFonts w:ascii="Calibri" w:hAnsi="Calibri" w:cs="Calibri"/>
        </w:rPr>
        <w:t xml:space="preserve"> varış. </w:t>
      </w:r>
      <w:r w:rsidR="00F72398" w:rsidRPr="00F72398">
        <w:rPr>
          <w:rFonts w:ascii="Calibri" w:hAnsi="Calibri" w:cs="Calibri"/>
          <w:b/>
          <w:bCs/>
        </w:rPr>
        <w:t>Hong Kong'un büyüleyici şehir manzaralarından Tayvan'ın renkli kültürüne, Japonya'nın tarihi tapınaklarından Fuji Dağı'nın eşsiz doğal güzelliklerine uzanan, birbirinden özel destinasyonlarla dolu unutulmaz Uzakdoğu yolculuğumuzun sonu.</w:t>
      </w:r>
      <w:r w:rsidR="00F72398" w:rsidRPr="00F72398">
        <w:rPr>
          <w:rFonts w:ascii="Calibri" w:hAnsi="Calibri" w:cs="Calibri"/>
        </w:rPr>
        <w:t xml:space="preserve"> </w:t>
      </w:r>
    </w:p>
    <w:p w14:paraId="25E5BBF5" w14:textId="77777777" w:rsidR="00F72398" w:rsidRDefault="00F72398" w:rsidP="00233374">
      <w:pPr>
        <w:tabs>
          <w:tab w:val="left" w:pos="0"/>
          <w:tab w:val="left" w:pos="360"/>
        </w:tabs>
        <w:jc w:val="both"/>
        <w:rPr>
          <w:rFonts w:ascii="Calibri" w:hAnsi="Calibri" w:cs="Calibri"/>
        </w:rPr>
      </w:pPr>
    </w:p>
    <w:p w14:paraId="2A62FF9E" w14:textId="146668CA" w:rsidR="0062074B" w:rsidRPr="00AE4A7F" w:rsidRDefault="0062074B" w:rsidP="0062074B">
      <w:pPr>
        <w:jc w:val="both"/>
        <w:rPr>
          <w:rFonts w:asciiTheme="minorHAnsi" w:hAnsiTheme="minorHAnsi" w:cstheme="minorHAnsi"/>
        </w:rPr>
      </w:pPr>
      <w:r w:rsidRPr="00AE4A7F">
        <w:rPr>
          <w:rFonts w:asciiTheme="minorHAnsi" w:hAnsiTheme="minorHAnsi" w:cstheme="minorHAnsi"/>
          <w:b/>
          <w:color w:val="FF0000"/>
          <w:sz w:val="36"/>
          <w:szCs w:val="36"/>
        </w:rPr>
        <w:t xml:space="preserve">5* </w:t>
      </w:r>
      <w:r>
        <w:rPr>
          <w:rFonts w:asciiTheme="minorHAnsi" w:hAnsiTheme="minorHAnsi" w:cstheme="minorHAnsi"/>
          <w:b/>
          <w:color w:val="FF0000"/>
          <w:sz w:val="36"/>
          <w:szCs w:val="36"/>
        </w:rPr>
        <w:t xml:space="preserve">NCL </w:t>
      </w:r>
      <w:r w:rsidR="00F22EAE">
        <w:rPr>
          <w:rFonts w:asciiTheme="minorHAnsi" w:hAnsiTheme="minorHAnsi" w:cstheme="minorHAnsi"/>
          <w:b/>
          <w:color w:val="FF0000"/>
          <w:sz w:val="36"/>
          <w:szCs w:val="36"/>
        </w:rPr>
        <w:t>JADE</w:t>
      </w:r>
    </w:p>
    <w:p w14:paraId="32F50DD7" w14:textId="540206EF" w:rsidR="0062074B" w:rsidRPr="00AE4A7F" w:rsidRDefault="0062074B" w:rsidP="0062074B">
      <w:pPr>
        <w:jc w:val="both"/>
        <w:rPr>
          <w:rFonts w:asciiTheme="minorHAnsi" w:hAnsiTheme="minorHAnsi" w:cstheme="minorHAnsi"/>
        </w:rPr>
      </w:pPr>
      <w:r w:rsidRPr="00AE4A7F">
        <w:rPr>
          <w:rFonts w:asciiTheme="minorHAnsi" w:hAnsiTheme="minorHAnsi" w:cstheme="minorHAnsi"/>
          <w:b/>
        </w:rPr>
        <w:t xml:space="preserve">Geminin İlk Seferi: </w:t>
      </w:r>
      <w:r w:rsidR="00F22EAE" w:rsidRPr="00F22EAE">
        <w:rPr>
          <w:rFonts w:asciiTheme="minorHAnsi" w:hAnsiTheme="minorHAnsi" w:cstheme="minorHAnsi"/>
        </w:rPr>
        <w:t>2006 (</w:t>
      </w:r>
      <w:r w:rsidR="00F22EAE" w:rsidRPr="00F22EAE">
        <w:rPr>
          <w:rFonts w:asciiTheme="minorHAnsi" w:hAnsiTheme="minorHAnsi" w:cstheme="minorHAnsi"/>
          <w:b/>
          <w:bCs/>
          <w:highlight w:val="cyan"/>
        </w:rPr>
        <w:t>2022 Yenilenme</w:t>
      </w:r>
      <w:r w:rsidR="00F22EAE" w:rsidRPr="00F22EAE">
        <w:rPr>
          <w:rFonts w:asciiTheme="minorHAnsi" w:hAnsiTheme="minorHAnsi" w:cstheme="minorHAnsi"/>
        </w:rPr>
        <w:t>)</w:t>
      </w:r>
    </w:p>
    <w:p w14:paraId="7E20C8D8" w14:textId="5A94D25E" w:rsidR="0062074B" w:rsidRPr="00AE4A7F" w:rsidRDefault="0062074B" w:rsidP="0062074B">
      <w:pPr>
        <w:jc w:val="both"/>
        <w:rPr>
          <w:rFonts w:asciiTheme="minorHAnsi" w:hAnsiTheme="minorHAnsi" w:cstheme="minorHAnsi"/>
        </w:rPr>
      </w:pPr>
      <w:r w:rsidRPr="00AE4A7F">
        <w:rPr>
          <w:rFonts w:asciiTheme="minorHAnsi" w:hAnsiTheme="minorHAnsi" w:cstheme="minorHAnsi"/>
          <w:b/>
        </w:rPr>
        <w:t xml:space="preserve">Yolcu sayısı: </w:t>
      </w:r>
      <w:r w:rsidR="00F22EAE" w:rsidRPr="00F22EAE">
        <w:rPr>
          <w:rFonts w:asciiTheme="minorHAnsi" w:hAnsiTheme="minorHAnsi" w:cstheme="minorHAnsi"/>
        </w:rPr>
        <w:t>2.352 kişi</w:t>
      </w:r>
    </w:p>
    <w:p w14:paraId="4AC5FB35" w14:textId="761624E7" w:rsidR="0062074B" w:rsidRPr="00AE4A7F" w:rsidRDefault="0062074B" w:rsidP="0062074B">
      <w:pPr>
        <w:jc w:val="both"/>
        <w:rPr>
          <w:rFonts w:asciiTheme="minorHAnsi" w:hAnsiTheme="minorHAnsi" w:cstheme="minorHAnsi"/>
          <w:b/>
        </w:rPr>
      </w:pPr>
      <w:r w:rsidRPr="00AE4A7F">
        <w:rPr>
          <w:rFonts w:asciiTheme="minorHAnsi" w:hAnsiTheme="minorHAnsi" w:cstheme="minorHAnsi"/>
          <w:b/>
        </w:rPr>
        <w:t xml:space="preserve">Personel sayısı: </w:t>
      </w:r>
      <w:r w:rsidR="00F22EAE" w:rsidRPr="00F22EAE">
        <w:rPr>
          <w:rFonts w:asciiTheme="minorHAnsi" w:hAnsiTheme="minorHAnsi" w:cstheme="minorHAnsi"/>
        </w:rPr>
        <w:t>1.037 kişi</w:t>
      </w:r>
    </w:p>
    <w:p w14:paraId="2C813C64" w14:textId="0B0778D4" w:rsidR="0062074B" w:rsidRPr="00AE4A7F" w:rsidRDefault="0062074B" w:rsidP="0062074B">
      <w:pPr>
        <w:jc w:val="both"/>
        <w:rPr>
          <w:rFonts w:asciiTheme="minorHAnsi" w:hAnsiTheme="minorHAnsi" w:cstheme="minorHAnsi"/>
        </w:rPr>
      </w:pPr>
      <w:r w:rsidRPr="00AE4A7F">
        <w:rPr>
          <w:rFonts w:asciiTheme="minorHAnsi" w:hAnsiTheme="minorHAnsi" w:cstheme="minorHAnsi"/>
          <w:b/>
        </w:rPr>
        <w:t xml:space="preserve">Tonaj: </w:t>
      </w:r>
      <w:r w:rsidR="00F22EAE" w:rsidRPr="00F22EAE">
        <w:rPr>
          <w:rFonts w:asciiTheme="minorHAnsi" w:hAnsiTheme="minorHAnsi" w:cstheme="minorHAnsi"/>
        </w:rPr>
        <w:t>93.558 gross ton</w:t>
      </w:r>
      <w:r w:rsidR="00F22EAE">
        <w:rPr>
          <w:rFonts w:asciiTheme="minorHAnsi" w:hAnsiTheme="minorHAnsi" w:cstheme="minorHAnsi"/>
        </w:rPr>
        <w:tab/>
      </w:r>
      <w:r w:rsidR="00F22EAE">
        <w:rPr>
          <w:rFonts w:asciiTheme="minorHAnsi" w:hAnsiTheme="minorHAnsi" w:cstheme="minorHAnsi"/>
        </w:rPr>
        <w:br/>
      </w:r>
      <w:r w:rsidR="00F22EAE" w:rsidRPr="00F22EAE">
        <w:rPr>
          <w:rFonts w:asciiTheme="minorHAnsi" w:hAnsiTheme="minorHAnsi" w:cstheme="minorHAnsi"/>
          <w:b/>
        </w:rPr>
        <w:t xml:space="preserve">Uzunluk: </w:t>
      </w:r>
      <w:r w:rsidR="00F22EAE" w:rsidRPr="00F22EAE">
        <w:rPr>
          <w:rFonts w:asciiTheme="minorHAnsi" w:hAnsiTheme="minorHAnsi" w:cstheme="minorHAnsi"/>
        </w:rPr>
        <w:t>294 metre</w:t>
      </w:r>
    </w:p>
    <w:p w14:paraId="74F6A1B7" w14:textId="0556D526" w:rsidR="0062074B" w:rsidRPr="00AE4A7F" w:rsidRDefault="0062074B" w:rsidP="0062074B">
      <w:pPr>
        <w:jc w:val="both"/>
        <w:rPr>
          <w:rFonts w:asciiTheme="minorHAnsi" w:hAnsiTheme="minorHAnsi" w:cstheme="minorHAnsi"/>
        </w:rPr>
      </w:pPr>
      <w:r w:rsidRPr="00AE4A7F">
        <w:rPr>
          <w:rFonts w:asciiTheme="minorHAnsi" w:hAnsiTheme="minorHAnsi" w:cstheme="minorHAnsi"/>
          <w:b/>
        </w:rPr>
        <w:t xml:space="preserve">Genişlik: </w:t>
      </w:r>
      <w:r w:rsidR="005702C1">
        <w:rPr>
          <w:rFonts w:asciiTheme="minorHAnsi" w:hAnsiTheme="minorHAnsi" w:cstheme="minorHAnsi"/>
        </w:rPr>
        <w:t>3</w:t>
      </w:r>
      <w:r w:rsidR="00F22EAE">
        <w:rPr>
          <w:rFonts w:asciiTheme="minorHAnsi" w:hAnsiTheme="minorHAnsi" w:cstheme="minorHAnsi"/>
        </w:rPr>
        <w:t>2</w:t>
      </w:r>
      <w:r w:rsidRPr="00AE4A7F">
        <w:rPr>
          <w:rFonts w:asciiTheme="minorHAnsi" w:hAnsiTheme="minorHAnsi" w:cstheme="minorHAnsi"/>
        </w:rPr>
        <w:t xml:space="preserve"> metre</w:t>
      </w:r>
    </w:p>
    <w:p w14:paraId="1026D573" w14:textId="77777777" w:rsidR="00F72398" w:rsidRDefault="00F72398" w:rsidP="00233374">
      <w:pPr>
        <w:pStyle w:val="GvdeMetni3"/>
        <w:rPr>
          <w:rFonts w:ascii="Calibri" w:hAnsi="Calibri" w:cs="Calibri"/>
          <w:b/>
          <w:sz w:val="23"/>
          <w:szCs w:val="23"/>
        </w:rPr>
      </w:pPr>
    </w:p>
    <w:tbl>
      <w:tblPr>
        <w:tblpPr w:leftFromText="141" w:rightFromText="141" w:vertAnchor="text" w:horzAnchor="margin" w:tblpXSpec="center" w:tblpY="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6662"/>
      </w:tblGrid>
      <w:tr w:rsidR="00C017BA" w:rsidRPr="005B7466" w14:paraId="3FF0C6AA" w14:textId="77777777" w:rsidTr="00AE209E">
        <w:trPr>
          <w:trHeight w:val="416"/>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76D940" w14:textId="6C093554" w:rsidR="00C017BA" w:rsidRPr="005B7466" w:rsidRDefault="00C017BA" w:rsidP="00AE209E">
            <w:pPr>
              <w:jc w:val="center"/>
              <w:rPr>
                <w:rFonts w:asciiTheme="minorHAnsi" w:hAnsiTheme="minorHAnsi" w:cstheme="minorHAnsi"/>
                <w:b/>
              </w:rPr>
            </w:pPr>
            <w:r w:rsidRPr="005B7466">
              <w:rPr>
                <w:rFonts w:asciiTheme="minorHAnsi" w:hAnsiTheme="minorHAnsi" w:cstheme="minorHAnsi"/>
                <w:b/>
              </w:rPr>
              <w:t>TUR ÜCRETİ  (Kişi Başı)</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92798" w14:textId="77777777" w:rsidR="00C017BA" w:rsidRPr="005B7466" w:rsidRDefault="00C017BA" w:rsidP="00B964AC">
            <w:pPr>
              <w:jc w:val="center"/>
              <w:rPr>
                <w:rFonts w:asciiTheme="minorHAnsi" w:hAnsiTheme="minorHAnsi" w:cstheme="minorHAnsi"/>
                <w:b/>
                <w:sz w:val="22"/>
                <w:szCs w:val="22"/>
              </w:rPr>
            </w:pPr>
          </w:p>
        </w:tc>
      </w:tr>
      <w:tr w:rsidR="00520D79" w:rsidRPr="005B7466" w14:paraId="2C33614C" w14:textId="77777777" w:rsidTr="00C017BA">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023670" w14:textId="77323464" w:rsidR="00520D79" w:rsidRPr="005B7466" w:rsidRDefault="00520D79" w:rsidP="00520D79">
            <w:pPr>
              <w:rPr>
                <w:rFonts w:asciiTheme="minorHAnsi" w:hAnsiTheme="minorHAnsi" w:cstheme="minorHAnsi"/>
                <w:b/>
              </w:rPr>
            </w:pPr>
            <w:r>
              <w:rPr>
                <w:rFonts w:asciiTheme="minorHAnsi" w:hAnsiTheme="minorHAnsi" w:cstheme="minorHAnsi"/>
                <w:b/>
              </w:rPr>
              <w:t xml:space="preserve">Promo </w:t>
            </w:r>
            <w:r w:rsidRPr="005B7466">
              <w:rPr>
                <w:rFonts w:asciiTheme="minorHAnsi" w:hAnsiTheme="minorHAnsi" w:cstheme="minorHAnsi"/>
                <w:b/>
              </w:rPr>
              <w:t>İç Kabin</w:t>
            </w:r>
          </w:p>
        </w:tc>
        <w:tc>
          <w:tcPr>
            <w:tcW w:w="6662" w:type="dxa"/>
            <w:tcBorders>
              <w:top w:val="single" w:sz="4" w:space="0" w:color="auto"/>
              <w:left w:val="single" w:sz="4" w:space="0" w:color="auto"/>
              <w:bottom w:val="single" w:sz="4" w:space="0" w:color="auto"/>
              <w:right w:val="single" w:sz="4" w:space="0" w:color="auto"/>
            </w:tcBorders>
            <w:shd w:val="clear" w:color="auto" w:fill="FFFF00"/>
          </w:tcPr>
          <w:p w14:paraId="56EF0F86" w14:textId="58F58F54" w:rsidR="00520D79" w:rsidRPr="00E2026D" w:rsidRDefault="00520D79" w:rsidP="00520D79">
            <w:pPr>
              <w:jc w:val="center"/>
              <w:rPr>
                <w:rFonts w:asciiTheme="minorHAnsi" w:hAnsiTheme="minorHAnsi" w:cstheme="minorHAnsi"/>
                <w:b/>
              </w:rPr>
            </w:pPr>
            <w:r>
              <w:rPr>
                <w:rFonts w:asciiTheme="minorHAnsi" w:hAnsiTheme="minorHAnsi" w:cstheme="minorHAnsi"/>
                <w:b/>
              </w:rPr>
              <w:t>3799 €</w:t>
            </w:r>
          </w:p>
        </w:tc>
      </w:tr>
      <w:tr w:rsidR="00520D79" w:rsidRPr="005B7466" w14:paraId="70EE5DC5" w14:textId="77777777" w:rsidTr="00B964AC">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0E92C" w14:textId="0CD64680" w:rsidR="00520D79" w:rsidRPr="005B7466" w:rsidRDefault="00520D79" w:rsidP="00520D79">
            <w:pPr>
              <w:rPr>
                <w:rFonts w:asciiTheme="minorHAnsi" w:hAnsiTheme="minorHAnsi" w:cstheme="minorHAnsi"/>
                <w:b/>
              </w:rPr>
            </w:pPr>
            <w:r w:rsidRPr="005B7466">
              <w:rPr>
                <w:rFonts w:asciiTheme="minorHAnsi" w:hAnsiTheme="minorHAnsi" w:cstheme="minorHAnsi"/>
                <w:b/>
              </w:rPr>
              <w:t>İç Kabin</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BE206A" w14:textId="27E00D65" w:rsidR="00520D79" w:rsidRPr="004D330A" w:rsidRDefault="00520D79" w:rsidP="00520D79">
            <w:pPr>
              <w:jc w:val="center"/>
              <w:rPr>
                <w:rFonts w:asciiTheme="minorHAnsi" w:hAnsiTheme="minorHAnsi" w:cstheme="minorHAnsi"/>
                <w:b/>
                <w:bCs/>
              </w:rPr>
            </w:pPr>
            <w:r>
              <w:rPr>
                <w:rFonts w:asciiTheme="minorHAnsi" w:hAnsiTheme="minorHAnsi" w:cstheme="minorHAnsi"/>
                <w:b/>
              </w:rPr>
              <w:t>3999 €</w:t>
            </w:r>
          </w:p>
        </w:tc>
      </w:tr>
      <w:tr w:rsidR="00520D79" w:rsidRPr="005B7466" w14:paraId="5951918A" w14:textId="77777777" w:rsidTr="00CB58DD">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FFF00"/>
            <w:vAlign w:val="center"/>
          </w:tcPr>
          <w:p w14:paraId="76A6B18F" w14:textId="6E1E7B88" w:rsidR="00520D79" w:rsidRPr="005B7466" w:rsidRDefault="00520D79" w:rsidP="00520D79">
            <w:pPr>
              <w:rPr>
                <w:rFonts w:asciiTheme="minorHAnsi" w:hAnsiTheme="minorHAnsi" w:cstheme="minorHAnsi"/>
                <w:b/>
              </w:rPr>
            </w:pPr>
            <w:r>
              <w:rPr>
                <w:rFonts w:asciiTheme="minorHAnsi" w:hAnsiTheme="minorHAnsi" w:cstheme="minorHAnsi"/>
                <w:b/>
              </w:rPr>
              <w:t xml:space="preserve">Promo </w:t>
            </w:r>
            <w:r w:rsidR="00CB58DD">
              <w:rPr>
                <w:rFonts w:asciiTheme="minorHAnsi" w:hAnsiTheme="minorHAnsi" w:cstheme="minorHAnsi"/>
                <w:b/>
              </w:rPr>
              <w:t xml:space="preserve">Dış </w:t>
            </w:r>
            <w:r>
              <w:rPr>
                <w:rFonts w:asciiTheme="minorHAnsi" w:hAnsiTheme="minorHAnsi" w:cstheme="minorHAnsi"/>
                <w:b/>
              </w:rPr>
              <w:t>Kabin</w:t>
            </w:r>
          </w:p>
        </w:tc>
        <w:tc>
          <w:tcPr>
            <w:tcW w:w="6662" w:type="dxa"/>
            <w:tcBorders>
              <w:top w:val="single" w:sz="4" w:space="0" w:color="auto"/>
              <w:left w:val="single" w:sz="4" w:space="0" w:color="auto"/>
              <w:bottom w:val="single" w:sz="4" w:space="0" w:color="auto"/>
              <w:right w:val="single" w:sz="4" w:space="0" w:color="auto"/>
            </w:tcBorders>
            <w:shd w:val="clear" w:color="auto" w:fill="FFFF00"/>
          </w:tcPr>
          <w:p w14:paraId="73F6ACD6" w14:textId="725F7F6F" w:rsidR="00520D79" w:rsidRDefault="00CB58DD" w:rsidP="00520D79">
            <w:pPr>
              <w:jc w:val="center"/>
              <w:rPr>
                <w:rFonts w:asciiTheme="minorHAnsi" w:hAnsiTheme="minorHAnsi" w:cstheme="minorHAnsi"/>
                <w:b/>
              </w:rPr>
            </w:pPr>
            <w:r>
              <w:rPr>
                <w:rFonts w:asciiTheme="minorHAnsi" w:hAnsiTheme="minorHAnsi" w:cstheme="minorHAnsi"/>
                <w:b/>
              </w:rPr>
              <w:t>4099 €</w:t>
            </w:r>
          </w:p>
        </w:tc>
      </w:tr>
      <w:tr w:rsidR="00520D79" w:rsidRPr="005B7466" w14:paraId="613F6B56" w14:textId="77777777" w:rsidTr="00B964AC">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45AEC" w14:textId="4A226D5C" w:rsidR="00520D79" w:rsidRPr="005B7466" w:rsidRDefault="00CB58DD" w:rsidP="00520D79">
            <w:pPr>
              <w:rPr>
                <w:rFonts w:asciiTheme="minorHAnsi" w:hAnsiTheme="minorHAnsi" w:cstheme="minorHAnsi"/>
                <w:b/>
              </w:rPr>
            </w:pPr>
            <w:r>
              <w:rPr>
                <w:rFonts w:asciiTheme="minorHAnsi" w:hAnsiTheme="minorHAnsi" w:cstheme="minorHAnsi"/>
                <w:b/>
              </w:rPr>
              <w:t>Dış</w:t>
            </w:r>
            <w:r w:rsidR="00520D79" w:rsidRPr="005B7466">
              <w:rPr>
                <w:rFonts w:asciiTheme="minorHAnsi" w:hAnsiTheme="minorHAnsi" w:cstheme="minorHAnsi"/>
                <w:b/>
              </w:rPr>
              <w:t xml:space="preserve"> </w:t>
            </w:r>
            <w:r w:rsidR="00520D79">
              <w:rPr>
                <w:rFonts w:asciiTheme="minorHAnsi" w:hAnsiTheme="minorHAnsi" w:cstheme="minorHAnsi"/>
                <w:b/>
              </w:rPr>
              <w:t>Kabin</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A0CF5A" w14:textId="5885C8E4" w:rsidR="00520D79" w:rsidRDefault="00CB58DD" w:rsidP="00520D79">
            <w:pPr>
              <w:jc w:val="center"/>
              <w:rPr>
                <w:rFonts w:asciiTheme="minorHAnsi" w:hAnsiTheme="minorHAnsi" w:cstheme="minorHAnsi"/>
                <w:b/>
              </w:rPr>
            </w:pPr>
            <w:r>
              <w:rPr>
                <w:rFonts w:asciiTheme="minorHAnsi" w:hAnsiTheme="minorHAnsi" w:cstheme="minorHAnsi"/>
                <w:b/>
              </w:rPr>
              <w:t>4299 €</w:t>
            </w:r>
          </w:p>
        </w:tc>
      </w:tr>
      <w:tr w:rsidR="00CB58DD" w:rsidRPr="005B7466" w14:paraId="4921FA6C" w14:textId="77777777" w:rsidTr="00CB58DD">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FFF00"/>
            <w:vAlign w:val="center"/>
          </w:tcPr>
          <w:p w14:paraId="50E97591" w14:textId="36B6AD1D" w:rsidR="00CB58DD" w:rsidRPr="005B7466" w:rsidRDefault="00CB58DD" w:rsidP="00CB58DD">
            <w:pPr>
              <w:rPr>
                <w:rFonts w:asciiTheme="minorHAnsi" w:hAnsiTheme="minorHAnsi" w:cstheme="minorHAnsi"/>
                <w:b/>
              </w:rPr>
            </w:pPr>
            <w:r>
              <w:rPr>
                <w:rFonts w:asciiTheme="minorHAnsi" w:hAnsiTheme="minorHAnsi" w:cstheme="minorHAnsi"/>
                <w:b/>
              </w:rPr>
              <w:t xml:space="preserve">Promo </w:t>
            </w:r>
            <w:r w:rsidRPr="005B7466">
              <w:rPr>
                <w:rFonts w:asciiTheme="minorHAnsi" w:hAnsiTheme="minorHAnsi" w:cstheme="minorHAnsi"/>
                <w:b/>
              </w:rPr>
              <w:t xml:space="preserve">Balkonlu </w:t>
            </w:r>
            <w:r>
              <w:rPr>
                <w:rFonts w:asciiTheme="minorHAnsi" w:hAnsiTheme="minorHAnsi" w:cstheme="minorHAnsi"/>
                <w:b/>
              </w:rPr>
              <w:t>Kabin</w:t>
            </w:r>
          </w:p>
        </w:tc>
        <w:tc>
          <w:tcPr>
            <w:tcW w:w="6662" w:type="dxa"/>
            <w:tcBorders>
              <w:top w:val="single" w:sz="4" w:space="0" w:color="auto"/>
              <w:left w:val="single" w:sz="4" w:space="0" w:color="auto"/>
              <w:bottom w:val="single" w:sz="4" w:space="0" w:color="auto"/>
              <w:right w:val="single" w:sz="4" w:space="0" w:color="auto"/>
            </w:tcBorders>
            <w:shd w:val="clear" w:color="auto" w:fill="FFFF00"/>
          </w:tcPr>
          <w:p w14:paraId="2750282C" w14:textId="741D46F0" w:rsidR="00CB58DD" w:rsidRPr="00093639" w:rsidRDefault="00CB58DD" w:rsidP="00CB58DD">
            <w:pPr>
              <w:jc w:val="center"/>
              <w:rPr>
                <w:rFonts w:asciiTheme="minorHAnsi" w:hAnsiTheme="minorHAnsi" w:cstheme="minorHAnsi"/>
                <w:b/>
                <w:highlight w:val="yellow"/>
              </w:rPr>
            </w:pPr>
            <w:r>
              <w:rPr>
                <w:rFonts w:asciiTheme="minorHAnsi" w:hAnsiTheme="minorHAnsi" w:cstheme="minorHAnsi"/>
                <w:b/>
              </w:rPr>
              <w:t>4799 €</w:t>
            </w:r>
          </w:p>
        </w:tc>
      </w:tr>
      <w:tr w:rsidR="00CB58DD" w:rsidRPr="005B7466" w14:paraId="17B8AC45" w14:textId="77777777" w:rsidTr="00B964AC">
        <w:trPr>
          <w:trHeight w:val="247"/>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6F6C9" w14:textId="60F095F2" w:rsidR="00CB58DD" w:rsidRDefault="00CB58DD" w:rsidP="00CB58DD">
            <w:pPr>
              <w:rPr>
                <w:rFonts w:asciiTheme="minorHAnsi" w:hAnsiTheme="minorHAnsi" w:cstheme="minorHAnsi"/>
              </w:rPr>
            </w:pPr>
            <w:r w:rsidRPr="005B7466">
              <w:rPr>
                <w:rFonts w:asciiTheme="minorHAnsi" w:hAnsiTheme="minorHAnsi" w:cstheme="minorHAnsi"/>
                <w:b/>
              </w:rPr>
              <w:t xml:space="preserve">Balkonlu </w:t>
            </w:r>
            <w:r>
              <w:rPr>
                <w:rFonts w:asciiTheme="minorHAnsi" w:hAnsiTheme="minorHAnsi" w:cstheme="minorHAnsi"/>
                <w:b/>
              </w:rPr>
              <w:t>Kabin</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62F12" w14:textId="3184699A" w:rsidR="00CB58DD" w:rsidRDefault="00CB58DD" w:rsidP="00CB58DD">
            <w:pPr>
              <w:jc w:val="center"/>
              <w:rPr>
                <w:rFonts w:asciiTheme="minorHAnsi" w:hAnsiTheme="minorHAnsi" w:cstheme="minorHAnsi"/>
              </w:rPr>
            </w:pPr>
            <w:r>
              <w:rPr>
                <w:rFonts w:asciiTheme="minorHAnsi" w:hAnsiTheme="minorHAnsi" w:cstheme="minorHAnsi"/>
                <w:b/>
              </w:rPr>
              <w:t>4999 €</w:t>
            </w:r>
          </w:p>
        </w:tc>
      </w:tr>
      <w:tr w:rsidR="00BE2ECE" w:rsidRPr="005B7466" w14:paraId="35F26D2F" w14:textId="77777777" w:rsidTr="004D0F2B">
        <w:trPr>
          <w:trHeight w:val="247"/>
        </w:trPr>
        <w:tc>
          <w:tcPr>
            <w:tcW w:w="4673" w:type="dxa"/>
            <w:tcBorders>
              <w:top w:val="single" w:sz="4" w:space="0" w:color="auto"/>
              <w:left w:val="single" w:sz="4" w:space="0" w:color="auto"/>
              <w:bottom w:val="single" w:sz="4" w:space="0" w:color="auto"/>
              <w:right w:val="single" w:sz="4" w:space="0" w:color="auto"/>
            </w:tcBorders>
            <w:vAlign w:val="center"/>
          </w:tcPr>
          <w:p w14:paraId="1DFBFAA9" w14:textId="05653635" w:rsidR="00BE2ECE" w:rsidRPr="00BE2ECE" w:rsidRDefault="00BE2ECE" w:rsidP="00AB0D4D">
            <w:pPr>
              <w:rPr>
                <w:rFonts w:asciiTheme="minorHAnsi" w:hAnsiTheme="minorHAnsi" w:cstheme="minorHAnsi"/>
                <w:bCs/>
              </w:rPr>
            </w:pPr>
            <w:r w:rsidRPr="00BE2ECE">
              <w:rPr>
                <w:rFonts w:asciiTheme="minorHAnsi" w:hAnsiTheme="minorHAnsi" w:cstheme="minorHAnsi"/>
                <w:bCs/>
              </w:rPr>
              <w:t>Tek Kişi Farkı</w:t>
            </w:r>
          </w:p>
        </w:tc>
        <w:tc>
          <w:tcPr>
            <w:tcW w:w="6662" w:type="dxa"/>
            <w:tcBorders>
              <w:top w:val="single" w:sz="4" w:space="0" w:color="auto"/>
              <w:left w:val="single" w:sz="4" w:space="0" w:color="auto"/>
              <w:bottom w:val="single" w:sz="4" w:space="0" w:color="auto"/>
              <w:right w:val="single" w:sz="4" w:space="0" w:color="auto"/>
            </w:tcBorders>
            <w:vAlign w:val="center"/>
          </w:tcPr>
          <w:p w14:paraId="66CBDD37" w14:textId="32A86CF5" w:rsidR="00BE2ECE" w:rsidRPr="00BE2ECE" w:rsidRDefault="00BE2ECE" w:rsidP="00AB0D4D">
            <w:pPr>
              <w:jc w:val="center"/>
              <w:rPr>
                <w:rFonts w:asciiTheme="minorHAnsi" w:hAnsiTheme="minorHAnsi" w:cstheme="minorHAnsi"/>
                <w:bCs/>
              </w:rPr>
            </w:pPr>
            <w:r w:rsidRPr="00BE2ECE">
              <w:rPr>
                <w:rFonts w:asciiTheme="minorHAnsi" w:hAnsiTheme="minorHAnsi" w:cstheme="minorHAnsi"/>
                <w:bCs/>
              </w:rPr>
              <w:t>%70</w:t>
            </w:r>
          </w:p>
        </w:tc>
      </w:tr>
      <w:tr w:rsidR="00AB0D4D" w:rsidRPr="005B7466" w14:paraId="17CB6D44" w14:textId="77777777" w:rsidTr="00B964AC">
        <w:trPr>
          <w:trHeight w:val="247"/>
        </w:trPr>
        <w:tc>
          <w:tcPr>
            <w:tcW w:w="4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87BE" w14:textId="77777777" w:rsidR="00AB0D4D" w:rsidRPr="005B7466" w:rsidRDefault="00AB0D4D" w:rsidP="00AB0D4D">
            <w:pPr>
              <w:rPr>
                <w:rFonts w:asciiTheme="minorHAnsi" w:hAnsiTheme="minorHAnsi" w:cstheme="minorHAnsi"/>
              </w:rPr>
            </w:pPr>
            <w:r w:rsidRPr="005B7466">
              <w:rPr>
                <w:rFonts w:asciiTheme="minorHAnsi" w:hAnsiTheme="minorHAnsi" w:cstheme="minorHAnsi"/>
              </w:rPr>
              <w:t>3/4. Kişi (yetişkin &amp; çocuk)</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521A" w14:textId="77777777" w:rsidR="00AB0D4D" w:rsidRPr="004861FC" w:rsidRDefault="00AB0D4D" w:rsidP="00AB0D4D">
            <w:pPr>
              <w:jc w:val="center"/>
              <w:rPr>
                <w:rFonts w:asciiTheme="minorHAnsi" w:hAnsiTheme="minorHAnsi" w:cstheme="minorHAnsi"/>
              </w:rPr>
            </w:pPr>
            <w:r>
              <w:rPr>
                <w:rFonts w:asciiTheme="minorHAnsi" w:hAnsiTheme="minorHAnsi" w:cstheme="minorHAnsi"/>
              </w:rPr>
              <w:t>S</w:t>
            </w:r>
            <w:r w:rsidRPr="004861FC">
              <w:rPr>
                <w:rFonts w:asciiTheme="minorHAnsi" w:hAnsiTheme="minorHAnsi" w:cstheme="minorHAnsi"/>
              </w:rPr>
              <w:t>orunuz</w:t>
            </w:r>
          </w:p>
        </w:tc>
      </w:tr>
      <w:tr w:rsidR="00AB0D4D" w:rsidRPr="005B7466" w14:paraId="1215C645" w14:textId="77777777" w:rsidTr="00B964AC">
        <w:trPr>
          <w:trHeight w:val="247"/>
        </w:trPr>
        <w:tc>
          <w:tcPr>
            <w:tcW w:w="4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B778E" w14:textId="77777777" w:rsidR="00AB0D4D" w:rsidRPr="005B7466" w:rsidRDefault="00AB0D4D" w:rsidP="00AB0D4D">
            <w:pPr>
              <w:rPr>
                <w:rFonts w:asciiTheme="minorHAnsi" w:hAnsiTheme="minorHAnsi" w:cstheme="minorHAnsi"/>
              </w:rPr>
            </w:pPr>
            <w:r>
              <w:rPr>
                <w:rFonts w:asciiTheme="minorHAnsi" w:hAnsiTheme="minorHAnsi" w:cstheme="minorHAnsi"/>
              </w:rPr>
              <w:t>Personel Bahşişleri</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68916" w14:textId="77777777" w:rsidR="00AB0D4D" w:rsidRDefault="00AB0D4D" w:rsidP="00AB0D4D">
            <w:pPr>
              <w:jc w:val="center"/>
              <w:rPr>
                <w:rFonts w:asciiTheme="minorHAnsi" w:hAnsiTheme="minorHAnsi" w:cstheme="minorHAnsi"/>
              </w:rPr>
            </w:pPr>
            <w:r>
              <w:rPr>
                <w:rFonts w:asciiTheme="minorHAnsi" w:hAnsiTheme="minorHAnsi" w:cstheme="minorHAnsi"/>
              </w:rPr>
              <w:t>Gemide Ödenecektir</w:t>
            </w:r>
          </w:p>
        </w:tc>
      </w:tr>
      <w:tr w:rsidR="00AB0D4D" w:rsidRPr="005B7466" w14:paraId="102756D0" w14:textId="77777777" w:rsidTr="00B964AC">
        <w:trPr>
          <w:trHeight w:val="262"/>
        </w:trPr>
        <w:tc>
          <w:tcPr>
            <w:tcW w:w="4673" w:type="dxa"/>
            <w:tcBorders>
              <w:top w:val="single" w:sz="4" w:space="0" w:color="auto"/>
              <w:left w:val="single" w:sz="4" w:space="0" w:color="auto"/>
              <w:bottom w:val="single" w:sz="4" w:space="0" w:color="auto"/>
              <w:right w:val="single" w:sz="4" w:space="0" w:color="auto"/>
            </w:tcBorders>
            <w:hideMark/>
          </w:tcPr>
          <w:p w14:paraId="6863FE29" w14:textId="77777777" w:rsidR="00AB0D4D" w:rsidRPr="005B7466" w:rsidRDefault="00AB0D4D" w:rsidP="00AB0D4D">
            <w:pPr>
              <w:ind w:right="176"/>
              <w:rPr>
                <w:rFonts w:asciiTheme="minorHAnsi" w:hAnsiTheme="minorHAnsi" w:cstheme="minorHAnsi"/>
                <w:b/>
                <w:color w:val="FF0000"/>
              </w:rPr>
            </w:pPr>
            <w:r w:rsidRPr="005B7466">
              <w:rPr>
                <w:rFonts w:asciiTheme="minorHAnsi" w:hAnsiTheme="minorHAnsi" w:cstheme="minorHAnsi"/>
                <w:b/>
                <w:color w:val="FF0000"/>
              </w:rPr>
              <w:t>Vize Bilgisi</w:t>
            </w:r>
          </w:p>
        </w:tc>
        <w:tc>
          <w:tcPr>
            <w:tcW w:w="6662" w:type="dxa"/>
            <w:tcBorders>
              <w:top w:val="single" w:sz="4" w:space="0" w:color="auto"/>
              <w:left w:val="single" w:sz="4" w:space="0" w:color="auto"/>
              <w:bottom w:val="single" w:sz="4" w:space="0" w:color="auto"/>
              <w:right w:val="single" w:sz="4" w:space="0" w:color="auto"/>
            </w:tcBorders>
            <w:hideMark/>
          </w:tcPr>
          <w:p w14:paraId="5F1A5478" w14:textId="745397AC" w:rsidR="00AB0D4D" w:rsidRPr="005B7466" w:rsidRDefault="00C90DBA" w:rsidP="00AB0D4D">
            <w:pPr>
              <w:jc w:val="center"/>
              <w:rPr>
                <w:rFonts w:asciiTheme="minorHAnsi" w:hAnsiTheme="minorHAnsi" w:cstheme="minorHAnsi"/>
                <w:b/>
              </w:rPr>
            </w:pPr>
            <w:r>
              <w:rPr>
                <w:rFonts w:asciiTheme="minorHAnsi" w:hAnsiTheme="minorHAnsi" w:cstheme="minorHAnsi"/>
                <w:b/>
              </w:rPr>
              <w:t>Tayvan</w:t>
            </w:r>
            <w:r w:rsidR="00274655">
              <w:rPr>
                <w:rFonts w:asciiTheme="minorHAnsi" w:hAnsiTheme="minorHAnsi" w:cstheme="minorHAnsi"/>
                <w:b/>
              </w:rPr>
              <w:t xml:space="preserve"> Elektronik Vize (Kolay)</w:t>
            </w:r>
          </w:p>
        </w:tc>
      </w:tr>
      <w:tr w:rsidR="00AB0D4D" w:rsidRPr="005B7466" w14:paraId="62F13DDA" w14:textId="77777777" w:rsidTr="00B964AC">
        <w:trPr>
          <w:trHeight w:val="262"/>
        </w:trPr>
        <w:tc>
          <w:tcPr>
            <w:tcW w:w="11335" w:type="dxa"/>
            <w:gridSpan w:val="2"/>
            <w:tcBorders>
              <w:top w:val="single" w:sz="4" w:space="0" w:color="auto"/>
              <w:left w:val="single" w:sz="4" w:space="0" w:color="auto"/>
              <w:bottom w:val="single" w:sz="4" w:space="0" w:color="auto"/>
              <w:right w:val="single" w:sz="4" w:space="0" w:color="auto"/>
            </w:tcBorders>
          </w:tcPr>
          <w:p w14:paraId="503A2D86" w14:textId="77777777" w:rsidR="00AB0D4D" w:rsidRPr="0068478A" w:rsidRDefault="00AB0D4D" w:rsidP="00AB0D4D">
            <w:pPr>
              <w:rPr>
                <w:rFonts w:asciiTheme="minorHAnsi" w:hAnsiTheme="minorHAnsi" w:cstheme="minorHAnsi"/>
                <w:b/>
                <w:i/>
              </w:rPr>
            </w:pPr>
            <w:r w:rsidRPr="0068478A">
              <w:rPr>
                <w:rFonts w:asciiTheme="minorHAnsi" w:hAnsiTheme="minorHAnsi" w:cstheme="minorHAnsi"/>
                <w:b/>
                <w:i/>
              </w:rPr>
              <w:t>Önemli Not:</w:t>
            </w:r>
            <w:r w:rsidRPr="0068478A">
              <w:rPr>
                <w:rFonts w:asciiTheme="minorHAnsi" w:hAnsiTheme="minorHAnsi" w:cstheme="minorHAnsi"/>
                <w:i/>
              </w:rPr>
              <w:t xml:space="preserve"> Yukarıdaki fiyatlar bilgi amaçlı olup, satış anında güncel fiyat listesi ile kontrol edilmelidir.</w:t>
            </w:r>
          </w:p>
        </w:tc>
      </w:tr>
    </w:tbl>
    <w:p w14:paraId="3E838DF9" w14:textId="57EA5AC1" w:rsidR="00494BB0" w:rsidRDefault="00494BB0" w:rsidP="00233374">
      <w:pPr>
        <w:pStyle w:val="GvdeMetni3"/>
        <w:rPr>
          <w:rFonts w:ascii="Calibri" w:hAnsi="Calibri" w:cs="Calibri"/>
          <w:b/>
          <w:sz w:val="23"/>
          <w:szCs w:val="23"/>
        </w:rPr>
      </w:pPr>
    </w:p>
    <w:tbl>
      <w:tblPr>
        <w:tblpPr w:leftFromText="141" w:rightFromText="141" w:vertAnchor="text" w:horzAnchor="margin" w:tblpXSpec="center" w:tblpY="31"/>
        <w:tblW w:w="11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87"/>
      </w:tblGrid>
      <w:tr w:rsidR="00BD35AB" w:rsidRPr="005B7466" w14:paraId="67F30AB9" w14:textId="77777777" w:rsidTr="0050274F">
        <w:trPr>
          <w:trHeight w:val="109"/>
        </w:trPr>
        <w:tc>
          <w:tcPr>
            <w:tcW w:w="11487" w:type="dxa"/>
            <w:tcBorders>
              <w:top w:val="single" w:sz="4" w:space="0" w:color="auto"/>
              <w:left w:val="single" w:sz="4" w:space="0" w:color="auto"/>
              <w:bottom w:val="single" w:sz="4" w:space="0" w:color="auto"/>
              <w:right w:val="single" w:sz="4" w:space="0" w:color="auto"/>
            </w:tcBorders>
          </w:tcPr>
          <w:p w14:paraId="35BED463" w14:textId="77777777" w:rsidR="00BD35AB" w:rsidRPr="00ED0CA4" w:rsidRDefault="00BD35AB" w:rsidP="0050274F">
            <w:pPr>
              <w:rPr>
                <w:rFonts w:asciiTheme="minorHAnsi" w:hAnsiTheme="minorHAnsi" w:cstheme="minorHAnsi"/>
                <w:b/>
                <w:bCs/>
                <w:iCs/>
              </w:rPr>
            </w:pPr>
            <w:r w:rsidRPr="00ED0CA4">
              <w:rPr>
                <w:rFonts w:asciiTheme="minorHAnsi" w:hAnsiTheme="minorHAnsi" w:cstheme="minorHAnsi"/>
                <w:b/>
                <w:bCs/>
                <w:iCs/>
              </w:rPr>
              <w:t>İptal Şartları (Kişi Başı)</w:t>
            </w:r>
          </w:p>
          <w:p w14:paraId="74E69EF9" w14:textId="77777777" w:rsidR="00BD35AB" w:rsidRPr="00ED0CA4" w:rsidRDefault="00BD35AB" w:rsidP="00BD35AB">
            <w:pPr>
              <w:numPr>
                <w:ilvl w:val="0"/>
                <w:numId w:val="2"/>
              </w:numPr>
              <w:rPr>
                <w:rFonts w:asciiTheme="minorHAnsi" w:hAnsiTheme="minorHAnsi" w:cstheme="minorHAnsi"/>
                <w:iCs/>
              </w:rPr>
            </w:pPr>
            <w:r w:rsidRPr="00ED0CA4">
              <w:rPr>
                <w:rFonts w:asciiTheme="minorHAnsi" w:hAnsiTheme="minorHAnsi" w:cstheme="minorHAnsi"/>
                <w:iCs/>
              </w:rPr>
              <w:t>Seyahate 45 gün ve daha fazla süre kala: %25 iptal ücreti uygulanır.</w:t>
            </w:r>
          </w:p>
          <w:p w14:paraId="4E6D9B76" w14:textId="77777777" w:rsidR="00BD35AB" w:rsidRPr="00ED0CA4" w:rsidRDefault="00BD35AB" w:rsidP="00BD35AB">
            <w:pPr>
              <w:numPr>
                <w:ilvl w:val="0"/>
                <w:numId w:val="2"/>
              </w:numPr>
              <w:rPr>
                <w:rFonts w:asciiTheme="minorHAnsi" w:hAnsiTheme="minorHAnsi" w:cstheme="minorHAnsi"/>
                <w:iCs/>
              </w:rPr>
            </w:pPr>
            <w:r w:rsidRPr="00ED0CA4">
              <w:rPr>
                <w:rFonts w:asciiTheme="minorHAnsi" w:hAnsiTheme="minorHAnsi" w:cstheme="minorHAnsi"/>
                <w:iCs/>
              </w:rPr>
              <w:t>Seyahate 44–15 gün kala: %50 iptal ücreti uygulanır.</w:t>
            </w:r>
          </w:p>
          <w:p w14:paraId="5DF1D203" w14:textId="77777777" w:rsidR="00BD35AB" w:rsidRPr="00ED0CA4" w:rsidRDefault="00BD35AB" w:rsidP="00BD35AB">
            <w:pPr>
              <w:numPr>
                <w:ilvl w:val="0"/>
                <w:numId w:val="2"/>
              </w:numPr>
              <w:rPr>
                <w:rFonts w:asciiTheme="minorHAnsi" w:hAnsiTheme="minorHAnsi" w:cstheme="minorHAnsi"/>
                <w:iCs/>
              </w:rPr>
            </w:pPr>
            <w:r w:rsidRPr="00ED0CA4">
              <w:rPr>
                <w:rFonts w:asciiTheme="minorHAnsi" w:hAnsiTheme="minorHAnsi" w:cstheme="minorHAnsi"/>
                <w:iCs/>
              </w:rPr>
              <w:t>Seyahate 14 gün ve daha az süre kala: %100 iptal ücreti uygulanır.</w:t>
            </w:r>
          </w:p>
          <w:p w14:paraId="21129642" w14:textId="77777777" w:rsidR="00BD35AB" w:rsidRPr="00ED0CA4" w:rsidRDefault="00BD35AB" w:rsidP="0050274F">
            <w:pPr>
              <w:rPr>
                <w:rFonts w:asciiTheme="minorHAnsi" w:hAnsiTheme="minorHAnsi" w:cstheme="minorHAnsi"/>
                <w:iCs/>
              </w:rPr>
            </w:pPr>
            <w:r w:rsidRPr="00371EC6">
              <w:rPr>
                <w:rFonts w:asciiTheme="minorHAnsi" w:hAnsiTheme="minorHAnsi" w:cstheme="minorHAnsi"/>
                <w:b/>
                <w:bCs/>
                <w:iCs/>
              </w:rPr>
              <w:t>Not:</w:t>
            </w:r>
            <w:r w:rsidRPr="00ED0CA4">
              <w:rPr>
                <w:rFonts w:asciiTheme="minorHAnsi" w:hAnsiTheme="minorHAnsi" w:cstheme="minorHAnsi"/>
                <w:iCs/>
              </w:rPr>
              <w:t xml:space="preserve"> Uçak bileti iptalleri, havayolu kurallarına göre ayrıca değerlendirilerek yansıtılır.</w:t>
            </w:r>
            <w:r w:rsidRPr="00ED0CA4">
              <w:rPr>
                <w:rFonts w:asciiTheme="minorHAnsi" w:hAnsiTheme="minorHAnsi" w:cstheme="minorHAnsi"/>
                <w:iCs/>
              </w:rPr>
              <w:br/>
              <w:t>Belirtilen iptal şartları, süresi 14 güne kadar olan gemi seyahatleri ve Mini Suite ile Suite kabin tipleri dışındaki kabin tipleri için geçerlidir.</w:t>
            </w:r>
            <w:r w:rsidRPr="00ED0CA4">
              <w:rPr>
                <w:rFonts w:asciiTheme="minorHAnsi" w:hAnsiTheme="minorHAnsi" w:cstheme="minorHAnsi"/>
                <w:iCs/>
              </w:rPr>
              <w:br/>
              <w:t>Daha uzun süreli seyahatler ve tüm Suite kabin kategorilerinin iptal koşulları ayrıca kontrol edilecektir. Lütfen bu durumlar için bilgi alınız.</w:t>
            </w:r>
          </w:p>
          <w:p w14:paraId="611B1B4C" w14:textId="77777777" w:rsidR="00BD35AB" w:rsidRPr="0068478A" w:rsidRDefault="00BD35AB" w:rsidP="0050274F">
            <w:pPr>
              <w:rPr>
                <w:rFonts w:asciiTheme="minorHAnsi" w:hAnsiTheme="minorHAnsi" w:cstheme="minorHAnsi"/>
                <w:b/>
                <w:i/>
              </w:rPr>
            </w:pPr>
          </w:p>
        </w:tc>
      </w:tr>
    </w:tbl>
    <w:p w14:paraId="1A1D5752" w14:textId="77777777" w:rsidR="00674C30" w:rsidRDefault="00674C30" w:rsidP="00233374">
      <w:pPr>
        <w:pStyle w:val="GvdeMetni3"/>
        <w:rPr>
          <w:rFonts w:ascii="Calibri" w:hAnsi="Calibri" w:cs="Calibri"/>
          <w:b/>
          <w:szCs w:val="24"/>
        </w:rPr>
      </w:pPr>
    </w:p>
    <w:p w14:paraId="3FD72E04" w14:textId="77777777" w:rsidR="00674C30" w:rsidRDefault="00674C30" w:rsidP="00233374">
      <w:pPr>
        <w:pStyle w:val="GvdeMetni3"/>
        <w:rPr>
          <w:rFonts w:ascii="Calibri" w:hAnsi="Calibri" w:cs="Calibri"/>
          <w:b/>
          <w:szCs w:val="24"/>
        </w:rPr>
      </w:pPr>
    </w:p>
    <w:p w14:paraId="026F8674" w14:textId="77777777" w:rsidR="00BF06F2" w:rsidRDefault="00BF06F2" w:rsidP="00233374">
      <w:pPr>
        <w:pStyle w:val="GvdeMetni3"/>
        <w:rPr>
          <w:rFonts w:ascii="Calibri" w:hAnsi="Calibri" w:cs="Calibri"/>
          <w:b/>
          <w:szCs w:val="24"/>
        </w:rPr>
      </w:pPr>
    </w:p>
    <w:p w14:paraId="2472244D" w14:textId="77777777" w:rsidR="00BF06F2" w:rsidRDefault="00BF06F2" w:rsidP="00233374">
      <w:pPr>
        <w:pStyle w:val="GvdeMetni3"/>
        <w:rPr>
          <w:rFonts w:ascii="Calibri" w:hAnsi="Calibri" w:cs="Calibri"/>
          <w:b/>
          <w:szCs w:val="24"/>
        </w:rPr>
      </w:pPr>
    </w:p>
    <w:p w14:paraId="375334E8" w14:textId="0B85BB61" w:rsidR="00233374" w:rsidRPr="009B19AC" w:rsidRDefault="00233374" w:rsidP="00233374">
      <w:pPr>
        <w:pStyle w:val="GvdeMetni3"/>
        <w:rPr>
          <w:rFonts w:ascii="Calibri" w:hAnsi="Calibri" w:cs="Calibri"/>
          <w:b/>
          <w:szCs w:val="24"/>
        </w:rPr>
      </w:pPr>
      <w:r w:rsidRPr="009B19AC">
        <w:rPr>
          <w:rFonts w:ascii="Calibri" w:hAnsi="Calibri" w:cs="Calibri"/>
          <w:b/>
          <w:szCs w:val="24"/>
        </w:rPr>
        <w:t>FİYATLARIMIZA DAHİL OLAN HİZMETLER</w:t>
      </w:r>
    </w:p>
    <w:p w14:paraId="6593D3EB" w14:textId="627FDB56" w:rsidR="00AD0092" w:rsidRPr="009B19AC" w:rsidRDefault="00AD0092" w:rsidP="00233374">
      <w:pPr>
        <w:rPr>
          <w:rFonts w:ascii="Calibri" w:hAnsi="Calibri" w:cs="Calibri"/>
        </w:rPr>
      </w:pPr>
      <w:r>
        <w:rPr>
          <w:rFonts w:ascii="Calibri" w:hAnsi="Calibri" w:cs="Calibri"/>
        </w:rPr>
        <w:t xml:space="preserve">* Türk </w:t>
      </w:r>
      <w:r w:rsidRPr="009B19AC">
        <w:rPr>
          <w:rFonts w:ascii="Calibri" w:hAnsi="Calibri" w:cs="Calibri"/>
        </w:rPr>
        <w:t>Hava</w:t>
      </w:r>
      <w:r>
        <w:rPr>
          <w:rFonts w:ascii="Calibri" w:hAnsi="Calibri" w:cs="Calibri"/>
        </w:rPr>
        <w:t xml:space="preserve"> Y</w:t>
      </w:r>
      <w:r w:rsidRPr="009B19AC">
        <w:rPr>
          <w:rFonts w:ascii="Calibri" w:hAnsi="Calibri" w:cs="Calibri"/>
        </w:rPr>
        <w:t>olları ile</w:t>
      </w:r>
      <w:r w:rsidR="008B7A77">
        <w:rPr>
          <w:rFonts w:ascii="Calibri" w:hAnsi="Calibri" w:cs="Calibri"/>
        </w:rPr>
        <w:t xml:space="preserve"> İstanbul – </w:t>
      </w:r>
      <w:r w:rsidR="00F72398">
        <w:rPr>
          <w:rFonts w:ascii="Calibri" w:hAnsi="Calibri" w:cs="Calibri"/>
        </w:rPr>
        <w:t xml:space="preserve">Hong Kong </w:t>
      </w:r>
      <w:r w:rsidR="008B7A77">
        <w:rPr>
          <w:rFonts w:ascii="Calibri" w:hAnsi="Calibri" w:cs="Calibri"/>
        </w:rPr>
        <w:t>//</w:t>
      </w:r>
      <w:r>
        <w:rPr>
          <w:rFonts w:ascii="Calibri" w:hAnsi="Calibri" w:cs="Calibri"/>
        </w:rPr>
        <w:t xml:space="preserve"> </w:t>
      </w:r>
      <w:r w:rsidR="00F72398">
        <w:rPr>
          <w:rFonts w:ascii="Calibri" w:hAnsi="Calibri" w:cs="Calibri"/>
        </w:rPr>
        <w:t>Tokyo</w:t>
      </w:r>
      <w:r>
        <w:rPr>
          <w:rFonts w:ascii="Calibri" w:hAnsi="Calibri" w:cs="Calibri"/>
        </w:rPr>
        <w:t xml:space="preserve"> - İstanbul</w:t>
      </w:r>
      <w:r w:rsidRPr="009B19AC">
        <w:rPr>
          <w:rFonts w:ascii="Calibri" w:hAnsi="Calibri" w:cs="Calibri"/>
        </w:rPr>
        <w:t xml:space="preserve"> arası ekonomi sınıfı uçak bileti</w:t>
      </w:r>
    </w:p>
    <w:p w14:paraId="658F530A" w14:textId="55D896CE" w:rsidR="00F72398" w:rsidRDefault="00233374" w:rsidP="00233374">
      <w:pPr>
        <w:rPr>
          <w:rFonts w:ascii="Calibri" w:hAnsi="Calibri" w:cs="Calibri"/>
          <w:b/>
          <w:bCs/>
        </w:rPr>
      </w:pPr>
      <w:r w:rsidRPr="009B19AC">
        <w:rPr>
          <w:rFonts w:ascii="Calibri" w:hAnsi="Calibri" w:cs="Calibri"/>
        </w:rPr>
        <w:t xml:space="preserve">* Gemide </w:t>
      </w:r>
      <w:r w:rsidR="00274655">
        <w:rPr>
          <w:rFonts w:ascii="Calibri" w:hAnsi="Calibri" w:cs="Calibri"/>
        </w:rPr>
        <w:t>11</w:t>
      </w:r>
      <w:r w:rsidR="00510401">
        <w:rPr>
          <w:rFonts w:ascii="Calibri" w:hAnsi="Calibri" w:cs="Calibri"/>
        </w:rPr>
        <w:t xml:space="preserve"> </w:t>
      </w:r>
      <w:r w:rsidRPr="009B19AC">
        <w:rPr>
          <w:rFonts w:ascii="Calibri" w:hAnsi="Calibri" w:cs="Calibri"/>
        </w:rPr>
        <w:t>gece</w:t>
      </w:r>
      <w:r w:rsidR="006A3AA1">
        <w:rPr>
          <w:rFonts w:ascii="Calibri" w:hAnsi="Calibri" w:cs="Calibri"/>
        </w:rPr>
        <w:t xml:space="preserve"> </w:t>
      </w:r>
      <w:r w:rsidR="00AD0092">
        <w:rPr>
          <w:rFonts w:ascii="Calibri" w:hAnsi="Calibri" w:cs="Calibri"/>
        </w:rPr>
        <w:t>1</w:t>
      </w:r>
      <w:r w:rsidR="00274655">
        <w:rPr>
          <w:rFonts w:ascii="Calibri" w:hAnsi="Calibri" w:cs="Calibri"/>
        </w:rPr>
        <w:t>2</w:t>
      </w:r>
      <w:r w:rsidRPr="009B19AC">
        <w:rPr>
          <w:rFonts w:ascii="Calibri" w:hAnsi="Calibri" w:cs="Calibri"/>
        </w:rPr>
        <w:t xml:space="preserve"> gün tam pansiyon konaklama ve gemi içerisindeki tüm aktiviteler</w:t>
      </w:r>
      <w:r w:rsidR="00AA183C">
        <w:rPr>
          <w:rFonts w:ascii="Calibri" w:hAnsi="Calibri" w:cs="Calibri"/>
        </w:rPr>
        <w:br/>
      </w:r>
      <w:r w:rsidR="00AA183C" w:rsidRPr="00AA183C">
        <w:rPr>
          <w:rFonts w:ascii="Calibri" w:hAnsi="Calibri" w:cs="Calibri"/>
          <w:b/>
          <w:bCs/>
        </w:rPr>
        <w:t xml:space="preserve">* </w:t>
      </w:r>
      <w:r w:rsidR="00F72398">
        <w:rPr>
          <w:rFonts w:ascii="Calibri" w:hAnsi="Calibri" w:cs="Calibri"/>
          <w:b/>
          <w:bCs/>
        </w:rPr>
        <w:t>Hong Kong’da</w:t>
      </w:r>
      <w:r w:rsidR="00AA183C" w:rsidRPr="00AA183C">
        <w:rPr>
          <w:rFonts w:ascii="Calibri" w:hAnsi="Calibri" w:cs="Calibri"/>
          <w:b/>
          <w:bCs/>
        </w:rPr>
        <w:t xml:space="preserve"> 1 gece, 1. Sınıf otelde konaklama</w:t>
      </w:r>
    </w:p>
    <w:p w14:paraId="33D66BA8" w14:textId="2FE44EDE" w:rsidR="008F56D5" w:rsidRPr="009B19AC" w:rsidRDefault="00F72398" w:rsidP="00233374">
      <w:pPr>
        <w:rPr>
          <w:rFonts w:ascii="Calibri" w:hAnsi="Calibri" w:cs="Calibri"/>
        </w:rPr>
      </w:pPr>
      <w:r w:rsidRPr="00AA183C">
        <w:rPr>
          <w:rFonts w:ascii="Calibri" w:hAnsi="Calibri" w:cs="Calibri"/>
          <w:b/>
          <w:bCs/>
        </w:rPr>
        <w:t xml:space="preserve">* </w:t>
      </w:r>
      <w:r>
        <w:rPr>
          <w:rFonts w:ascii="Calibri" w:hAnsi="Calibri" w:cs="Calibri"/>
          <w:b/>
          <w:bCs/>
        </w:rPr>
        <w:t>Tokyo</w:t>
      </w:r>
      <w:r w:rsidRPr="00AA183C">
        <w:rPr>
          <w:rFonts w:ascii="Calibri" w:hAnsi="Calibri" w:cs="Calibri"/>
          <w:b/>
          <w:bCs/>
        </w:rPr>
        <w:t>’da 1 gece, 1. Sınıf otelde konaklama</w:t>
      </w:r>
      <w:r w:rsidR="00AA183C" w:rsidRPr="00AA183C">
        <w:rPr>
          <w:rFonts w:ascii="Calibri" w:hAnsi="Calibri" w:cs="Calibri"/>
          <w:b/>
          <w:bCs/>
        </w:rPr>
        <w:br/>
      </w:r>
      <w:r w:rsidR="008F56D5">
        <w:rPr>
          <w:rFonts w:ascii="Calibri" w:hAnsi="Calibri" w:cs="Calibri"/>
        </w:rPr>
        <w:t xml:space="preserve">* Liman ve Havalimanı Vergileri </w:t>
      </w:r>
    </w:p>
    <w:p w14:paraId="6E1C7D25" w14:textId="3A0BC33E" w:rsidR="00233374" w:rsidRDefault="00233374" w:rsidP="00233374">
      <w:pPr>
        <w:rPr>
          <w:rFonts w:ascii="Calibri" w:hAnsi="Calibri" w:cs="Calibri"/>
        </w:rPr>
      </w:pPr>
      <w:r w:rsidRPr="009B19AC">
        <w:rPr>
          <w:rFonts w:ascii="Calibri" w:hAnsi="Calibri" w:cs="Calibri"/>
        </w:rPr>
        <w:t>* Programda belirtilen tüm transferler</w:t>
      </w:r>
    </w:p>
    <w:p w14:paraId="55F9DE17" w14:textId="77777777" w:rsidR="00233374" w:rsidRPr="009B19AC" w:rsidRDefault="00233374" w:rsidP="00233374">
      <w:pPr>
        <w:rPr>
          <w:rFonts w:ascii="Calibri" w:hAnsi="Calibri" w:cs="Calibri"/>
        </w:rPr>
      </w:pPr>
      <w:r w:rsidRPr="009B19AC">
        <w:rPr>
          <w:rFonts w:ascii="Calibri" w:hAnsi="Calibri" w:cs="Calibri"/>
        </w:rPr>
        <w:t xml:space="preserve">* Tecrübeli rehberlik hizmeti </w:t>
      </w:r>
      <w:r w:rsidRPr="009B19AC">
        <w:rPr>
          <w:rFonts w:ascii="Calibri" w:hAnsi="Calibri" w:cs="Calibri"/>
          <w:b/>
          <w:i/>
        </w:rPr>
        <w:t>(Yeterli kişi sayısı sağlandığı takdirde Türkçe rehberlik hizmeti verilecektir.)</w:t>
      </w:r>
    </w:p>
    <w:p w14:paraId="6DC9F6B0" w14:textId="77777777" w:rsidR="00233374" w:rsidRPr="009B19AC" w:rsidRDefault="00233374" w:rsidP="00233374">
      <w:pPr>
        <w:rPr>
          <w:rFonts w:ascii="Calibri" w:hAnsi="Calibri" w:cs="Calibri"/>
          <w:b/>
        </w:rPr>
      </w:pPr>
    </w:p>
    <w:p w14:paraId="1F43EEF7" w14:textId="234C0E60" w:rsidR="00233374" w:rsidRPr="009B19AC" w:rsidRDefault="00233374" w:rsidP="00233374">
      <w:pPr>
        <w:rPr>
          <w:rFonts w:ascii="Calibri" w:hAnsi="Calibri" w:cs="Calibri"/>
          <w:b/>
        </w:rPr>
      </w:pPr>
      <w:r w:rsidRPr="009B19AC">
        <w:rPr>
          <w:rFonts w:ascii="Calibri" w:hAnsi="Calibri" w:cs="Calibri"/>
          <w:b/>
        </w:rPr>
        <w:t>FİYATLARIMIZA DAHİL OLMAYAN HİZMETLER</w:t>
      </w:r>
      <w:r>
        <w:rPr>
          <w:rFonts w:ascii="Calibri" w:hAnsi="Calibri" w:cs="Calibri"/>
          <w:b/>
        </w:rPr>
        <w:t xml:space="preserve">                               </w:t>
      </w:r>
    </w:p>
    <w:p w14:paraId="0C333740" w14:textId="0D282C3B" w:rsidR="00233374" w:rsidRPr="009B19AC" w:rsidRDefault="00233374" w:rsidP="00233374">
      <w:pPr>
        <w:rPr>
          <w:rFonts w:ascii="Calibri" w:hAnsi="Calibri" w:cs="Calibri"/>
        </w:rPr>
      </w:pPr>
      <w:r w:rsidRPr="009B19AC">
        <w:rPr>
          <w:rFonts w:ascii="Calibri" w:hAnsi="Calibri" w:cs="Calibri"/>
        </w:rPr>
        <w:t>* Gemideki tüm alkollü ve bazı alkolsüz içecekler</w:t>
      </w:r>
    </w:p>
    <w:p w14:paraId="131E0A31" w14:textId="3A9376E5" w:rsidR="00EC741E" w:rsidRPr="009B19AC" w:rsidRDefault="00233374" w:rsidP="00EC741E">
      <w:pPr>
        <w:rPr>
          <w:rFonts w:ascii="Calibri" w:hAnsi="Calibri" w:cs="Calibri"/>
        </w:rPr>
      </w:pPr>
      <w:r w:rsidRPr="009B19AC">
        <w:rPr>
          <w:rFonts w:ascii="Calibri" w:hAnsi="Calibri" w:cs="Calibri"/>
        </w:rPr>
        <w:t xml:space="preserve">* Kişisel harcamalar </w:t>
      </w:r>
      <w:r w:rsidRPr="009B19AC">
        <w:rPr>
          <w:rFonts w:ascii="Calibri" w:hAnsi="Calibri" w:cs="Calibri"/>
          <w:b/>
          <w:i/>
        </w:rPr>
        <w:t>(Telefon, kuru temizleme, internet vb.)</w:t>
      </w:r>
      <w:r w:rsidR="00EC741E">
        <w:rPr>
          <w:rFonts w:ascii="Calibri" w:hAnsi="Calibri" w:cs="Calibri"/>
          <w:b/>
          <w:i/>
        </w:rPr>
        <w:br/>
      </w:r>
      <w:r w:rsidR="00EC741E">
        <w:rPr>
          <w:rFonts w:ascii="Calibri" w:hAnsi="Calibri" w:cs="Calibri"/>
        </w:rPr>
        <w:t xml:space="preserve">* </w:t>
      </w:r>
      <w:r w:rsidR="00274655">
        <w:rPr>
          <w:rFonts w:ascii="Calibri" w:hAnsi="Calibri" w:cs="Calibri"/>
        </w:rPr>
        <w:t xml:space="preserve">Seyahat Sağlık ve </w:t>
      </w:r>
      <w:r w:rsidR="00EC741E">
        <w:rPr>
          <w:rFonts w:ascii="Calibri" w:hAnsi="Calibri" w:cs="Calibri"/>
        </w:rPr>
        <w:t>İptal Güvence Sigortası</w:t>
      </w:r>
      <w:r w:rsidR="00C017BA">
        <w:rPr>
          <w:rFonts w:ascii="Calibri" w:hAnsi="Calibri" w:cs="Calibri"/>
        </w:rPr>
        <w:t xml:space="preserve"> </w:t>
      </w:r>
      <w:r w:rsidR="00BE2ECE">
        <w:rPr>
          <w:rFonts w:ascii="Calibri" w:hAnsi="Calibri" w:cs="Calibri"/>
        </w:rPr>
        <w:t xml:space="preserve">Kişi Başı 90 Euro </w:t>
      </w:r>
      <w:r w:rsidR="00C017BA">
        <w:rPr>
          <w:rFonts w:ascii="Calibri" w:hAnsi="Calibri" w:cs="Calibri"/>
        </w:rPr>
        <w:t>(</w:t>
      </w:r>
      <w:r w:rsidR="00C017BA">
        <w:rPr>
          <w:rFonts w:asciiTheme="minorHAnsi" w:hAnsiTheme="minorHAnsi" w:cstheme="minorHAnsi"/>
        </w:rPr>
        <w:t>70 yaş ve üstü yolcular için sigorta sür primi uygulanır)</w:t>
      </w:r>
      <w:r w:rsidR="00EC741E" w:rsidRPr="009B19AC">
        <w:rPr>
          <w:rFonts w:ascii="Calibri" w:hAnsi="Calibri" w:cs="Calibri"/>
        </w:rPr>
        <w:tab/>
      </w:r>
    </w:p>
    <w:p w14:paraId="071F80CF" w14:textId="34E04338" w:rsidR="00233374" w:rsidRPr="009B19AC" w:rsidRDefault="00233374" w:rsidP="00233374">
      <w:pPr>
        <w:tabs>
          <w:tab w:val="left" w:pos="0"/>
        </w:tabs>
        <w:rPr>
          <w:rFonts w:ascii="Calibri" w:hAnsi="Calibri" w:cs="Calibri"/>
          <w:b/>
        </w:rPr>
      </w:pPr>
      <w:r w:rsidRPr="009B19AC">
        <w:rPr>
          <w:rFonts w:ascii="Calibri" w:hAnsi="Calibri" w:cs="Calibri"/>
        </w:rPr>
        <w:t xml:space="preserve">* Gemi veya rehberiniz tarafından organize edilecek tüm </w:t>
      </w:r>
      <w:r w:rsidRPr="009B19AC">
        <w:rPr>
          <w:rFonts w:ascii="Calibri" w:hAnsi="Calibri" w:cs="Calibri"/>
          <w:b/>
          <w:i/>
        </w:rPr>
        <w:t>ekstra</w:t>
      </w:r>
      <w:r w:rsidRPr="009B19AC">
        <w:rPr>
          <w:rFonts w:ascii="Calibri" w:hAnsi="Calibri" w:cs="Calibri"/>
        </w:rPr>
        <w:t xml:space="preserve"> turlar</w:t>
      </w:r>
    </w:p>
    <w:p w14:paraId="696A01C9" w14:textId="77777777" w:rsidR="00ED5E29" w:rsidRDefault="00A9434B" w:rsidP="00233374">
      <w:pPr>
        <w:rPr>
          <w:rFonts w:ascii="Calibri" w:hAnsi="Calibri" w:cs="Calibri"/>
        </w:rPr>
      </w:pPr>
      <w:r>
        <w:rPr>
          <w:rFonts w:ascii="Calibri" w:hAnsi="Calibri" w:cs="Calibri"/>
          <w:lang w:val="nb-NO"/>
        </w:rPr>
        <w:t>*</w:t>
      </w:r>
      <w:r w:rsidR="00233374" w:rsidRPr="009B19AC">
        <w:rPr>
          <w:rFonts w:ascii="Calibri" w:hAnsi="Calibri" w:cs="Calibri"/>
        </w:rPr>
        <w:t xml:space="preserve"> Geminin servis personeli bahşişleri</w:t>
      </w:r>
    </w:p>
    <w:p w14:paraId="16F3171F" w14:textId="14C60A71" w:rsidR="00233374" w:rsidRPr="009B19AC" w:rsidRDefault="00233374" w:rsidP="00233374">
      <w:pPr>
        <w:rPr>
          <w:rFonts w:ascii="Calibri" w:hAnsi="Calibri" w:cs="Calibri"/>
        </w:rPr>
      </w:pPr>
      <w:r w:rsidRPr="009B19AC">
        <w:rPr>
          <w:rFonts w:ascii="Calibri" w:hAnsi="Calibri" w:cs="Calibri"/>
          <w:bCs/>
        </w:rPr>
        <w:t xml:space="preserve">* </w:t>
      </w:r>
      <w:r w:rsidR="00274655">
        <w:rPr>
          <w:rFonts w:ascii="Calibri" w:hAnsi="Calibri" w:cs="Calibri"/>
          <w:bCs/>
        </w:rPr>
        <w:t>Vize *</w:t>
      </w:r>
      <w:r w:rsidRPr="009B19AC">
        <w:rPr>
          <w:rFonts w:ascii="Calibri" w:hAnsi="Calibri" w:cs="Calibri"/>
          <w:bCs/>
        </w:rPr>
        <w:t>Yurtdışı çıkış harcı</w:t>
      </w:r>
      <w:r w:rsidRPr="009B19AC">
        <w:rPr>
          <w:rFonts w:ascii="Calibri" w:hAnsi="Calibri" w:cs="Calibri"/>
          <w:bCs/>
        </w:rPr>
        <w:tab/>
      </w:r>
    </w:p>
    <w:p w14:paraId="1D3C96FC" w14:textId="77777777" w:rsidR="0062062F" w:rsidRDefault="0062062F" w:rsidP="00233374">
      <w:pPr>
        <w:jc w:val="both"/>
        <w:rPr>
          <w:rFonts w:ascii="Calibri" w:hAnsi="Calibri" w:cs="Calibri"/>
          <w:b/>
        </w:rPr>
      </w:pPr>
    </w:p>
    <w:p w14:paraId="30E2BB66" w14:textId="259D43BE" w:rsidR="00233374" w:rsidRPr="00622609" w:rsidRDefault="00233374" w:rsidP="00233374">
      <w:pPr>
        <w:jc w:val="both"/>
        <w:rPr>
          <w:rFonts w:ascii="Calibri" w:hAnsi="Calibri" w:cs="Calibri"/>
        </w:rPr>
      </w:pPr>
      <w:r w:rsidRPr="00622609">
        <w:rPr>
          <w:rFonts w:ascii="Calibri" w:hAnsi="Calibri" w:cs="Calibri"/>
          <w:b/>
        </w:rPr>
        <w:t>NOTLAR VE BİLMENİZ GEREKENLER;</w:t>
      </w:r>
      <w:r w:rsidRPr="00622609">
        <w:rPr>
          <w:rFonts w:ascii="Calibri" w:hAnsi="Calibri" w:cs="Calibri"/>
          <w:b/>
          <w:noProof/>
        </w:rPr>
        <w:t xml:space="preserve"> </w:t>
      </w:r>
    </w:p>
    <w:p w14:paraId="30FDE8D4" w14:textId="77777777" w:rsidR="00C017BA" w:rsidRPr="00AA464D" w:rsidRDefault="00C017BA" w:rsidP="00C017BA">
      <w:pPr>
        <w:rPr>
          <w:rFonts w:asciiTheme="minorHAnsi" w:hAnsiTheme="minorHAnsi" w:cstheme="minorHAnsi"/>
        </w:rPr>
      </w:pPr>
      <w:r w:rsidRPr="00D52CE4">
        <w:rPr>
          <w:rFonts w:asciiTheme="minorHAnsi" w:hAnsiTheme="minorHAnsi" w:cstheme="minorHAnsi"/>
          <w:bCs/>
        </w:rPr>
        <w:t>*</w:t>
      </w:r>
      <w:r w:rsidRPr="00D52CE4">
        <w:rPr>
          <w:rFonts w:asciiTheme="minorHAnsi" w:hAnsiTheme="minorHAnsi" w:cstheme="minorHAnsi"/>
        </w:rPr>
        <w:t>Programda belirtilen saatler havayolu ve gemi firmasından alınmıştır. Saatlerde oluşabilecek herhangi bir değişiklikten acentemiz sorumlu değildir.</w:t>
      </w:r>
      <w:r w:rsidRPr="00AA464D">
        <w:rPr>
          <w:rFonts w:asciiTheme="minorHAnsi" w:hAnsiTheme="minorHAnsi" w:cstheme="minorHAnsi"/>
        </w:rPr>
        <w:t xml:space="preserve"> Dolayısıyla herhangi bir saat değişikliği durumunda acentemiz programın içeriğini düzenleme hakkını saklı tutar. Ayrıca deniz &amp; nehir turlarımızda ani gelişen liman şartları, kötü hava şartları, su seviye değişimi, deniz &amp; nehir trafiği, nehir seviye havuzlarındaki grev vb. </w:t>
      </w:r>
      <w:r w:rsidRPr="007505CC">
        <w:rPr>
          <w:rFonts w:asciiTheme="minorHAnsi" w:hAnsiTheme="minorHAnsi" w:cstheme="minorHAnsi"/>
          <w:b/>
          <w:bCs/>
        </w:rPr>
        <w:t>mücbir</w:t>
      </w:r>
      <w:r w:rsidRPr="00AA464D">
        <w:rPr>
          <w:rFonts w:asciiTheme="minorHAnsi" w:hAnsiTheme="minorHAnsi" w:cstheme="minorHAnsi"/>
        </w:rPr>
        <w:t xml:space="preserve"> </w:t>
      </w:r>
      <w:r>
        <w:rPr>
          <w:rFonts w:asciiTheme="minorHAnsi" w:hAnsiTheme="minorHAnsi" w:cstheme="minorHAnsi"/>
        </w:rPr>
        <w:t>sebeplerden</w:t>
      </w:r>
      <w:r w:rsidRPr="00AA464D">
        <w:rPr>
          <w:rFonts w:asciiTheme="minorHAnsi" w:hAnsiTheme="minorHAnsi" w:cstheme="minorHAnsi"/>
        </w:rPr>
        <w:t xml:space="preserve"> ötürü gemi firması ve gemi kaptanı programda değişiklik yapma hakkına sahiptir. Bu değişikliklerden acentemiz sorumlu olmayacaktır.</w:t>
      </w:r>
    </w:p>
    <w:p w14:paraId="17D9DD91" w14:textId="77777777" w:rsidR="00C017BA" w:rsidRDefault="00C017BA" w:rsidP="00C017BA">
      <w:pPr>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Tura başlangıç için acentemiz tarafından bildirilen saatlerde belirtilen havalimanında ya da geminin yanaşacağı limanda hazır bulunmayan, uçağı ya da gemiyi kaçırarak binemeyen yolcuların seyahati gerçekleştirememelerinden </w:t>
      </w:r>
    </w:p>
    <w:p w14:paraId="1C15C145" w14:textId="77777777" w:rsidR="00C017BA" w:rsidRDefault="00C017BA" w:rsidP="00C017BA">
      <w:pPr>
        <w:rPr>
          <w:rFonts w:asciiTheme="minorHAnsi" w:hAnsiTheme="minorHAnsi" w:cstheme="minorHAnsi"/>
        </w:rPr>
      </w:pPr>
      <w:r w:rsidRPr="00AA464D">
        <w:rPr>
          <w:rFonts w:asciiTheme="minorHAnsi" w:hAnsiTheme="minorHAnsi" w:cstheme="minorHAnsi"/>
        </w:rPr>
        <w:t>acentemiz sorumlu olmayacaktır. Uçağı ya da gemiyi kaçıran yolcuların tura yeniden dahil olmaları için gerekli olacak ulaşım masrafları kendilerine aittir.</w:t>
      </w:r>
    </w:p>
    <w:p w14:paraId="09A43362" w14:textId="12DA2CCA" w:rsidR="00C017BA" w:rsidRDefault="00C017BA" w:rsidP="00C017BA">
      <w:pPr>
        <w:rPr>
          <w:rFonts w:asciiTheme="minorHAnsi" w:hAnsiTheme="minorHAnsi" w:cstheme="minorHAnsi"/>
        </w:rPr>
      </w:pPr>
      <w:r>
        <w:rPr>
          <w:rFonts w:asciiTheme="minorHAnsi" w:hAnsiTheme="minorHAnsi" w:cstheme="minorHAnsi"/>
        </w:rPr>
        <w:t>*</w:t>
      </w:r>
      <w:r w:rsidRPr="007505CC">
        <w:rPr>
          <w:rFonts w:asciiTheme="minorHAnsi" w:hAnsiTheme="minorHAnsi" w:cstheme="minorHAnsi"/>
        </w:rPr>
        <w:t>Gemi turlarında gemi işletmecesi bir başka firma olup, işletmecinin Uluslararası Denizcilik Kuralları gereği yetkilisi kaptandır. Gemilerin seferleri sırasında ani gelişen liman şartları, kötü koşulları, su seviyesi değişimi, deniz nehir trafiği ve nehir seviye havuzlarının çeşitli sebeplerle çalışmamasından dolayı, gemi işletmecesi ve gemi kaptanı programda değişiklik yapabileceği gibi seferi de iptal edebilecektir. Bu durumlarla ilgili olarak alternatif programlar sunulacak olup, değişiklikler ile ilgili Acenta</w:t>
      </w:r>
      <w:r>
        <w:rPr>
          <w:rFonts w:asciiTheme="minorHAnsi" w:hAnsiTheme="minorHAnsi" w:cstheme="minorHAnsi"/>
        </w:rPr>
        <w:t>’</w:t>
      </w:r>
      <w:r w:rsidRPr="007505CC">
        <w:rPr>
          <w:rFonts w:asciiTheme="minorHAnsi" w:hAnsiTheme="minorHAnsi" w:cstheme="minorHAnsi"/>
        </w:rPr>
        <w:t>nın herhangi bir sorumluluğu bulunmayacaktır.</w:t>
      </w:r>
    </w:p>
    <w:p w14:paraId="2F68E207" w14:textId="77777777" w:rsidR="00C017BA" w:rsidRPr="00BB0522"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Uçak yolculuğu esnasında her yolcunun kabin içine maksimum 8 kg ve 40 cm (yükseklik) x 23 cm (en) x 55 cm (boy) ebatlarında bir parça eşya alma hakkı vardır. Bununla birlikte her yolcu uçağın bagajına vermek kaydıyla yanına 1 adet valiz alabilme hakkına sahiptir. Bu valizin izin verilen </w:t>
      </w:r>
      <w:r w:rsidRPr="00AA464D">
        <w:rPr>
          <w:rFonts w:asciiTheme="minorHAnsi" w:hAnsiTheme="minorHAnsi" w:cstheme="minorHAnsi"/>
          <w:u w:val="single"/>
        </w:rPr>
        <w:t>ücretsiz</w:t>
      </w:r>
      <w:r w:rsidRPr="00AA464D">
        <w:rPr>
          <w:rFonts w:asciiTheme="minorHAnsi" w:hAnsiTheme="minorHAnsi" w:cstheme="minorHAnsi"/>
        </w:rPr>
        <w:t xml:space="preserve"> kilo sınırı havayolu şirketi, uçuş güzergahı ve biletin sınıfına göre değişkenlik göstermektedir. Uçuş öncesi lütfen biletinizden veya acentemizden teyit ediniz. </w:t>
      </w:r>
    </w:p>
    <w:p w14:paraId="65B401CE" w14:textId="77777777" w:rsidR="00C017BA" w:rsidRDefault="00C017BA" w:rsidP="00C017B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Gemiye yapılan check-in esnasında istisnasız her yolcunun (çiftlerde sadece 1 kişi) manyetik “</w:t>
      </w:r>
      <w:r w:rsidRPr="00AA464D">
        <w:rPr>
          <w:rFonts w:asciiTheme="minorHAnsi" w:hAnsiTheme="minorHAnsi" w:cstheme="minorHAnsi"/>
          <w:b/>
          <w:bCs/>
        </w:rPr>
        <w:t>cruise card</w:t>
      </w:r>
      <w:r w:rsidRPr="00AA464D">
        <w:rPr>
          <w:rFonts w:asciiTheme="minorHAnsi" w:hAnsiTheme="minorHAnsi" w:cstheme="minorHAnsi"/>
        </w:rPr>
        <w:t xml:space="preserve">”larını alırken kredi kartını ibraz etmesi veya nakit depozit yatırması gerekmektedir. Bu ibraz sonucunda her kredi kartından kişi başına ortalama 300 USD’lik bir provizyon çekimi yapılacaktır. Bunun nedeni sizler gemiye check-in </w:t>
      </w:r>
    </w:p>
    <w:p w14:paraId="45B61ED1" w14:textId="77777777" w:rsidR="00C017BA" w:rsidRDefault="00C017BA" w:rsidP="00C017BA">
      <w:pPr>
        <w:autoSpaceDE w:val="0"/>
        <w:autoSpaceDN w:val="0"/>
        <w:rPr>
          <w:rFonts w:asciiTheme="minorHAnsi" w:hAnsiTheme="minorHAnsi" w:cstheme="minorHAnsi"/>
        </w:rPr>
      </w:pPr>
      <w:r w:rsidRPr="00AA464D">
        <w:rPr>
          <w:rFonts w:asciiTheme="minorHAnsi" w:hAnsiTheme="minorHAnsi" w:cstheme="minorHAnsi"/>
        </w:rPr>
        <w:t xml:space="preserve">yaptıktan sonra seyir esnasında gemi içinde yapacağınız ekstra harcamalar içindir. Gemi içindeki ekstra harcamalarınızı check-in esnasında sizlere verilmiş olan bu manyetik </w:t>
      </w:r>
      <w:r w:rsidRPr="00AA464D">
        <w:rPr>
          <w:rFonts w:asciiTheme="minorHAnsi" w:hAnsiTheme="minorHAnsi" w:cstheme="minorHAnsi"/>
          <w:b/>
          <w:bCs/>
        </w:rPr>
        <w:t>cruise card</w:t>
      </w:r>
      <w:r w:rsidRPr="00AA464D">
        <w:rPr>
          <w:rFonts w:asciiTheme="minorHAnsi" w:hAnsiTheme="minorHAnsi" w:cstheme="minorHAnsi"/>
        </w:rPr>
        <w:t xml:space="preserve"> ile yapabileceksiniz. </w:t>
      </w:r>
    </w:p>
    <w:p w14:paraId="76C90FBD" w14:textId="77777777" w:rsidR="00C017BA" w:rsidRPr="00AA464D" w:rsidRDefault="00C017BA" w:rsidP="00C017BA">
      <w:pPr>
        <w:autoSpaceDE w:val="0"/>
        <w:autoSpaceDN w:val="0"/>
        <w:rPr>
          <w:rFonts w:asciiTheme="minorHAnsi" w:hAnsiTheme="minorHAnsi" w:cstheme="minorHAnsi"/>
        </w:rPr>
      </w:pPr>
      <w:r w:rsidRPr="00AA464D">
        <w:rPr>
          <w:rFonts w:asciiTheme="minorHAnsi" w:hAnsiTheme="minorHAnsi" w:cstheme="minorHAnsi"/>
        </w:rPr>
        <w:t>Gemide casino</w:t>
      </w:r>
      <w:r>
        <w:rPr>
          <w:rFonts w:asciiTheme="minorHAnsi" w:hAnsiTheme="minorHAnsi" w:cstheme="minorHAnsi"/>
        </w:rPr>
        <w:t xml:space="preserve"> </w:t>
      </w:r>
      <w:r w:rsidRPr="00AA464D">
        <w:rPr>
          <w:rFonts w:asciiTheme="minorHAnsi" w:hAnsiTheme="minorHAnsi" w:cstheme="minorHAnsi"/>
        </w:rPr>
        <w:t>haricinde hiç bir yerde nakit para geçmemektedir. Tüm harcamalarınızı odalarınızdaki interaktif televizyonlardan</w:t>
      </w:r>
      <w:r w:rsidRPr="00AA464D">
        <w:rPr>
          <w:rFonts w:asciiTheme="minorHAnsi" w:hAnsiTheme="minorHAnsi" w:cstheme="minorHAnsi"/>
          <w:color w:val="1F497D"/>
        </w:rPr>
        <w:t>,</w:t>
      </w:r>
      <w:r w:rsidRPr="00AA464D">
        <w:rPr>
          <w:rFonts w:asciiTheme="minorHAnsi" w:hAnsiTheme="minorHAnsi" w:cstheme="minorHAnsi"/>
        </w:rPr>
        <w:t xml:space="preserve"> gemi içerisindeki interaktif ekranlardan</w:t>
      </w:r>
      <w:r w:rsidRPr="00AA464D">
        <w:rPr>
          <w:rFonts w:asciiTheme="minorHAnsi" w:hAnsiTheme="minorHAnsi" w:cstheme="minorHAnsi"/>
          <w:color w:val="1F497D"/>
        </w:rPr>
        <w:t xml:space="preserve"> </w:t>
      </w:r>
      <w:r w:rsidRPr="00AA464D">
        <w:rPr>
          <w:rFonts w:asciiTheme="minorHAnsi" w:hAnsiTheme="minorHAnsi" w:cstheme="minorHAnsi"/>
        </w:rPr>
        <w:t xml:space="preserve">veya resepsiyondan takip edebilirsiniz. </w:t>
      </w:r>
    </w:p>
    <w:p w14:paraId="1A6DC15F" w14:textId="77777777" w:rsidR="00C017BA" w:rsidRPr="00AA464D"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Gemiye alkollü içki, ütü, saç kurutma makinası, kettle, biberon ısıtıcı, elektrikli battaniye vb. eşyalar sokmak kesinlikle yasaktır. Her kabinde saç kurutma makinası bir çok kabinde kettle mevcuttur.</w:t>
      </w:r>
    </w:p>
    <w:p w14:paraId="7FA008CA" w14:textId="77777777" w:rsidR="00C017BA" w:rsidRPr="00AA464D"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 seyahatimizin başlangıcında valizleriniz için belirli renklerde valiz etiketleri tahsis edilecektir. Bu etiketlerin eksiksiz doldurulması valizlerinizin kabinlerinize doğru olarak gelmesi açısından son derece önemlidir.</w:t>
      </w:r>
    </w:p>
    <w:p w14:paraId="397E1ED3" w14:textId="4489953F" w:rsidR="00C017BA"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Valizleriniz geminin ilk kalkış gününde akşam geç vakite kadar kabinize gelmeyebilir. Bu yoğunluk ve kalabalıktan kaynaklanan, kesinlikle geminin sorumluluğunda olan bir durumdur. Bu yüzden gemiye bineceğiniz ilk gün önemli ihtiyaçlarınızı küçük bir el çantasına koyup yanınıza almanızda fayda vardır.</w:t>
      </w:r>
    </w:p>
    <w:p w14:paraId="4C537220" w14:textId="77777777" w:rsidR="00BF06F2" w:rsidRDefault="00BF06F2" w:rsidP="00C017BA">
      <w:pPr>
        <w:jc w:val="both"/>
        <w:rPr>
          <w:rFonts w:asciiTheme="minorHAnsi" w:hAnsiTheme="minorHAnsi" w:cstheme="minorHAnsi"/>
        </w:rPr>
      </w:pPr>
    </w:p>
    <w:p w14:paraId="2677911C" w14:textId="77777777" w:rsidR="00BF06F2" w:rsidRDefault="00BF06F2" w:rsidP="00C017BA">
      <w:pPr>
        <w:jc w:val="both"/>
        <w:rPr>
          <w:rFonts w:asciiTheme="minorHAnsi" w:hAnsiTheme="minorHAnsi" w:cstheme="minorHAnsi"/>
        </w:rPr>
      </w:pPr>
    </w:p>
    <w:p w14:paraId="1F22CEB7" w14:textId="77777777" w:rsidR="00BF06F2" w:rsidRDefault="00BF06F2" w:rsidP="00C017BA">
      <w:pPr>
        <w:jc w:val="both"/>
        <w:rPr>
          <w:rFonts w:asciiTheme="minorHAnsi" w:hAnsiTheme="minorHAnsi" w:cstheme="minorHAnsi"/>
        </w:rPr>
      </w:pPr>
    </w:p>
    <w:p w14:paraId="46076FCF" w14:textId="77777777" w:rsidR="00BF06F2" w:rsidRDefault="00BF06F2" w:rsidP="00C017BA">
      <w:pPr>
        <w:jc w:val="both"/>
        <w:rPr>
          <w:rFonts w:asciiTheme="minorHAnsi" w:hAnsiTheme="minorHAnsi" w:cstheme="minorHAnsi"/>
        </w:rPr>
      </w:pPr>
    </w:p>
    <w:p w14:paraId="49C719F0" w14:textId="77777777" w:rsidR="00BF06F2" w:rsidRPr="00AA464D" w:rsidRDefault="00BF06F2" w:rsidP="00C017BA">
      <w:pPr>
        <w:jc w:val="both"/>
        <w:rPr>
          <w:rFonts w:asciiTheme="minorHAnsi" w:hAnsiTheme="minorHAnsi" w:cstheme="minorHAnsi"/>
        </w:rPr>
      </w:pPr>
    </w:p>
    <w:p w14:paraId="36715ECB" w14:textId="77777777" w:rsidR="00C017BA" w:rsidRPr="00AA464D" w:rsidRDefault="00C017BA" w:rsidP="00C017B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Acil bir durumda tahliye prosedürlerini tanımanız açısından seyahatinizin ilk günü çok kısa sürecek bir güvenlik tatbikatı ve brifingi yapılacaktır. Katılımı son derece önemlidir. Tatbikattaki buluşma noktasına rehberleriniz ve odanızdan sorumlu gemi çalışanı yönlendirmektedir.</w:t>
      </w:r>
    </w:p>
    <w:p w14:paraId="364E58EE" w14:textId="77777777" w:rsidR="00C017BA" w:rsidRDefault="00C017BA" w:rsidP="00C017BA">
      <w:pPr>
        <w:jc w:val="both"/>
        <w:rPr>
          <w:rFonts w:asciiTheme="minorHAnsi" w:hAnsiTheme="minorHAnsi" w:cstheme="minorHAnsi"/>
        </w:rPr>
      </w:pPr>
      <w:r w:rsidRPr="00A900EF">
        <w:rPr>
          <w:rFonts w:asciiTheme="minorHAnsi" w:hAnsiTheme="minorHAnsi" w:cstheme="minorHAnsi"/>
        </w:rPr>
        <w:t>*Gemi yolculuğu sırasında masanızın ilk gün belirlendiği, ana alakart restaurantta alacağınız akşam yemeklerinden bazıları resmi akşam yemeği olacaktır. Gemi kuralları gereği burada yemek isteyen her erkek yolcumuzun takım elbise, kadın yolcumuzun da gece elbisesi giyinmesi zorunludur. Arzu eden yolcularımız bu resmi akşamlarda ya da diğer akşamlarda yemeklerini geminin başka restaurantlarında ve açık büfesinde alma hakkına sahiptir.</w:t>
      </w:r>
    </w:p>
    <w:p w14:paraId="76B66B5D" w14:textId="77777777" w:rsidR="00C017BA" w:rsidRPr="00AA464D"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Geminin ücretli olan uydu bağlantılı internet sisteminden faydalanabilirsiniz. Maliyetinin düşük olması için mutlaka gemi tarafından önerilen paketleri tercih ediniz.</w:t>
      </w:r>
    </w:p>
    <w:p w14:paraId="4F41C4DF" w14:textId="77777777" w:rsidR="00C017BA" w:rsidRPr="00AA464D" w:rsidRDefault="00C017BA" w:rsidP="00C017B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Gemide her akşam, bir sonraki güne ait ayrıntılı bir program kabininize teslim edilecektir. Bu programda, gemi içerisindeki tüm aktiviteler, eğlence organizasyonlarına dair bilgiler ve önemli notlar eksiksiz şekilde yer almaktadır.</w:t>
      </w:r>
      <w:r w:rsidRPr="00AA464D">
        <w:rPr>
          <w:rFonts w:asciiTheme="minorHAnsi" w:hAnsiTheme="minorHAnsi" w:cstheme="minorHAnsi"/>
          <w:color w:val="1F497D"/>
        </w:rPr>
        <w:t xml:space="preserve"> </w:t>
      </w:r>
    </w:p>
    <w:p w14:paraId="292A830B" w14:textId="77777777" w:rsidR="00C017BA" w:rsidRDefault="00C017BA" w:rsidP="00C017B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Tur süresince tüm özel eşyalarınıza titizlikle sahip çıkmanızı önemle rica ederiz. Gemide tüm kabinlerde değerli eşyalarınızı muhafaza edebileceğiniz bir kasa mevcuttur. Acentamız kabinde ve bagajda unutulan para veya değerli eşyaların kaybolmasından ve çalınmasından dolayı sorumluluk üstlenmemektedir. Bulunan eşyalarınızın bulunduğu ülkeden karşı ödemeli kargo hizmeti ile tarafınıza gönderilmesi konusunda destek sağlanacaktır.</w:t>
      </w:r>
    </w:p>
    <w:p w14:paraId="5EF20347" w14:textId="34BE5A19" w:rsidR="00C017BA" w:rsidRDefault="00C017BA" w:rsidP="00C017BA">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başlangıcından sonraki günlerde de geminin limanlardaki kalkış saatlerine kesinlikle riayet edilmesi gerekmektedir. Limanlarda geminin kalkış saatinden </w:t>
      </w:r>
      <w:r w:rsidRPr="00AA464D">
        <w:rPr>
          <w:rFonts w:asciiTheme="minorHAnsi" w:hAnsiTheme="minorHAnsi" w:cstheme="minorHAnsi"/>
          <w:b/>
          <w:bCs/>
        </w:rPr>
        <w:t>en geç 45 dakika önce</w:t>
      </w:r>
      <w:r w:rsidRPr="00AA464D">
        <w:rPr>
          <w:rFonts w:asciiTheme="minorHAnsi" w:hAnsiTheme="minorHAnsi" w:cstheme="minorHAnsi"/>
        </w:rPr>
        <w:t xml:space="preserve"> gemiye giriş yapılması gerekmektedir. Aksi takdirde gemiye giriş yapamayabilirsiniz. Böyle bir durumdan acentemiz sorumlu olmayacaktır. Gemi turuna izin verilen uygun bir limandan yeniden dahil olunması için gerekli olacak ulaşım masrafları yolcunun kendisine aittir.</w:t>
      </w:r>
    </w:p>
    <w:p w14:paraId="0574A32C" w14:textId="77777777" w:rsidR="00C017BA" w:rsidRDefault="00C017BA" w:rsidP="00C017B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Cruise gemilerinde uzman doktorların ve tıbbi personelin hizmet verdiği, donanımlı Sağlık Merkezi bulunmaktadır. Acil durum numarasını arayarak 24 saat boyunca acil durum hizmetlerinden de yararlanmak mümkündür. Gemide </w:t>
      </w:r>
    </w:p>
    <w:p w14:paraId="678316D5" w14:textId="77777777" w:rsidR="00C017BA" w:rsidRDefault="00C017BA" w:rsidP="00C017BA">
      <w:pPr>
        <w:autoSpaceDE w:val="0"/>
        <w:autoSpaceDN w:val="0"/>
        <w:rPr>
          <w:rFonts w:asciiTheme="minorHAnsi" w:hAnsiTheme="minorHAnsi" w:cstheme="minorHAnsi"/>
        </w:rPr>
      </w:pPr>
      <w:r w:rsidRPr="00AA464D">
        <w:rPr>
          <w:rFonts w:asciiTheme="minorHAnsi" w:hAnsiTheme="minorHAnsi" w:cstheme="minorHAnsi"/>
        </w:rPr>
        <w:t>sunulan sağlık hizmetleri ücretlidir. Nehir gemilerinde sağlık personeli bulunmamakta olup acil durumlarda ambulansların gemiye ulaşması mümkündür.</w:t>
      </w:r>
    </w:p>
    <w:p w14:paraId="505318DB" w14:textId="6CF91472" w:rsidR="00C017BA" w:rsidRPr="00AA464D" w:rsidRDefault="00C017BA" w:rsidP="00C017B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 seyahatinizin sonunda ise valizlerinizi toplayarak bir gece önceden kabinlerinize bırakılacak etiketleri takarak </w:t>
      </w:r>
      <w:r w:rsidRPr="00AA464D">
        <w:rPr>
          <w:rFonts w:asciiTheme="minorHAnsi" w:hAnsiTheme="minorHAnsi" w:cstheme="minorHAnsi"/>
          <w:b/>
          <w:bCs/>
        </w:rPr>
        <w:t>saat 00.00’a kadar</w:t>
      </w:r>
      <w:r w:rsidRPr="00AA464D">
        <w:rPr>
          <w:rFonts w:asciiTheme="minorHAnsi" w:hAnsiTheme="minorHAnsi" w:cstheme="minorHAnsi"/>
        </w:rPr>
        <w:t xml:space="preserve"> kabin kapılarınızın önüne bırakmanız gerekmektedir. Ertesi sabah gemiden çıkış işlemleri sonrasında valizler geminin dışında bulunan istasyonlardan yolcular tarafından teslim alınacaktır.</w:t>
      </w:r>
    </w:p>
    <w:p w14:paraId="1EED7A1A" w14:textId="77777777" w:rsidR="00C017BA" w:rsidRDefault="00C017BA" w:rsidP="00C017BA"/>
    <w:p w14:paraId="17720A8B" w14:textId="77777777" w:rsidR="00C017BA" w:rsidRPr="00E44B1A" w:rsidRDefault="00C017BA" w:rsidP="00C017BA">
      <w:pPr>
        <w:jc w:val="both"/>
        <w:rPr>
          <w:rFonts w:asciiTheme="minorHAnsi" w:hAnsiTheme="minorHAnsi" w:cstheme="minorHAnsi"/>
          <w:b/>
        </w:rPr>
      </w:pPr>
      <w:r w:rsidRPr="00E44B1A">
        <w:rPr>
          <w:rFonts w:asciiTheme="minorHAnsi" w:hAnsiTheme="minorHAnsi" w:cstheme="minorHAnsi"/>
          <w:b/>
        </w:rPr>
        <w:t>İyi Seyahatler Dileriz…</w:t>
      </w:r>
    </w:p>
    <w:p w14:paraId="6C225954" w14:textId="3D8BA320" w:rsidR="00A9434B" w:rsidRPr="00ED5E29" w:rsidRDefault="00A9434B" w:rsidP="00C017BA">
      <w:pPr>
        <w:rPr>
          <w:rFonts w:ascii="Calibri" w:hAnsi="Calibri" w:cs="Calibri"/>
        </w:rPr>
      </w:pPr>
    </w:p>
    <w:sectPr w:rsidR="00A9434B" w:rsidRPr="00ED5E29" w:rsidSect="00726AF6">
      <w:headerReference w:type="even" r:id="rId9"/>
      <w:headerReference w:type="default" r:id="rId10"/>
      <w:footerReference w:type="even" r:id="rId11"/>
      <w:headerReference w:type="first" r:id="rId12"/>
      <w:footerReference w:type="first" r:id="rId13"/>
      <w:pgSz w:w="11906" w:h="16838" w:code="9"/>
      <w:pgMar w:top="289" w:right="289" w:bottom="289" w:left="28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A060D" w14:textId="77777777" w:rsidR="00B75E83" w:rsidRDefault="00B75E83">
      <w:r>
        <w:separator/>
      </w:r>
    </w:p>
  </w:endnote>
  <w:endnote w:type="continuationSeparator" w:id="0">
    <w:p w14:paraId="05CFD79A" w14:textId="77777777" w:rsidR="00B75E83" w:rsidRDefault="00B75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D97CB" w14:textId="77777777" w:rsidR="00687513" w:rsidRPr="005028EA" w:rsidRDefault="00687513" w:rsidP="008E3FD3">
    <w:pPr>
      <w:pStyle w:val="AltBilgi"/>
      <w:rPr>
        <w:sz w:val="18"/>
        <w:szCs w:val="18"/>
      </w:rPr>
    </w:pPr>
    <w:r w:rsidRPr="005028EA">
      <w:rPr>
        <w:sz w:val="18"/>
        <w:szCs w:val="18"/>
      </w:rPr>
      <w:t>Merkez : Halaskargazi Caddesi, Şenkal Apartmanı, No:37, Kat:1, Harbiye-İstanbul / Türkiye</w:t>
    </w:r>
  </w:p>
  <w:p w14:paraId="22750936" w14:textId="77777777" w:rsidR="00687513" w:rsidRPr="005028EA" w:rsidRDefault="00687513" w:rsidP="008E3FD3">
    <w:pPr>
      <w:pStyle w:val="AltBilgi"/>
      <w:rPr>
        <w:sz w:val="18"/>
        <w:szCs w:val="18"/>
      </w:rPr>
    </w:pPr>
    <w:r w:rsidRPr="005028EA">
      <w:rPr>
        <w:sz w:val="18"/>
        <w:szCs w:val="18"/>
      </w:rPr>
      <w:t>Tel : 0212 232 88 00  Fax :  0212 232 13 09</w:t>
    </w:r>
    <w:r>
      <w:rPr>
        <w:sz w:val="18"/>
        <w:szCs w:val="18"/>
      </w:rPr>
      <w:t xml:space="preserve">  Web :  </w:t>
    </w:r>
    <w:hyperlink r:id="rId1" w:history="1">
      <w:r w:rsidRPr="005028EA">
        <w:rPr>
          <w:rStyle w:val="Kpr"/>
          <w:sz w:val="18"/>
          <w:szCs w:val="18"/>
        </w:rPr>
        <w:t>www.goldenbaycruises.com</w:t>
      </w:r>
    </w:hyperlink>
  </w:p>
  <w:p w14:paraId="7EEF1483" w14:textId="77777777" w:rsidR="00687513" w:rsidRDefault="00687513" w:rsidP="008E3FD3">
    <w:pPr>
      <w:pStyle w:val="AltBilgi"/>
      <w:rPr>
        <w:sz w:val="18"/>
        <w:szCs w:val="18"/>
      </w:rPr>
    </w:pPr>
    <w:r w:rsidRPr="005028EA">
      <w:rPr>
        <w:sz w:val="18"/>
        <w:szCs w:val="18"/>
      </w:rPr>
      <w:t>Şubeler : Suadiye 0216 463 40 00 / Ankara 0312 466 18 22 / İzmir 0232 463 59 29</w:t>
    </w:r>
  </w:p>
  <w:p w14:paraId="34F2D2C3" w14:textId="77777777" w:rsidR="00687513" w:rsidRPr="005028EA" w:rsidRDefault="00687513" w:rsidP="008E3FD3">
    <w:pPr>
      <w:pStyle w:val="AltBilgi"/>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A2CD8" w14:textId="77777777" w:rsidR="00687513" w:rsidRPr="004C0CF0" w:rsidRDefault="00687513" w:rsidP="005028EA">
    <w:pPr>
      <w:pStyle w:val="AltBilgi"/>
      <w:rPr>
        <w:rFonts w:asciiTheme="minorHAnsi" w:hAnsiTheme="minorHAnsi" w:cstheme="minorHAnsi"/>
        <w:sz w:val="18"/>
        <w:szCs w:val="18"/>
      </w:rPr>
    </w:pPr>
    <w:r w:rsidRPr="004C0CF0">
      <w:rPr>
        <w:rFonts w:asciiTheme="minorHAnsi" w:hAnsiTheme="minorHAnsi" w:cstheme="minorHAnsi"/>
        <w:sz w:val="18"/>
        <w:szCs w:val="18"/>
      </w:rPr>
      <w:t>Merkez : Halaskargazi Caddesi, Şenkal Apartmanı, No:37, Kat:1, Harbiye-İstanbul / Türkiye</w:t>
    </w:r>
  </w:p>
  <w:p w14:paraId="7447314F" w14:textId="77777777" w:rsidR="00687513" w:rsidRPr="004C0CF0" w:rsidRDefault="00687513" w:rsidP="005028EA">
    <w:pPr>
      <w:pStyle w:val="AltBilgi"/>
      <w:rPr>
        <w:rFonts w:asciiTheme="minorHAnsi" w:hAnsiTheme="minorHAnsi" w:cstheme="minorHAnsi"/>
        <w:sz w:val="18"/>
        <w:szCs w:val="18"/>
      </w:rPr>
    </w:pPr>
    <w:r w:rsidRPr="004C0CF0">
      <w:rPr>
        <w:rFonts w:asciiTheme="minorHAnsi" w:hAnsiTheme="minorHAnsi" w:cstheme="minorHAnsi"/>
        <w:sz w:val="18"/>
        <w:szCs w:val="18"/>
      </w:rPr>
      <w:t xml:space="preserve">Tel : 0212 232 88 00  Fax :  0212 232 13 09  Web :  </w:t>
    </w:r>
    <w:hyperlink r:id="rId1" w:history="1">
      <w:r w:rsidRPr="004C0CF0">
        <w:rPr>
          <w:rStyle w:val="Kpr"/>
          <w:rFonts w:asciiTheme="minorHAnsi" w:hAnsiTheme="minorHAnsi" w:cstheme="minorHAnsi"/>
          <w:sz w:val="18"/>
          <w:szCs w:val="18"/>
        </w:rPr>
        <w:t>www.goldenbaycruises.com</w:t>
      </w:r>
    </w:hyperlink>
  </w:p>
  <w:p w14:paraId="6A3B918B" w14:textId="77777777" w:rsidR="00687513" w:rsidRPr="008E3FD3" w:rsidRDefault="00687513" w:rsidP="005028EA">
    <w:pPr>
      <w:pStyle w:val="AltBilgi"/>
      <w:rPr>
        <w:sz w:val="6"/>
        <w:szCs w:val="6"/>
      </w:rPr>
    </w:pPr>
    <w:r w:rsidRPr="004C0CF0">
      <w:rPr>
        <w:rFonts w:asciiTheme="minorHAnsi" w:hAnsiTheme="minorHAnsi" w:cstheme="minorHAnsi"/>
        <w:sz w:val="18"/>
        <w:szCs w:val="18"/>
      </w:rPr>
      <w:t>Şubeler : Suadiye 0216 463 40 00 / Ankara 0312 466 18 22 / İzmir 0232 463 59 29</w:t>
    </w:r>
    <w:r>
      <w:rPr>
        <w:sz w:val="18"/>
        <w:szCs w:val="18"/>
      </w:rPr>
      <w:t xml:space="preserve"> </w:t>
    </w:r>
    <w:r>
      <w:rPr>
        <w:sz w:val="18"/>
        <w:szCs w:val="18"/>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8CA0B" w14:textId="77777777" w:rsidR="00B75E83" w:rsidRDefault="00B75E83">
      <w:r>
        <w:separator/>
      </w:r>
    </w:p>
  </w:footnote>
  <w:footnote w:type="continuationSeparator" w:id="0">
    <w:p w14:paraId="72AF113D" w14:textId="77777777" w:rsidR="00B75E83" w:rsidRDefault="00B75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3FA3" w14:textId="77777777" w:rsidR="00687513" w:rsidRDefault="00687513">
    <w:pPr>
      <w:pStyle w:val="stBilgi"/>
    </w:pPr>
    <w:r w:rsidRPr="008B1136">
      <w:rPr>
        <w:noProof/>
      </w:rPr>
      <w:drawing>
        <wp:anchor distT="0" distB="0" distL="114300" distR="114300" simplePos="0" relativeHeight="251663360" behindDoc="0" locked="0" layoutInCell="1" allowOverlap="1" wp14:anchorId="214CF938" wp14:editId="2101924B">
          <wp:simplePos x="0" y="0"/>
          <wp:positionH relativeFrom="column">
            <wp:posOffset>-102870</wp:posOffset>
          </wp:positionH>
          <wp:positionV relativeFrom="paragraph">
            <wp:posOffset>285750</wp:posOffset>
          </wp:positionV>
          <wp:extent cx="1323975" cy="760730"/>
          <wp:effectExtent l="0" t="0" r="9525" b="1270"/>
          <wp:wrapThrough wrapText="bothSides">
            <wp:wrapPolygon edited="0">
              <wp:start x="0" y="0"/>
              <wp:lineTo x="0" y="21095"/>
              <wp:lineTo x="21445" y="21095"/>
              <wp:lineTo x="21445" y="0"/>
              <wp:lineTo x="0" y="0"/>
            </wp:wrapPolygon>
          </wp:wrapThrough>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64384" behindDoc="1" locked="0" layoutInCell="1" allowOverlap="1" wp14:anchorId="5455FC85" wp14:editId="01C559C7">
          <wp:simplePos x="0" y="0"/>
          <wp:positionH relativeFrom="column">
            <wp:posOffset>2916555</wp:posOffset>
          </wp:positionH>
          <wp:positionV relativeFrom="paragraph">
            <wp:posOffset>238760</wp:posOffset>
          </wp:positionV>
          <wp:extent cx="1459230" cy="647700"/>
          <wp:effectExtent l="0" t="0" r="7620" b="0"/>
          <wp:wrapNone/>
          <wp:docPr id="13"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2"/>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65408" behindDoc="1" locked="0" layoutInCell="1" allowOverlap="1" wp14:anchorId="0B11EA82" wp14:editId="495E2E15">
          <wp:simplePos x="0" y="0"/>
          <wp:positionH relativeFrom="column">
            <wp:posOffset>5561965</wp:posOffset>
          </wp:positionH>
          <wp:positionV relativeFrom="paragraph">
            <wp:posOffset>152400</wp:posOffset>
          </wp:positionV>
          <wp:extent cx="1784350" cy="714375"/>
          <wp:effectExtent l="0" t="0" r="6350" b="9525"/>
          <wp:wrapTight wrapText="bothSides">
            <wp:wrapPolygon edited="0">
              <wp:start x="0" y="0"/>
              <wp:lineTo x="0" y="21312"/>
              <wp:lineTo x="21446" y="21312"/>
              <wp:lineTo x="21446" y="0"/>
              <wp:lineTo x="0" y="0"/>
            </wp:wrapPolygon>
          </wp:wrapTight>
          <wp:docPr id="14" name="Resim 14"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FF0A3" w14:textId="511609E9" w:rsidR="00687513" w:rsidRDefault="00D7290C" w:rsidP="00C3102A">
    <w:pPr>
      <w:pStyle w:val="stBilgi"/>
      <w:tabs>
        <w:tab w:val="clear" w:pos="4536"/>
        <w:tab w:val="clear" w:pos="9072"/>
        <w:tab w:val="left" w:pos="1185"/>
      </w:tabs>
      <w:jc w:val="right"/>
    </w:pPr>
    <w:r w:rsidRPr="00C219C1">
      <w:rPr>
        <w:b/>
        <w:bCs/>
        <w:noProof/>
      </w:rPr>
      <w:drawing>
        <wp:anchor distT="0" distB="0" distL="114300" distR="114300" simplePos="0" relativeHeight="251687936" behindDoc="0" locked="0" layoutInCell="1" allowOverlap="1" wp14:anchorId="59A65A86" wp14:editId="1F794583">
          <wp:simplePos x="0" y="0"/>
          <wp:positionH relativeFrom="margin">
            <wp:posOffset>3660140</wp:posOffset>
          </wp:positionH>
          <wp:positionV relativeFrom="paragraph">
            <wp:posOffset>120650</wp:posOffset>
          </wp:positionV>
          <wp:extent cx="1481894" cy="590550"/>
          <wp:effectExtent l="0" t="0" r="4445" b="0"/>
          <wp:wrapNone/>
          <wp:docPr id="316214207" name="Resim 316214207" descr="\\172.16.0.2\Operasyon\LOGOLAR\HAVAYOLLARI\T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72.16.0.2\Operasyon\LOGOLAR\HAVAYOLLARI\THY.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1894"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9BB">
      <w:rPr>
        <w:noProof/>
      </w:rPr>
      <w:drawing>
        <wp:anchor distT="0" distB="0" distL="114300" distR="114300" simplePos="0" relativeHeight="251685888" behindDoc="0" locked="0" layoutInCell="1" allowOverlap="1" wp14:anchorId="7E81A333" wp14:editId="7CD79323">
          <wp:simplePos x="0" y="0"/>
          <wp:positionH relativeFrom="margin">
            <wp:align>right</wp:align>
          </wp:positionH>
          <wp:positionV relativeFrom="paragraph">
            <wp:posOffset>180975</wp:posOffset>
          </wp:positionV>
          <wp:extent cx="1724025" cy="669290"/>
          <wp:effectExtent l="0" t="0" r="9525" b="0"/>
          <wp:wrapThrough wrapText="bothSides">
            <wp:wrapPolygon edited="0">
              <wp:start x="0" y="0"/>
              <wp:lineTo x="0" y="20903"/>
              <wp:lineTo x="21481" y="20903"/>
              <wp:lineTo x="21481" y="0"/>
              <wp:lineTo x="0" y="0"/>
            </wp:wrapPolygon>
          </wp:wrapThrough>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l logo.jpg"/>
                  <pic:cNvPicPr/>
                </pic:nvPicPr>
                <pic:blipFill>
                  <a:blip r:embed="rId2">
                    <a:extLst>
                      <a:ext uri="{28A0092B-C50C-407E-A947-70E740481C1C}">
                        <a14:useLocalDpi xmlns:a14="http://schemas.microsoft.com/office/drawing/2010/main" val="0"/>
                      </a:ext>
                    </a:extLst>
                  </a:blip>
                  <a:stretch>
                    <a:fillRect/>
                  </a:stretch>
                </pic:blipFill>
                <pic:spPr>
                  <a:xfrm>
                    <a:off x="0" y="0"/>
                    <a:ext cx="1724025" cy="669290"/>
                  </a:xfrm>
                  <a:prstGeom prst="rect">
                    <a:avLst/>
                  </a:prstGeom>
                </pic:spPr>
              </pic:pic>
            </a:graphicData>
          </a:graphic>
          <wp14:sizeRelH relativeFrom="page">
            <wp14:pctWidth>0</wp14:pctWidth>
          </wp14:sizeRelH>
          <wp14:sizeRelV relativeFrom="page">
            <wp14:pctHeight>0</wp14:pctHeight>
          </wp14:sizeRelV>
        </wp:anchor>
      </w:drawing>
    </w:r>
    <w:r w:rsidR="003263FB">
      <w:t xml:space="preserve">                            </w:t>
    </w:r>
    <w:r w:rsidR="003263FB">
      <w:tab/>
    </w:r>
    <w:r w:rsidR="003263FB">
      <w:tab/>
    </w:r>
    <w:r w:rsidR="003263FB">
      <w:tab/>
    </w:r>
    <w:r w:rsidR="003263FB">
      <w:tab/>
      <w:t xml:space="preserve"> </w:t>
    </w:r>
    <w:r w:rsidR="0068751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D9BF" w14:textId="77777777" w:rsidR="00687513" w:rsidRDefault="00687513" w:rsidP="00CB43DE">
    <w:pPr>
      <w:pStyle w:val="stBilgi"/>
      <w:tabs>
        <w:tab w:val="clear" w:pos="4536"/>
        <w:tab w:val="clear" w:pos="9072"/>
        <w:tab w:val="left" w:pos="2670"/>
      </w:tabs>
    </w:pPr>
    <w:r>
      <w:rPr>
        <w:noProof/>
      </w:rPr>
      <w:drawing>
        <wp:anchor distT="0" distB="0" distL="114300" distR="114300" simplePos="0" relativeHeight="251661312" behindDoc="1" locked="0" layoutInCell="1" allowOverlap="1" wp14:anchorId="31BCCF84" wp14:editId="3371B6BF">
          <wp:simplePos x="0" y="0"/>
          <wp:positionH relativeFrom="column">
            <wp:posOffset>5438140</wp:posOffset>
          </wp:positionH>
          <wp:positionV relativeFrom="paragraph">
            <wp:posOffset>9525</wp:posOffset>
          </wp:positionV>
          <wp:extent cx="1784350" cy="714375"/>
          <wp:effectExtent l="0" t="0" r="6350" b="9525"/>
          <wp:wrapTight wrapText="bothSides">
            <wp:wrapPolygon edited="0">
              <wp:start x="0" y="0"/>
              <wp:lineTo x="0" y="21312"/>
              <wp:lineTo x="21446" y="21312"/>
              <wp:lineTo x="21446" y="0"/>
              <wp:lineTo x="0" y="0"/>
            </wp:wrapPolygon>
          </wp:wrapTight>
          <wp:docPr id="20" name="Resim 20"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B15">
      <w:rPr>
        <w:noProof/>
      </w:rPr>
      <w:drawing>
        <wp:anchor distT="0" distB="0" distL="114300" distR="114300" simplePos="0" relativeHeight="251660288" behindDoc="1" locked="0" layoutInCell="1" allowOverlap="1" wp14:anchorId="2C7C9547" wp14:editId="4277A11B">
          <wp:simplePos x="0" y="0"/>
          <wp:positionH relativeFrom="column">
            <wp:posOffset>2764155</wp:posOffset>
          </wp:positionH>
          <wp:positionV relativeFrom="paragraph">
            <wp:posOffset>10160</wp:posOffset>
          </wp:positionV>
          <wp:extent cx="1459230" cy="647700"/>
          <wp:effectExtent l="0" t="0" r="7620" b="0"/>
          <wp:wrapNone/>
          <wp:docPr id="19"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3"/>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26C5A42" wp14:editId="11CF5A77">
          <wp:simplePos x="0" y="0"/>
          <wp:positionH relativeFrom="column">
            <wp:posOffset>-302895</wp:posOffset>
          </wp:positionH>
          <wp:positionV relativeFrom="paragraph">
            <wp:posOffset>77470</wp:posOffset>
          </wp:positionV>
          <wp:extent cx="1323975" cy="760730"/>
          <wp:effectExtent l="0" t="0" r="9525" b="1270"/>
          <wp:wrapThrough wrapText="bothSides">
            <wp:wrapPolygon edited="0">
              <wp:start x="0" y="0"/>
              <wp:lineTo x="0" y="21095"/>
              <wp:lineTo x="21445" y="21095"/>
              <wp:lineTo x="21445" y="0"/>
              <wp:lineTo x="0" y="0"/>
            </wp:wrapPolygon>
          </wp:wrapThrough>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70B03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nterior accommodation featuring queen bed, nightstands with lamps, desk with chair and telephone." style="width:4.5pt;height:4.5pt;visibility:visible;mso-wrap-style:square" o:bullet="t">
        <v:imagedata r:id="rId1" o:title="Interior accommodation featuring queen bed, nightstands with lamps, desk with chair and telephone"/>
      </v:shape>
    </w:pict>
  </w:numPicBullet>
  <w:abstractNum w:abstractNumId="0" w15:restartNumberingAfterBreak="0">
    <w:nsid w:val="1F6C2844"/>
    <w:multiLevelType w:val="hybridMultilevel"/>
    <w:tmpl w:val="EDFEBBA0"/>
    <w:lvl w:ilvl="0" w:tplc="87649130">
      <w:start w:val="1"/>
      <w:numFmt w:val="bullet"/>
      <w:lvlText w:val=""/>
      <w:lvlPicBulletId w:val="0"/>
      <w:lvlJc w:val="left"/>
      <w:pPr>
        <w:tabs>
          <w:tab w:val="num" w:pos="720"/>
        </w:tabs>
        <w:ind w:left="720" w:hanging="360"/>
      </w:pPr>
      <w:rPr>
        <w:rFonts w:ascii="Symbol" w:hAnsi="Symbol" w:hint="default"/>
      </w:rPr>
    </w:lvl>
    <w:lvl w:ilvl="1" w:tplc="8A263F54" w:tentative="1">
      <w:start w:val="1"/>
      <w:numFmt w:val="bullet"/>
      <w:lvlText w:val=""/>
      <w:lvlJc w:val="left"/>
      <w:pPr>
        <w:tabs>
          <w:tab w:val="num" w:pos="1440"/>
        </w:tabs>
        <w:ind w:left="1440" w:hanging="360"/>
      </w:pPr>
      <w:rPr>
        <w:rFonts w:ascii="Symbol" w:hAnsi="Symbol" w:hint="default"/>
      </w:rPr>
    </w:lvl>
    <w:lvl w:ilvl="2" w:tplc="D81657CC" w:tentative="1">
      <w:start w:val="1"/>
      <w:numFmt w:val="bullet"/>
      <w:lvlText w:val=""/>
      <w:lvlJc w:val="left"/>
      <w:pPr>
        <w:tabs>
          <w:tab w:val="num" w:pos="2160"/>
        </w:tabs>
        <w:ind w:left="2160" w:hanging="360"/>
      </w:pPr>
      <w:rPr>
        <w:rFonts w:ascii="Symbol" w:hAnsi="Symbol" w:hint="default"/>
      </w:rPr>
    </w:lvl>
    <w:lvl w:ilvl="3" w:tplc="A45AA1B8" w:tentative="1">
      <w:start w:val="1"/>
      <w:numFmt w:val="bullet"/>
      <w:lvlText w:val=""/>
      <w:lvlJc w:val="left"/>
      <w:pPr>
        <w:tabs>
          <w:tab w:val="num" w:pos="2880"/>
        </w:tabs>
        <w:ind w:left="2880" w:hanging="360"/>
      </w:pPr>
      <w:rPr>
        <w:rFonts w:ascii="Symbol" w:hAnsi="Symbol" w:hint="default"/>
      </w:rPr>
    </w:lvl>
    <w:lvl w:ilvl="4" w:tplc="7D106D96" w:tentative="1">
      <w:start w:val="1"/>
      <w:numFmt w:val="bullet"/>
      <w:lvlText w:val=""/>
      <w:lvlJc w:val="left"/>
      <w:pPr>
        <w:tabs>
          <w:tab w:val="num" w:pos="3600"/>
        </w:tabs>
        <w:ind w:left="3600" w:hanging="360"/>
      </w:pPr>
      <w:rPr>
        <w:rFonts w:ascii="Symbol" w:hAnsi="Symbol" w:hint="default"/>
      </w:rPr>
    </w:lvl>
    <w:lvl w:ilvl="5" w:tplc="787C8D2A" w:tentative="1">
      <w:start w:val="1"/>
      <w:numFmt w:val="bullet"/>
      <w:lvlText w:val=""/>
      <w:lvlJc w:val="left"/>
      <w:pPr>
        <w:tabs>
          <w:tab w:val="num" w:pos="4320"/>
        </w:tabs>
        <w:ind w:left="4320" w:hanging="360"/>
      </w:pPr>
      <w:rPr>
        <w:rFonts w:ascii="Symbol" w:hAnsi="Symbol" w:hint="default"/>
      </w:rPr>
    </w:lvl>
    <w:lvl w:ilvl="6" w:tplc="19C62BDC" w:tentative="1">
      <w:start w:val="1"/>
      <w:numFmt w:val="bullet"/>
      <w:lvlText w:val=""/>
      <w:lvlJc w:val="left"/>
      <w:pPr>
        <w:tabs>
          <w:tab w:val="num" w:pos="5040"/>
        </w:tabs>
        <w:ind w:left="5040" w:hanging="360"/>
      </w:pPr>
      <w:rPr>
        <w:rFonts w:ascii="Symbol" w:hAnsi="Symbol" w:hint="default"/>
      </w:rPr>
    </w:lvl>
    <w:lvl w:ilvl="7" w:tplc="FA8ED87C" w:tentative="1">
      <w:start w:val="1"/>
      <w:numFmt w:val="bullet"/>
      <w:lvlText w:val=""/>
      <w:lvlJc w:val="left"/>
      <w:pPr>
        <w:tabs>
          <w:tab w:val="num" w:pos="5760"/>
        </w:tabs>
        <w:ind w:left="5760" w:hanging="360"/>
      </w:pPr>
      <w:rPr>
        <w:rFonts w:ascii="Symbol" w:hAnsi="Symbol" w:hint="default"/>
      </w:rPr>
    </w:lvl>
    <w:lvl w:ilvl="8" w:tplc="8ADC98B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1DD4452"/>
    <w:multiLevelType w:val="multilevel"/>
    <w:tmpl w:val="88A2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593315">
    <w:abstractNumId w:val="0"/>
  </w:num>
  <w:num w:numId="2" w16cid:durableId="59028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D0"/>
    <w:rsid w:val="000040E1"/>
    <w:rsid w:val="00005893"/>
    <w:rsid w:val="00006CB2"/>
    <w:rsid w:val="0001057F"/>
    <w:rsid w:val="00012435"/>
    <w:rsid w:val="000139E8"/>
    <w:rsid w:val="0001509C"/>
    <w:rsid w:val="00021B15"/>
    <w:rsid w:val="00022223"/>
    <w:rsid w:val="00027A6C"/>
    <w:rsid w:val="00033E67"/>
    <w:rsid w:val="00034277"/>
    <w:rsid w:val="00036924"/>
    <w:rsid w:val="000421A0"/>
    <w:rsid w:val="00045115"/>
    <w:rsid w:val="00051338"/>
    <w:rsid w:val="000525F3"/>
    <w:rsid w:val="00053251"/>
    <w:rsid w:val="00053C7F"/>
    <w:rsid w:val="00055573"/>
    <w:rsid w:val="00055840"/>
    <w:rsid w:val="00055AC2"/>
    <w:rsid w:val="00055B43"/>
    <w:rsid w:val="000622A8"/>
    <w:rsid w:val="00066483"/>
    <w:rsid w:val="00067459"/>
    <w:rsid w:val="00067C8C"/>
    <w:rsid w:val="00071AA6"/>
    <w:rsid w:val="00072B27"/>
    <w:rsid w:val="00073841"/>
    <w:rsid w:val="000749BF"/>
    <w:rsid w:val="00075219"/>
    <w:rsid w:val="000757F0"/>
    <w:rsid w:val="000774D8"/>
    <w:rsid w:val="00080CAA"/>
    <w:rsid w:val="000818E8"/>
    <w:rsid w:val="00093639"/>
    <w:rsid w:val="0009431D"/>
    <w:rsid w:val="00097871"/>
    <w:rsid w:val="000A118D"/>
    <w:rsid w:val="000A25D7"/>
    <w:rsid w:val="000A2B94"/>
    <w:rsid w:val="000A2F86"/>
    <w:rsid w:val="000A31D8"/>
    <w:rsid w:val="000A48AA"/>
    <w:rsid w:val="000A7528"/>
    <w:rsid w:val="000B0B02"/>
    <w:rsid w:val="000B20A6"/>
    <w:rsid w:val="000B4276"/>
    <w:rsid w:val="000B48F3"/>
    <w:rsid w:val="000B564C"/>
    <w:rsid w:val="000B5E79"/>
    <w:rsid w:val="000C1EDE"/>
    <w:rsid w:val="000C2062"/>
    <w:rsid w:val="000C300D"/>
    <w:rsid w:val="000C6293"/>
    <w:rsid w:val="000C714B"/>
    <w:rsid w:val="000D0F0C"/>
    <w:rsid w:val="000D31E2"/>
    <w:rsid w:val="000D4A92"/>
    <w:rsid w:val="000D656A"/>
    <w:rsid w:val="000E03B1"/>
    <w:rsid w:val="000E10F6"/>
    <w:rsid w:val="000E1C2A"/>
    <w:rsid w:val="000E5A15"/>
    <w:rsid w:val="000E5C04"/>
    <w:rsid w:val="000E616B"/>
    <w:rsid w:val="000E781A"/>
    <w:rsid w:val="000F20DB"/>
    <w:rsid w:val="000F2597"/>
    <w:rsid w:val="000F5DED"/>
    <w:rsid w:val="000F611F"/>
    <w:rsid w:val="00101F66"/>
    <w:rsid w:val="001053B8"/>
    <w:rsid w:val="0011375B"/>
    <w:rsid w:val="00117BCA"/>
    <w:rsid w:val="00120A55"/>
    <w:rsid w:val="00120D17"/>
    <w:rsid w:val="00123A22"/>
    <w:rsid w:val="001243FE"/>
    <w:rsid w:val="00132C14"/>
    <w:rsid w:val="00133CA9"/>
    <w:rsid w:val="00134F4C"/>
    <w:rsid w:val="00135B70"/>
    <w:rsid w:val="00136A13"/>
    <w:rsid w:val="001370DD"/>
    <w:rsid w:val="00137314"/>
    <w:rsid w:val="00142511"/>
    <w:rsid w:val="00142564"/>
    <w:rsid w:val="001433B3"/>
    <w:rsid w:val="00146666"/>
    <w:rsid w:val="00155A28"/>
    <w:rsid w:val="00156061"/>
    <w:rsid w:val="001573C0"/>
    <w:rsid w:val="00160D24"/>
    <w:rsid w:val="001611D1"/>
    <w:rsid w:val="00161DB9"/>
    <w:rsid w:val="00165853"/>
    <w:rsid w:val="00174AA3"/>
    <w:rsid w:val="00174CE0"/>
    <w:rsid w:val="00185158"/>
    <w:rsid w:val="00186FB1"/>
    <w:rsid w:val="00187BF1"/>
    <w:rsid w:val="00190B8F"/>
    <w:rsid w:val="00192182"/>
    <w:rsid w:val="001946BC"/>
    <w:rsid w:val="00197FE4"/>
    <w:rsid w:val="001A6B4C"/>
    <w:rsid w:val="001A7D56"/>
    <w:rsid w:val="001B05F3"/>
    <w:rsid w:val="001B1A74"/>
    <w:rsid w:val="001B2DE9"/>
    <w:rsid w:val="001B3B10"/>
    <w:rsid w:val="001B40C8"/>
    <w:rsid w:val="001B5B2A"/>
    <w:rsid w:val="001B72DF"/>
    <w:rsid w:val="001D17E5"/>
    <w:rsid w:val="001D709A"/>
    <w:rsid w:val="001E0DCD"/>
    <w:rsid w:val="001E1FF8"/>
    <w:rsid w:val="001E23EC"/>
    <w:rsid w:val="001E3843"/>
    <w:rsid w:val="001E4C94"/>
    <w:rsid w:val="001E5ECB"/>
    <w:rsid w:val="001E7C24"/>
    <w:rsid w:val="001F0B11"/>
    <w:rsid w:val="00211A66"/>
    <w:rsid w:val="0021204D"/>
    <w:rsid w:val="0021210A"/>
    <w:rsid w:val="00220A5E"/>
    <w:rsid w:val="0022407F"/>
    <w:rsid w:val="00227319"/>
    <w:rsid w:val="002276C8"/>
    <w:rsid w:val="0023011F"/>
    <w:rsid w:val="0023039D"/>
    <w:rsid w:val="00231943"/>
    <w:rsid w:val="00232FBD"/>
    <w:rsid w:val="00233374"/>
    <w:rsid w:val="002413CD"/>
    <w:rsid w:val="00250E22"/>
    <w:rsid w:val="00253835"/>
    <w:rsid w:val="00263EAA"/>
    <w:rsid w:val="00264314"/>
    <w:rsid w:val="00274532"/>
    <w:rsid w:val="00274655"/>
    <w:rsid w:val="00275393"/>
    <w:rsid w:val="0027633F"/>
    <w:rsid w:val="0028121F"/>
    <w:rsid w:val="0028130B"/>
    <w:rsid w:val="00283F1D"/>
    <w:rsid w:val="0028497D"/>
    <w:rsid w:val="00284BF0"/>
    <w:rsid w:val="00286911"/>
    <w:rsid w:val="00286B83"/>
    <w:rsid w:val="0028788A"/>
    <w:rsid w:val="0029018C"/>
    <w:rsid w:val="002A0036"/>
    <w:rsid w:val="002A3308"/>
    <w:rsid w:val="002A3329"/>
    <w:rsid w:val="002A410A"/>
    <w:rsid w:val="002B117E"/>
    <w:rsid w:val="002B2FCC"/>
    <w:rsid w:val="002B45B4"/>
    <w:rsid w:val="002B4C7E"/>
    <w:rsid w:val="002B6DD3"/>
    <w:rsid w:val="002C0876"/>
    <w:rsid w:val="002C4012"/>
    <w:rsid w:val="002C4602"/>
    <w:rsid w:val="002D0254"/>
    <w:rsid w:val="002D10A9"/>
    <w:rsid w:val="002D11A7"/>
    <w:rsid w:val="002D1777"/>
    <w:rsid w:val="002D203A"/>
    <w:rsid w:val="002D44AD"/>
    <w:rsid w:val="002D7DAB"/>
    <w:rsid w:val="002E1241"/>
    <w:rsid w:val="002E4174"/>
    <w:rsid w:val="002E536D"/>
    <w:rsid w:val="002F31E5"/>
    <w:rsid w:val="002F4A6C"/>
    <w:rsid w:val="002F4EFB"/>
    <w:rsid w:val="002F5E81"/>
    <w:rsid w:val="002F6152"/>
    <w:rsid w:val="002F71EE"/>
    <w:rsid w:val="002F7C62"/>
    <w:rsid w:val="00301737"/>
    <w:rsid w:val="003030E0"/>
    <w:rsid w:val="003060D7"/>
    <w:rsid w:val="003064A8"/>
    <w:rsid w:val="00314522"/>
    <w:rsid w:val="00315E60"/>
    <w:rsid w:val="00317A6A"/>
    <w:rsid w:val="00322CDD"/>
    <w:rsid w:val="00325590"/>
    <w:rsid w:val="003262B8"/>
    <w:rsid w:val="003263FB"/>
    <w:rsid w:val="00326EF5"/>
    <w:rsid w:val="00334782"/>
    <w:rsid w:val="003376B9"/>
    <w:rsid w:val="0034539F"/>
    <w:rsid w:val="0034557D"/>
    <w:rsid w:val="00346444"/>
    <w:rsid w:val="00350A27"/>
    <w:rsid w:val="00351082"/>
    <w:rsid w:val="00352188"/>
    <w:rsid w:val="003527A0"/>
    <w:rsid w:val="003547CF"/>
    <w:rsid w:val="00354C05"/>
    <w:rsid w:val="003552E1"/>
    <w:rsid w:val="00356044"/>
    <w:rsid w:val="00356252"/>
    <w:rsid w:val="0035631B"/>
    <w:rsid w:val="00356E0E"/>
    <w:rsid w:val="003570CD"/>
    <w:rsid w:val="00365F30"/>
    <w:rsid w:val="003716F2"/>
    <w:rsid w:val="00371B09"/>
    <w:rsid w:val="00371C5F"/>
    <w:rsid w:val="00372B07"/>
    <w:rsid w:val="00373F8C"/>
    <w:rsid w:val="00376BDD"/>
    <w:rsid w:val="00382EEA"/>
    <w:rsid w:val="003832EC"/>
    <w:rsid w:val="003845DC"/>
    <w:rsid w:val="00384CFF"/>
    <w:rsid w:val="003909DE"/>
    <w:rsid w:val="00390E4D"/>
    <w:rsid w:val="00392228"/>
    <w:rsid w:val="00395999"/>
    <w:rsid w:val="0039622E"/>
    <w:rsid w:val="003B1DB5"/>
    <w:rsid w:val="003B2E2F"/>
    <w:rsid w:val="003B4D5A"/>
    <w:rsid w:val="003C431C"/>
    <w:rsid w:val="003D53D5"/>
    <w:rsid w:val="003D7DCE"/>
    <w:rsid w:val="003E035B"/>
    <w:rsid w:val="003E4F2F"/>
    <w:rsid w:val="003E542C"/>
    <w:rsid w:val="003E6743"/>
    <w:rsid w:val="003E7E9D"/>
    <w:rsid w:val="003F02D9"/>
    <w:rsid w:val="003F09BB"/>
    <w:rsid w:val="003F6FE8"/>
    <w:rsid w:val="00401D78"/>
    <w:rsid w:val="00407480"/>
    <w:rsid w:val="00416597"/>
    <w:rsid w:val="00417269"/>
    <w:rsid w:val="004213D4"/>
    <w:rsid w:val="00425A30"/>
    <w:rsid w:val="00425A54"/>
    <w:rsid w:val="00430226"/>
    <w:rsid w:val="00437777"/>
    <w:rsid w:val="00441FB3"/>
    <w:rsid w:val="004447D8"/>
    <w:rsid w:val="00450460"/>
    <w:rsid w:val="0045203A"/>
    <w:rsid w:val="004534B4"/>
    <w:rsid w:val="00455945"/>
    <w:rsid w:val="004563D4"/>
    <w:rsid w:val="00462E8B"/>
    <w:rsid w:val="0047110E"/>
    <w:rsid w:val="004756B6"/>
    <w:rsid w:val="00480575"/>
    <w:rsid w:val="00485423"/>
    <w:rsid w:val="00485AEC"/>
    <w:rsid w:val="00486C30"/>
    <w:rsid w:val="00487559"/>
    <w:rsid w:val="00491B9D"/>
    <w:rsid w:val="004920BF"/>
    <w:rsid w:val="004940B0"/>
    <w:rsid w:val="00494BB0"/>
    <w:rsid w:val="00496FDD"/>
    <w:rsid w:val="004A1156"/>
    <w:rsid w:val="004A1D3E"/>
    <w:rsid w:val="004A2FA2"/>
    <w:rsid w:val="004A30B2"/>
    <w:rsid w:val="004A5633"/>
    <w:rsid w:val="004A6E4C"/>
    <w:rsid w:val="004B42B6"/>
    <w:rsid w:val="004B7D13"/>
    <w:rsid w:val="004C0CF0"/>
    <w:rsid w:val="004D0F2B"/>
    <w:rsid w:val="004D1521"/>
    <w:rsid w:val="004D2767"/>
    <w:rsid w:val="004D41A8"/>
    <w:rsid w:val="004D66F4"/>
    <w:rsid w:val="004D6760"/>
    <w:rsid w:val="004D6D08"/>
    <w:rsid w:val="004E69FA"/>
    <w:rsid w:val="004F111F"/>
    <w:rsid w:val="004F3717"/>
    <w:rsid w:val="004F5F2E"/>
    <w:rsid w:val="00501021"/>
    <w:rsid w:val="005028EA"/>
    <w:rsid w:val="00502DDB"/>
    <w:rsid w:val="00507C1F"/>
    <w:rsid w:val="00510401"/>
    <w:rsid w:val="00510AAC"/>
    <w:rsid w:val="00510E6C"/>
    <w:rsid w:val="0051313E"/>
    <w:rsid w:val="00513695"/>
    <w:rsid w:val="00514ADC"/>
    <w:rsid w:val="005172D9"/>
    <w:rsid w:val="00517647"/>
    <w:rsid w:val="00520D79"/>
    <w:rsid w:val="00521564"/>
    <w:rsid w:val="00523118"/>
    <w:rsid w:val="00530C5E"/>
    <w:rsid w:val="005334F7"/>
    <w:rsid w:val="0053461C"/>
    <w:rsid w:val="005348DC"/>
    <w:rsid w:val="00537125"/>
    <w:rsid w:val="00540459"/>
    <w:rsid w:val="005412A2"/>
    <w:rsid w:val="00541F7F"/>
    <w:rsid w:val="00544BB7"/>
    <w:rsid w:val="005462BE"/>
    <w:rsid w:val="00547708"/>
    <w:rsid w:val="0055175B"/>
    <w:rsid w:val="00552830"/>
    <w:rsid w:val="00552B0A"/>
    <w:rsid w:val="00552ECD"/>
    <w:rsid w:val="005535C4"/>
    <w:rsid w:val="00553E3B"/>
    <w:rsid w:val="00557281"/>
    <w:rsid w:val="00557282"/>
    <w:rsid w:val="005603C4"/>
    <w:rsid w:val="005630BC"/>
    <w:rsid w:val="00563D42"/>
    <w:rsid w:val="00563FF3"/>
    <w:rsid w:val="00565DD9"/>
    <w:rsid w:val="005702C1"/>
    <w:rsid w:val="005718B6"/>
    <w:rsid w:val="00577D9F"/>
    <w:rsid w:val="00582231"/>
    <w:rsid w:val="0058445F"/>
    <w:rsid w:val="0058470C"/>
    <w:rsid w:val="0058489F"/>
    <w:rsid w:val="0058610B"/>
    <w:rsid w:val="0058751C"/>
    <w:rsid w:val="005907E8"/>
    <w:rsid w:val="005A436A"/>
    <w:rsid w:val="005A7CCD"/>
    <w:rsid w:val="005A7FF1"/>
    <w:rsid w:val="005B6BE4"/>
    <w:rsid w:val="005B72B0"/>
    <w:rsid w:val="005B7466"/>
    <w:rsid w:val="005C0D75"/>
    <w:rsid w:val="005C1AAD"/>
    <w:rsid w:val="005C31AE"/>
    <w:rsid w:val="005C33B2"/>
    <w:rsid w:val="005C4D6F"/>
    <w:rsid w:val="005C67F8"/>
    <w:rsid w:val="005D1AE5"/>
    <w:rsid w:val="005D1D01"/>
    <w:rsid w:val="005D250D"/>
    <w:rsid w:val="005D2A12"/>
    <w:rsid w:val="005D5530"/>
    <w:rsid w:val="005D7D4F"/>
    <w:rsid w:val="005E1487"/>
    <w:rsid w:val="005E4551"/>
    <w:rsid w:val="005F3C8B"/>
    <w:rsid w:val="005F46C3"/>
    <w:rsid w:val="005F51BF"/>
    <w:rsid w:val="00601529"/>
    <w:rsid w:val="006024B9"/>
    <w:rsid w:val="0060275B"/>
    <w:rsid w:val="00605239"/>
    <w:rsid w:val="00605AB9"/>
    <w:rsid w:val="00615749"/>
    <w:rsid w:val="00620355"/>
    <w:rsid w:val="0062062F"/>
    <w:rsid w:val="0062074B"/>
    <w:rsid w:val="00621130"/>
    <w:rsid w:val="00622D8B"/>
    <w:rsid w:val="00623160"/>
    <w:rsid w:val="00624A81"/>
    <w:rsid w:val="00633B95"/>
    <w:rsid w:val="00634861"/>
    <w:rsid w:val="006364BA"/>
    <w:rsid w:val="006434EE"/>
    <w:rsid w:val="00645051"/>
    <w:rsid w:val="00650B9D"/>
    <w:rsid w:val="00661D82"/>
    <w:rsid w:val="006655A4"/>
    <w:rsid w:val="00666326"/>
    <w:rsid w:val="006720B6"/>
    <w:rsid w:val="0067297B"/>
    <w:rsid w:val="006731D2"/>
    <w:rsid w:val="00674C30"/>
    <w:rsid w:val="006814E7"/>
    <w:rsid w:val="00685859"/>
    <w:rsid w:val="00687513"/>
    <w:rsid w:val="00687A0A"/>
    <w:rsid w:val="00690FEB"/>
    <w:rsid w:val="00691ECD"/>
    <w:rsid w:val="00693D92"/>
    <w:rsid w:val="00694781"/>
    <w:rsid w:val="006A0D7C"/>
    <w:rsid w:val="006A3AA1"/>
    <w:rsid w:val="006A5233"/>
    <w:rsid w:val="006A6BEC"/>
    <w:rsid w:val="006A7F22"/>
    <w:rsid w:val="006B286B"/>
    <w:rsid w:val="006B6156"/>
    <w:rsid w:val="006C2339"/>
    <w:rsid w:val="006C2B8E"/>
    <w:rsid w:val="006C31EA"/>
    <w:rsid w:val="006C65CE"/>
    <w:rsid w:val="006D1B29"/>
    <w:rsid w:val="006D67C6"/>
    <w:rsid w:val="006D6B29"/>
    <w:rsid w:val="006D7410"/>
    <w:rsid w:val="006E35ED"/>
    <w:rsid w:val="006E6B01"/>
    <w:rsid w:val="006E73A1"/>
    <w:rsid w:val="006F2125"/>
    <w:rsid w:val="006F65B3"/>
    <w:rsid w:val="006F7A20"/>
    <w:rsid w:val="007007C6"/>
    <w:rsid w:val="007019D6"/>
    <w:rsid w:val="0070242D"/>
    <w:rsid w:val="00704003"/>
    <w:rsid w:val="00704B99"/>
    <w:rsid w:val="007054DC"/>
    <w:rsid w:val="0070607B"/>
    <w:rsid w:val="007064CA"/>
    <w:rsid w:val="007071C5"/>
    <w:rsid w:val="00711F17"/>
    <w:rsid w:val="007124AA"/>
    <w:rsid w:val="00715151"/>
    <w:rsid w:val="00716048"/>
    <w:rsid w:val="007178D2"/>
    <w:rsid w:val="0072399F"/>
    <w:rsid w:val="007254F7"/>
    <w:rsid w:val="00725D65"/>
    <w:rsid w:val="00726AF6"/>
    <w:rsid w:val="00726FF5"/>
    <w:rsid w:val="00733FC6"/>
    <w:rsid w:val="0074450C"/>
    <w:rsid w:val="00745223"/>
    <w:rsid w:val="0074691C"/>
    <w:rsid w:val="00746F11"/>
    <w:rsid w:val="00750D84"/>
    <w:rsid w:val="00751C98"/>
    <w:rsid w:val="00753539"/>
    <w:rsid w:val="007535CB"/>
    <w:rsid w:val="00753CF3"/>
    <w:rsid w:val="007640E2"/>
    <w:rsid w:val="00764253"/>
    <w:rsid w:val="007656E1"/>
    <w:rsid w:val="00765A2F"/>
    <w:rsid w:val="00770C47"/>
    <w:rsid w:val="00770CD4"/>
    <w:rsid w:val="00771207"/>
    <w:rsid w:val="00771D5B"/>
    <w:rsid w:val="00774DC0"/>
    <w:rsid w:val="007761CC"/>
    <w:rsid w:val="007766DC"/>
    <w:rsid w:val="00781FF5"/>
    <w:rsid w:val="00783152"/>
    <w:rsid w:val="00787822"/>
    <w:rsid w:val="007906FB"/>
    <w:rsid w:val="00794DAD"/>
    <w:rsid w:val="00797F5A"/>
    <w:rsid w:val="007A16D7"/>
    <w:rsid w:val="007A6107"/>
    <w:rsid w:val="007B0317"/>
    <w:rsid w:val="007B4DE6"/>
    <w:rsid w:val="007B748E"/>
    <w:rsid w:val="007C1274"/>
    <w:rsid w:val="007C1D54"/>
    <w:rsid w:val="007C424E"/>
    <w:rsid w:val="007C5855"/>
    <w:rsid w:val="007D0937"/>
    <w:rsid w:val="007D120C"/>
    <w:rsid w:val="007D3466"/>
    <w:rsid w:val="007D5841"/>
    <w:rsid w:val="007D5FCB"/>
    <w:rsid w:val="007D76B8"/>
    <w:rsid w:val="007E6682"/>
    <w:rsid w:val="007E7021"/>
    <w:rsid w:val="007F1C3E"/>
    <w:rsid w:val="007F2D48"/>
    <w:rsid w:val="007F2FA7"/>
    <w:rsid w:val="007F44C4"/>
    <w:rsid w:val="007F490C"/>
    <w:rsid w:val="008008C8"/>
    <w:rsid w:val="008019E4"/>
    <w:rsid w:val="00804C98"/>
    <w:rsid w:val="0080603A"/>
    <w:rsid w:val="0080621F"/>
    <w:rsid w:val="0081168C"/>
    <w:rsid w:val="008117C5"/>
    <w:rsid w:val="00812162"/>
    <w:rsid w:val="00813565"/>
    <w:rsid w:val="008148BF"/>
    <w:rsid w:val="00815B89"/>
    <w:rsid w:val="00825D74"/>
    <w:rsid w:val="00826282"/>
    <w:rsid w:val="00827B04"/>
    <w:rsid w:val="00830815"/>
    <w:rsid w:val="00831013"/>
    <w:rsid w:val="00831D17"/>
    <w:rsid w:val="008349D6"/>
    <w:rsid w:val="008350DA"/>
    <w:rsid w:val="008404DA"/>
    <w:rsid w:val="008419F1"/>
    <w:rsid w:val="00847170"/>
    <w:rsid w:val="0085075F"/>
    <w:rsid w:val="00854EF2"/>
    <w:rsid w:val="00856781"/>
    <w:rsid w:val="00861FCA"/>
    <w:rsid w:val="00866F08"/>
    <w:rsid w:val="0086709C"/>
    <w:rsid w:val="00871652"/>
    <w:rsid w:val="00871FF1"/>
    <w:rsid w:val="00872E02"/>
    <w:rsid w:val="008737D6"/>
    <w:rsid w:val="00873BDA"/>
    <w:rsid w:val="0087420F"/>
    <w:rsid w:val="008777F1"/>
    <w:rsid w:val="008848D0"/>
    <w:rsid w:val="00886829"/>
    <w:rsid w:val="008878D8"/>
    <w:rsid w:val="00887F78"/>
    <w:rsid w:val="008902AD"/>
    <w:rsid w:val="008943CD"/>
    <w:rsid w:val="008A34B1"/>
    <w:rsid w:val="008A4A3A"/>
    <w:rsid w:val="008A710E"/>
    <w:rsid w:val="008B1136"/>
    <w:rsid w:val="008B5A27"/>
    <w:rsid w:val="008B76C4"/>
    <w:rsid w:val="008B7A77"/>
    <w:rsid w:val="008C438A"/>
    <w:rsid w:val="008C5380"/>
    <w:rsid w:val="008C5736"/>
    <w:rsid w:val="008E0727"/>
    <w:rsid w:val="008E0BCA"/>
    <w:rsid w:val="008E3FD3"/>
    <w:rsid w:val="008E52BC"/>
    <w:rsid w:val="008E5655"/>
    <w:rsid w:val="008E5AEC"/>
    <w:rsid w:val="008E6C08"/>
    <w:rsid w:val="008E71C2"/>
    <w:rsid w:val="008E79F8"/>
    <w:rsid w:val="008F56D5"/>
    <w:rsid w:val="00900358"/>
    <w:rsid w:val="00905722"/>
    <w:rsid w:val="00906EA5"/>
    <w:rsid w:val="00910B76"/>
    <w:rsid w:val="00910D92"/>
    <w:rsid w:val="0091579B"/>
    <w:rsid w:val="00915BD1"/>
    <w:rsid w:val="0091600D"/>
    <w:rsid w:val="00916C6C"/>
    <w:rsid w:val="00920517"/>
    <w:rsid w:val="009212E8"/>
    <w:rsid w:val="00926F3B"/>
    <w:rsid w:val="0093324D"/>
    <w:rsid w:val="00935905"/>
    <w:rsid w:val="009402C6"/>
    <w:rsid w:val="00941603"/>
    <w:rsid w:val="0094298A"/>
    <w:rsid w:val="00953109"/>
    <w:rsid w:val="00953285"/>
    <w:rsid w:val="00954932"/>
    <w:rsid w:val="00964569"/>
    <w:rsid w:val="00966AC4"/>
    <w:rsid w:val="00970AC0"/>
    <w:rsid w:val="009713ED"/>
    <w:rsid w:val="009819B9"/>
    <w:rsid w:val="00984B4F"/>
    <w:rsid w:val="00987311"/>
    <w:rsid w:val="00995504"/>
    <w:rsid w:val="009966D0"/>
    <w:rsid w:val="00997BDB"/>
    <w:rsid w:val="009A62ED"/>
    <w:rsid w:val="009A7C0C"/>
    <w:rsid w:val="009B29F8"/>
    <w:rsid w:val="009B472C"/>
    <w:rsid w:val="009C5349"/>
    <w:rsid w:val="009C6AC1"/>
    <w:rsid w:val="009C7C19"/>
    <w:rsid w:val="009D1FEF"/>
    <w:rsid w:val="009D2455"/>
    <w:rsid w:val="009D4CBB"/>
    <w:rsid w:val="009D5A0B"/>
    <w:rsid w:val="009D5DC0"/>
    <w:rsid w:val="009D6712"/>
    <w:rsid w:val="009D7D83"/>
    <w:rsid w:val="009E1D90"/>
    <w:rsid w:val="009E27C2"/>
    <w:rsid w:val="009E2ABA"/>
    <w:rsid w:val="009E3AFA"/>
    <w:rsid w:val="009E4E7B"/>
    <w:rsid w:val="009E5F90"/>
    <w:rsid w:val="009F1E66"/>
    <w:rsid w:val="009F70DE"/>
    <w:rsid w:val="00A00740"/>
    <w:rsid w:val="00A03DD8"/>
    <w:rsid w:val="00A04949"/>
    <w:rsid w:val="00A054D7"/>
    <w:rsid w:val="00A06A36"/>
    <w:rsid w:val="00A11881"/>
    <w:rsid w:val="00A1463F"/>
    <w:rsid w:val="00A20895"/>
    <w:rsid w:val="00A225AF"/>
    <w:rsid w:val="00A22D01"/>
    <w:rsid w:val="00A2509F"/>
    <w:rsid w:val="00A27433"/>
    <w:rsid w:val="00A325B1"/>
    <w:rsid w:val="00A326F4"/>
    <w:rsid w:val="00A35FBD"/>
    <w:rsid w:val="00A36AE1"/>
    <w:rsid w:val="00A370E0"/>
    <w:rsid w:val="00A434D7"/>
    <w:rsid w:val="00A46166"/>
    <w:rsid w:val="00A47246"/>
    <w:rsid w:val="00A55850"/>
    <w:rsid w:val="00A558A9"/>
    <w:rsid w:val="00A60AA0"/>
    <w:rsid w:val="00A62EB1"/>
    <w:rsid w:val="00A65BC0"/>
    <w:rsid w:val="00A6700D"/>
    <w:rsid w:val="00A71768"/>
    <w:rsid w:val="00A74184"/>
    <w:rsid w:val="00A74491"/>
    <w:rsid w:val="00A76F2C"/>
    <w:rsid w:val="00A7708E"/>
    <w:rsid w:val="00A81ED5"/>
    <w:rsid w:val="00A859E7"/>
    <w:rsid w:val="00A85D8C"/>
    <w:rsid w:val="00A876F9"/>
    <w:rsid w:val="00A90147"/>
    <w:rsid w:val="00A9434B"/>
    <w:rsid w:val="00A951B7"/>
    <w:rsid w:val="00A95C2D"/>
    <w:rsid w:val="00A973AA"/>
    <w:rsid w:val="00AA021C"/>
    <w:rsid w:val="00AA183C"/>
    <w:rsid w:val="00AA283F"/>
    <w:rsid w:val="00AA2BEA"/>
    <w:rsid w:val="00AA342D"/>
    <w:rsid w:val="00AA353F"/>
    <w:rsid w:val="00AA5E80"/>
    <w:rsid w:val="00AA6DF4"/>
    <w:rsid w:val="00AA7B46"/>
    <w:rsid w:val="00AB0D4D"/>
    <w:rsid w:val="00AB7768"/>
    <w:rsid w:val="00AC1F34"/>
    <w:rsid w:val="00AC5770"/>
    <w:rsid w:val="00AC58E4"/>
    <w:rsid w:val="00AC5ED5"/>
    <w:rsid w:val="00AD0092"/>
    <w:rsid w:val="00AD0E74"/>
    <w:rsid w:val="00AD1CD1"/>
    <w:rsid w:val="00AE1DC8"/>
    <w:rsid w:val="00AE209E"/>
    <w:rsid w:val="00AE5CF5"/>
    <w:rsid w:val="00AE6A79"/>
    <w:rsid w:val="00AE791D"/>
    <w:rsid w:val="00AF2652"/>
    <w:rsid w:val="00AF387F"/>
    <w:rsid w:val="00AF43DC"/>
    <w:rsid w:val="00AF6571"/>
    <w:rsid w:val="00AF7689"/>
    <w:rsid w:val="00B00DAE"/>
    <w:rsid w:val="00B03DE9"/>
    <w:rsid w:val="00B06B59"/>
    <w:rsid w:val="00B11F34"/>
    <w:rsid w:val="00B121B0"/>
    <w:rsid w:val="00B20226"/>
    <w:rsid w:val="00B228F6"/>
    <w:rsid w:val="00B22DBA"/>
    <w:rsid w:val="00B25B2C"/>
    <w:rsid w:val="00B2652D"/>
    <w:rsid w:val="00B269B6"/>
    <w:rsid w:val="00B32EBE"/>
    <w:rsid w:val="00B33A6E"/>
    <w:rsid w:val="00B366FD"/>
    <w:rsid w:val="00B420F9"/>
    <w:rsid w:val="00B43247"/>
    <w:rsid w:val="00B469CF"/>
    <w:rsid w:val="00B55211"/>
    <w:rsid w:val="00B55667"/>
    <w:rsid w:val="00B56335"/>
    <w:rsid w:val="00B61BBA"/>
    <w:rsid w:val="00B63224"/>
    <w:rsid w:val="00B63AC8"/>
    <w:rsid w:val="00B666F6"/>
    <w:rsid w:val="00B72038"/>
    <w:rsid w:val="00B748B0"/>
    <w:rsid w:val="00B75E83"/>
    <w:rsid w:val="00B77E9B"/>
    <w:rsid w:val="00B84005"/>
    <w:rsid w:val="00B86577"/>
    <w:rsid w:val="00B925DD"/>
    <w:rsid w:val="00B971DA"/>
    <w:rsid w:val="00BA0229"/>
    <w:rsid w:val="00BA4C49"/>
    <w:rsid w:val="00BA5958"/>
    <w:rsid w:val="00BB2EAA"/>
    <w:rsid w:val="00BB46AB"/>
    <w:rsid w:val="00BB4D2B"/>
    <w:rsid w:val="00BB5EF7"/>
    <w:rsid w:val="00BB7C6C"/>
    <w:rsid w:val="00BC2B15"/>
    <w:rsid w:val="00BC3676"/>
    <w:rsid w:val="00BC4D83"/>
    <w:rsid w:val="00BC506B"/>
    <w:rsid w:val="00BC650B"/>
    <w:rsid w:val="00BC75E5"/>
    <w:rsid w:val="00BC7E84"/>
    <w:rsid w:val="00BD0F5B"/>
    <w:rsid w:val="00BD1E05"/>
    <w:rsid w:val="00BD35AB"/>
    <w:rsid w:val="00BD49AB"/>
    <w:rsid w:val="00BD5D0F"/>
    <w:rsid w:val="00BD6965"/>
    <w:rsid w:val="00BE027F"/>
    <w:rsid w:val="00BE2ECE"/>
    <w:rsid w:val="00BE5938"/>
    <w:rsid w:val="00BF06F2"/>
    <w:rsid w:val="00BF260D"/>
    <w:rsid w:val="00BF35A6"/>
    <w:rsid w:val="00BF379E"/>
    <w:rsid w:val="00BF6116"/>
    <w:rsid w:val="00C00EB4"/>
    <w:rsid w:val="00C017BA"/>
    <w:rsid w:val="00C020A0"/>
    <w:rsid w:val="00C10223"/>
    <w:rsid w:val="00C14EEC"/>
    <w:rsid w:val="00C210DE"/>
    <w:rsid w:val="00C25A3C"/>
    <w:rsid w:val="00C3102A"/>
    <w:rsid w:val="00C3455E"/>
    <w:rsid w:val="00C371FB"/>
    <w:rsid w:val="00C45A06"/>
    <w:rsid w:val="00C52210"/>
    <w:rsid w:val="00C53F92"/>
    <w:rsid w:val="00C55A08"/>
    <w:rsid w:val="00C630A7"/>
    <w:rsid w:val="00C63F84"/>
    <w:rsid w:val="00C703AC"/>
    <w:rsid w:val="00C732D3"/>
    <w:rsid w:val="00C733E8"/>
    <w:rsid w:val="00C74306"/>
    <w:rsid w:val="00C74543"/>
    <w:rsid w:val="00C76E7B"/>
    <w:rsid w:val="00C80EAF"/>
    <w:rsid w:val="00C83270"/>
    <w:rsid w:val="00C86795"/>
    <w:rsid w:val="00C86EB9"/>
    <w:rsid w:val="00C87C84"/>
    <w:rsid w:val="00C90DBA"/>
    <w:rsid w:val="00C91395"/>
    <w:rsid w:val="00C915E1"/>
    <w:rsid w:val="00C91B4F"/>
    <w:rsid w:val="00C956B0"/>
    <w:rsid w:val="00C95BFC"/>
    <w:rsid w:val="00CB20C3"/>
    <w:rsid w:val="00CB3A85"/>
    <w:rsid w:val="00CB43DE"/>
    <w:rsid w:val="00CB58DD"/>
    <w:rsid w:val="00CB671B"/>
    <w:rsid w:val="00CC077A"/>
    <w:rsid w:val="00CC3407"/>
    <w:rsid w:val="00CC6047"/>
    <w:rsid w:val="00CC62D4"/>
    <w:rsid w:val="00CD1AC7"/>
    <w:rsid w:val="00CD21EE"/>
    <w:rsid w:val="00CD3487"/>
    <w:rsid w:val="00CD3E66"/>
    <w:rsid w:val="00CD4FC2"/>
    <w:rsid w:val="00CD6759"/>
    <w:rsid w:val="00CE1393"/>
    <w:rsid w:val="00CE75E9"/>
    <w:rsid w:val="00CE779A"/>
    <w:rsid w:val="00CF121D"/>
    <w:rsid w:val="00CF3999"/>
    <w:rsid w:val="00CF423A"/>
    <w:rsid w:val="00CF5296"/>
    <w:rsid w:val="00CF79B9"/>
    <w:rsid w:val="00D011EB"/>
    <w:rsid w:val="00D02025"/>
    <w:rsid w:val="00D0239D"/>
    <w:rsid w:val="00D1076C"/>
    <w:rsid w:val="00D13CE6"/>
    <w:rsid w:val="00D149BA"/>
    <w:rsid w:val="00D229F2"/>
    <w:rsid w:val="00D22C60"/>
    <w:rsid w:val="00D22DBB"/>
    <w:rsid w:val="00D23F57"/>
    <w:rsid w:val="00D26C7A"/>
    <w:rsid w:val="00D30186"/>
    <w:rsid w:val="00D30AA9"/>
    <w:rsid w:val="00D33A9F"/>
    <w:rsid w:val="00D33BCF"/>
    <w:rsid w:val="00D33C7A"/>
    <w:rsid w:val="00D352F2"/>
    <w:rsid w:val="00D36ED0"/>
    <w:rsid w:val="00D402A9"/>
    <w:rsid w:val="00D438ED"/>
    <w:rsid w:val="00D5413A"/>
    <w:rsid w:val="00D617BF"/>
    <w:rsid w:val="00D63188"/>
    <w:rsid w:val="00D65D66"/>
    <w:rsid w:val="00D65F20"/>
    <w:rsid w:val="00D66490"/>
    <w:rsid w:val="00D674C0"/>
    <w:rsid w:val="00D7290C"/>
    <w:rsid w:val="00D7487C"/>
    <w:rsid w:val="00D76009"/>
    <w:rsid w:val="00D8272D"/>
    <w:rsid w:val="00D82D76"/>
    <w:rsid w:val="00D83D5C"/>
    <w:rsid w:val="00D85239"/>
    <w:rsid w:val="00D91D64"/>
    <w:rsid w:val="00D94F46"/>
    <w:rsid w:val="00D97A55"/>
    <w:rsid w:val="00DA596D"/>
    <w:rsid w:val="00DB0EA3"/>
    <w:rsid w:val="00DB2094"/>
    <w:rsid w:val="00DB2753"/>
    <w:rsid w:val="00DB316C"/>
    <w:rsid w:val="00DB5E7D"/>
    <w:rsid w:val="00DC10D0"/>
    <w:rsid w:val="00DC407D"/>
    <w:rsid w:val="00DC6FD0"/>
    <w:rsid w:val="00DC72EB"/>
    <w:rsid w:val="00DD5FD6"/>
    <w:rsid w:val="00DE7207"/>
    <w:rsid w:val="00DF28A2"/>
    <w:rsid w:val="00DF5169"/>
    <w:rsid w:val="00DF5DDF"/>
    <w:rsid w:val="00DF7FBE"/>
    <w:rsid w:val="00E01753"/>
    <w:rsid w:val="00E030C5"/>
    <w:rsid w:val="00E05DEB"/>
    <w:rsid w:val="00E0697B"/>
    <w:rsid w:val="00E06A18"/>
    <w:rsid w:val="00E1277B"/>
    <w:rsid w:val="00E13FF7"/>
    <w:rsid w:val="00E212AF"/>
    <w:rsid w:val="00E22E0A"/>
    <w:rsid w:val="00E24841"/>
    <w:rsid w:val="00E24F04"/>
    <w:rsid w:val="00E30CBD"/>
    <w:rsid w:val="00E31D2B"/>
    <w:rsid w:val="00E32539"/>
    <w:rsid w:val="00E33838"/>
    <w:rsid w:val="00E36D3F"/>
    <w:rsid w:val="00E37415"/>
    <w:rsid w:val="00E40686"/>
    <w:rsid w:val="00E414E8"/>
    <w:rsid w:val="00E42D67"/>
    <w:rsid w:val="00E468A6"/>
    <w:rsid w:val="00E4792A"/>
    <w:rsid w:val="00E5427B"/>
    <w:rsid w:val="00E567EC"/>
    <w:rsid w:val="00E61FED"/>
    <w:rsid w:val="00E65F60"/>
    <w:rsid w:val="00E679F4"/>
    <w:rsid w:val="00E72492"/>
    <w:rsid w:val="00E75AF9"/>
    <w:rsid w:val="00E76B30"/>
    <w:rsid w:val="00E81A8A"/>
    <w:rsid w:val="00E860F3"/>
    <w:rsid w:val="00E86DAF"/>
    <w:rsid w:val="00E93617"/>
    <w:rsid w:val="00E9735C"/>
    <w:rsid w:val="00EA0EFB"/>
    <w:rsid w:val="00EA1AFA"/>
    <w:rsid w:val="00EA1E96"/>
    <w:rsid w:val="00EA3C09"/>
    <w:rsid w:val="00EA4DB5"/>
    <w:rsid w:val="00EA5211"/>
    <w:rsid w:val="00EA7847"/>
    <w:rsid w:val="00EB0B88"/>
    <w:rsid w:val="00EB38EB"/>
    <w:rsid w:val="00EB7EFD"/>
    <w:rsid w:val="00EC58DD"/>
    <w:rsid w:val="00EC6FA2"/>
    <w:rsid w:val="00EC741E"/>
    <w:rsid w:val="00EC7A73"/>
    <w:rsid w:val="00ED15D7"/>
    <w:rsid w:val="00ED1D29"/>
    <w:rsid w:val="00ED20F6"/>
    <w:rsid w:val="00ED2918"/>
    <w:rsid w:val="00ED2DAC"/>
    <w:rsid w:val="00ED595B"/>
    <w:rsid w:val="00ED5E29"/>
    <w:rsid w:val="00ED6554"/>
    <w:rsid w:val="00ED6A14"/>
    <w:rsid w:val="00ED7D0C"/>
    <w:rsid w:val="00EE3DCB"/>
    <w:rsid w:val="00EE5597"/>
    <w:rsid w:val="00EF3277"/>
    <w:rsid w:val="00EF41AD"/>
    <w:rsid w:val="00EF45CC"/>
    <w:rsid w:val="00F02B17"/>
    <w:rsid w:val="00F03521"/>
    <w:rsid w:val="00F03C62"/>
    <w:rsid w:val="00F05139"/>
    <w:rsid w:val="00F1485B"/>
    <w:rsid w:val="00F174B3"/>
    <w:rsid w:val="00F2027D"/>
    <w:rsid w:val="00F21E82"/>
    <w:rsid w:val="00F22CD7"/>
    <w:rsid w:val="00F22EAE"/>
    <w:rsid w:val="00F23384"/>
    <w:rsid w:val="00F23B39"/>
    <w:rsid w:val="00F247FC"/>
    <w:rsid w:val="00F26BFD"/>
    <w:rsid w:val="00F305F4"/>
    <w:rsid w:val="00F31739"/>
    <w:rsid w:val="00F3200B"/>
    <w:rsid w:val="00F3639D"/>
    <w:rsid w:val="00F36DC8"/>
    <w:rsid w:val="00F37C74"/>
    <w:rsid w:val="00F434A9"/>
    <w:rsid w:val="00F43C88"/>
    <w:rsid w:val="00F502BB"/>
    <w:rsid w:val="00F50FE3"/>
    <w:rsid w:val="00F530C6"/>
    <w:rsid w:val="00F54416"/>
    <w:rsid w:val="00F5703E"/>
    <w:rsid w:val="00F602A1"/>
    <w:rsid w:val="00F619A9"/>
    <w:rsid w:val="00F624EF"/>
    <w:rsid w:val="00F64E65"/>
    <w:rsid w:val="00F66F64"/>
    <w:rsid w:val="00F67C5F"/>
    <w:rsid w:val="00F70C07"/>
    <w:rsid w:val="00F7129E"/>
    <w:rsid w:val="00F72398"/>
    <w:rsid w:val="00F74D11"/>
    <w:rsid w:val="00F76991"/>
    <w:rsid w:val="00F8414C"/>
    <w:rsid w:val="00F84F5A"/>
    <w:rsid w:val="00F8585E"/>
    <w:rsid w:val="00F911E8"/>
    <w:rsid w:val="00F94ED2"/>
    <w:rsid w:val="00F95776"/>
    <w:rsid w:val="00F97740"/>
    <w:rsid w:val="00FA04E7"/>
    <w:rsid w:val="00FA0B0A"/>
    <w:rsid w:val="00FA181E"/>
    <w:rsid w:val="00FA278D"/>
    <w:rsid w:val="00FA352E"/>
    <w:rsid w:val="00FA3711"/>
    <w:rsid w:val="00FC18FD"/>
    <w:rsid w:val="00FC536F"/>
    <w:rsid w:val="00FD17D5"/>
    <w:rsid w:val="00FD1B15"/>
    <w:rsid w:val="00FD5766"/>
    <w:rsid w:val="00FD5E4D"/>
    <w:rsid w:val="00FE343F"/>
    <w:rsid w:val="00FE36D1"/>
    <w:rsid w:val="00FE3ACD"/>
    <w:rsid w:val="00FE62AD"/>
    <w:rsid w:val="00FE6A8E"/>
    <w:rsid w:val="00FE6B18"/>
    <w:rsid w:val="00FE794F"/>
    <w:rsid w:val="00FF3158"/>
    <w:rsid w:val="00FF4455"/>
    <w:rsid w:val="00FF5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DA769"/>
  <w15:docId w15:val="{79972281-CFF6-491D-8536-615A93FE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F17"/>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622D8B"/>
    <w:pPr>
      <w:tabs>
        <w:tab w:val="center" w:pos="4536"/>
        <w:tab w:val="right" w:pos="9072"/>
      </w:tabs>
    </w:pPr>
  </w:style>
  <w:style w:type="paragraph" w:styleId="AltBilgi">
    <w:name w:val="footer"/>
    <w:basedOn w:val="Normal"/>
    <w:link w:val="AltBilgiChar"/>
    <w:rsid w:val="00622D8B"/>
    <w:pPr>
      <w:tabs>
        <w:tab w:val="center" w:pos="4536"/>
        <w:tab w:val="right" w:pos="9072"/>
      </w:tabs>
    </w:pPr>
  </w:style>
  <w:style w:type="character" w:styleId="Kpr">
    <w:name w:val="Hyperlink"/>
    <w:basedOn w:val="VarsaylanParagrafYazTipi"/>
    <w:rsid w:val="00622D8B"/>
    <w:rPr>
      <w:color w:val="0000FF"/>
      <w:u w:val="single"/>
    </w:rPr>
  </w:style>
  <w:style w:type="paragraph" w:styleId="KonuBal">
    <w:name w:val="Title"/>
    <w:basedOn w:val="Normal"/>
    <w:qFormat/>
    <w:rsid w:val="00622D8B"/>
    <w:pPr>
      <w:jc w:val="center"/>
    </w:pPr>
    <w:rPr>
      <w:b/>
      <w:sz w:val="40"/>
      <w:szCs w:val="40"/>
      <w:lang w:eastAsia="en-US"/>
    </w:rPr>
  </w:style>
  <w:style w:type="paragraph" w:styleId="GvdeMetni">
    <w:name w:val="Body Text"/>
    <w:basedOn w:val="Normal"/>
    <w:link w:val="GvdeMetniChar"/>
    <w:rsid w:val="00622D8B"/>
    <w:pPr>
      <w:jc w:val="both"/>
    </w:pPr>
    <w:rPr>
      <w:szCs w:val="20"/>
      <w:lang w:eastAsia="en-US"/>
    </w:rPr>
  </w:style>
  <w:style w:type="paragraph" w:styleId="GvdeMetni3">
    <w:name w:val="Body Text 3"/>
    <w:basedOn w:val="Normal"/>
    <w:link w:val="GvdeMetni3Char"/>
    <w:rsid w:val="00622D8B"/>
    <w:rPr>
      <w:szCs w:val="20"/>
    </w:rPr>
  </w:style>
  <w:style w:type="paragraph" w:styleId="NormalWeb">
    <w:name w:val="Normal (Web)"/>
    <w:basedOn w:val="Normal"/>
    <w:uiPriority w:val="99"/>
    <w:rsid w:val="00156061"/>
    <w:pPr>
      <w:spacing w:before="100" w:beforeAutospacing="1" w:after="100" w:afterAutospacing="1"/>
    </w:pPr>
  </w:style>
  <w:style w:type="paragraph" w:styleId="BalonMetni">
    <w:name w:val="Balloon Text"/>
    <w:basedOn w:val="Normal"/>
    <w:semiHidden/>
    <w:rsid w:val="00F43C88"/>
    <w:rPr>
      <w:rFonts w:ascii="Tahoma" w:hAnsi="Tahoma" w:cs="Tahoma"/>
      <w:sz w:val="16"/>
      <w:szCs w:val="16"/>
    </w:rPr>
  </w:style>
  <w:style w:type="character" w:customStyle="1" w:styleId="AltBilgiChar">
    <w:name w:val="Alt Bilgi Char"/>
    <w:basedOn w:val="VarsaylanParagrafYazTipi"/>
    <w:link w:val="AltBilgi"/>
    <w:rsid w:val="00AA7B46"/>
    <w:rPr>
      <w:sz w:val="24"/>
      <w:szCs w:val="24"/>
    </w:rPr>
  </w:style>
  <w:style w:type="paragraph" w:styleId="GvdeMetni2">
    <w:name w:val="Body Text 2"/>
    <w:basedOn w:val="Normal"/>
    <w:link w:val="GvdeMetni2Char"/>
    <w:rsid w:val="009C6AC1"/>
    <w:pPr>
      <w:spacing w:after="120" w:line="480" w:lineRule="auto"/>
    </w:pPr>
  </w:style>
  <w:style w:type="character" w:customStyle="1" w:styleId="GvdeMetni2Char">
    <w:name w:val="Gövde Metni 2 Char"/>
    <w:basedOn w:val="VarsaylanParagrafYazTipi"/>
    <w:link w:val="GvdeMetni2"/>
    <w:rsid w:val="009C6AC1"/>
    <w:rPr>
      <w:sz w:val="24"/>
      <w:szCs w:val="24"/>
    </w:rPr>
  </w:style>
  <w:style w:type="character" w:customStyle="1" w:styleId="attributevalue">
    <w:name w:val="attribute_value"/>
    <w:basedOn w:val="VarsaylanParagrafYazTipi"/>
    <w:rsid w:val="005A7CCD"/>
  </w:style>
  <w:style w:type="paragraph" w:styleId="ListeParagraf">
    <w:name w:val="List Paragraph"/>
    <w:basedOn w:val="Normal"/>
    <w:uiPriority w:val="34"/>
    <w:qFormat/>
    <w:rsid w:val="00036924"/>
    <w:pPr>
      <w:spacing w:before="100" w:beforeAutospacing="1" w:after="100" w:afterAutospacing="1"/>
    </w:pPr>
  </w:style>
  <w:style w:type="character" w:customStyle="1" w:styleId="GvdeMetniChar">
    <w:name w:val="Gövde Metni Char"/>
    <w:basedOn w:val="VarsaylanParagrafYazTipi"/>
    <w:link w:val="GvdeMetni"/>
    <w:rsid w:val="00AC1F34"/>
    <w:rPr>
      <w:sz w:val="24"/>
      <w:lang w:eastAsia="en-US"/>
    </w:rPr>
  </w:style>
  <w:style w:type="character" w:customStyle="1" w:styleId="GvdeMetni3Char">
    <w:name w:val="Gövde Metni 3 Char"/>
    <w:basedOn w:val="VarsaylanParagrafYazTipi"/>
    <w:link w:val="GvdeMetni3"/>
    <w:rsid w:val="002B2FCC"/>
    <w:rPr>
      <w:sz w:val="24"/>
    </w:rPr>
  </w:style>
  <w:style w:type="paragraph" w:styleId="Altyaz">
    <w:name w:val="Subtitle"/>
    <w:basedOn w:val="Normal"/>
    <w:next w:val="Normal"/>
    <w:link w:val="AltyazChar"/>
    <w:qFormat/>
    <w:rsid w:val="00A054D7"/>
    <w:pPr>
      <w:numPr>
        <w:ilvl w:val="1"/>
      </w:numPr>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rsid w:val="00A054D7"/>
    <w:rPr>
      <w:rFonts w:asciiTheme="majorHAnsi" w:eastAsiaTheme="majorEastAsia" w:hAnsiTheme="majorHAnsi" w:cstheme="majorBidi"/>
      <w:i/>
      <w:iCs/>
      <w:color w:val="4F81BD" w:themeColor="accent1"/>
      <w:spacing w:val="15"/>
      <w:sz w:val="24"/>
      <w:szCs w:val="24"/>
    </w:rPr>
  </w:style>
  <w:style w:type="table" w:styleId="TabloKlavuzu">
    <w:name w:val="Table Grid"/>
    <w:basedOn w:val="NormalTablo"/>
    <w:rsid w:val="00F53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 Bilgi Char"/>
    <w:basedOn w:val="VarsaylanParagrafYazTipi"/>
    <w:link w:val="stBilgi"/>
    <w:uiPriority w:val="99"/>
    <w:rsid w:val="00C00EB4"/>
    <w:rPr>
      <w:sz w:val="24"/>
      <w:szCs w:val="24"/>
    </w:rPr>
  </w:style>
  <w:style w:type="character" w:styleId="zlenenKpr">
    <w:name w:val="FollowedHyperlink"/>
    <w:basedOn w:val="VarsaylanParagrafYazTipi"/>
    <w:semiHidden/>
    <w:unhideWhenUsed/>
    <w:rsid w:val="007535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248255">
      <w:bodyDiv w:val="1"/>
      <w:marLeft w:val="0"/>
      <w:marRight w:val="0"/>
      <w:marTop w:val="0"/>
      <w:marBottom w:val="0"/>
      <w:divBdr>
        <w:top w:val="none" w:sz="0" w:space="0" w:color="auto"/>
        <w:left w:val="none" w:sz="0" w:space="0" w:color="auto"/>
        <w:bottom w:val="none" w:sz="0" w:space="0" w:color="auto"/>
        <w:right w:val="none" w:sz="0" w:space="0" w:color="auto"/>
      </w:divBdr>
    </w:div>
    <w:div w:id="533418962">
      <w:bodyDiv w:val="1"/>
      <w:marLeft w:val="0"/>
      <w:marRight w:val="0"/>
      <w:marTop w:val="0"/>
      <w:marBottom w:val="0"/>
      <w:divBdr>
        <w:top w:val="none" w:sz="0" w:space="0" w:color="auto"/>
        <w:left w:val="none" w:sz="0" w:space="0" w:color="auto"/>
        <w:bottom w:val="none" w:sz="0" w:space="0" w:color="auto"/>
        <w:right w:val="none" w:sz="0" w:space="0" w:color="auto"/>
      </w:divBdr>
    </w:div>
    <w:div w:id="773135707">
      <w:bodyDiv w:val="1"/>
      <w:marLeft w:val="0"/>
      <w:marRight w:val="0"/>
      <w:marTop w:val="0"/>
      <w:marBottom w:val="0"/>
      <w:divBdr>
        <w:top w:val="none" w:sz="0" w:space="0" w:color="auto"/>
        <w:left w:val="none" w:sz="0" w:space="0" w:color="auto"/>
        <w:bottom w:val="none" w:sz="0" w:space="0" w:color="auto"/>
        <w:right w:val="none" w:sz="0" w:space="0" w:color="auto"/>
      </w:divBdr>
    </w:div>
    <w:div w:id="785268209">
      <w:bodyDiv w:val="1"/>
      <w:marLeft w:val="0"/>
      <w:marRight w:val="0"/>
      <w:marTop w:val="0"/>
      <w:marBottom w:val="0"/>
      <w:divBdr>
        <w:top w:val="none" w:sz="0" w:space="0" w:color="auto"/>
        <w:left w:val="none" w:sz="0" w:space="0" w:color="auto"/>
        <w:bottom w:val="none" w:sz="0" w:space="0" w:color="auto"/>
        <w:right w:val="none" w:sz="0" w:space="0" w:color="auto"/>
      </w:divBdr>
    </w:div>
    <w:div w:id="824735929">
      <w:bodyDiv w:val="1"/>
      <w:marLeft w:val="0"/>
      <w:marRight w:val="0"/>
      <w:marTop w:val="0"/>
      <w:marBottom w:val="0"/>
      <w:divBdr>
        <w:top w:val="none" w:sz="0" w:space="0" w:color="auto"/>
        <w:left w:val="none" w:sz="0" w:space="0" w:color="auto"/>
        <w:bottom w:val="none" w:sz="0" w:space="0" w:color="auto"/>
        <w:right w:val="none" w:sz="0" w:space="0" w:color="auto"/>
      </w:divBdr>
    </w:div>
    <w:div w:id="1511063584">
      <w:bodyDiv w:val="1"/>
      <w:marLeft w:val="0"/>
      <w:marRight w:val="0"/>
      <w:marTop w:val="0"/>
      <w:marBottom w:val="0"/>
      <w:divBdr>
        <w:top w:val="none" w:sz="0" w:space="0" w:color="auto"/>
        <w:left w:val="none" w:sz="0" w:space="0" w:color="auto"/>
        <w:bottom w:val="none" w:sz="0" w:space="0" w:color="auto"/>
        <w:right w:val="none" w:sz="0" w:space="0" w:color="auto"/>
      </w:divBdr>
    </w:div>
    <w:div w:id="1601716464">
      <w:bodyDiv w:val="1"/>
      <w:marLeft w:val="0"/>
      <w:marRight w:val="0"/>
      <w:marTop w:val="0"/>
      <w:marBottom w:val="0"/>
      <w:divBdr>
        <w:top w:val="none" w:sz="0" w:space="0" w:color="auto"/>
        <w:left w:val="none" w:sz="0" w:space="0" w:color="auto"/>
        <w:bottom w:val="none" w:sz="0" w:space="0" w:color="auto"/>
        <w:right w:val="none" w:sz="0" w:space="0" w:color="auto"/>
      </w:divBdr>
    </w:div>
    <w:div w:id="1736735474">
      <w:bodyDiv w:val="1"/>
      <w:marLeft w:val="0"/>
      <w:marRight w:val="0"/>
      <w:marTop w:val="0"/>
      <w:marBottom w:val="0"/>
      <w:divBdr>
        <w:top w:val="none" w:sz="0" w:space="0" w:color="auto"/>
        <w:left w:val="none" w:sz="0" w:space="0" w:color="auto"/>
        <w:bottom w:val="none" w:sz="0" w:space="0" w:color="auto"/>
        <w:right w:val="none" w:sz="0" w:space="0" w:color="auto"/>
      </w:divBdr>
    </w:div>
    <w:div w:id="21258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http://www.princess.com/images/global/princess_logo.gi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http://www.princess.com/images/global/princess_logo.gif" TargetMode="External"/><Relationship Id="rId1" Type="http://schemas.openxmlformats.org/officeDocument/2006/relationships/image" Target="media/image5.png"/><Relationship Id="rId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6305B-F29C-4C31-B6B2-E239EF18A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2718</Words>
  <Characters>15498</Characters>
  <Application>Microsoft Office Word</Application>
  <DocSecurity>0</DocSecurity>
  <Lines>129</Lines>
  <Paragraphs>36</Paragraphs>
  <ScaleCrop>false</ScaleCrop>
  <HeadingPairs>
    <vt:vector size="2" baseType="variant">
      <vt:variant>
        <vt:lpstr>Konu Başlığı</vt:lpstr>
      </vt:variant>
      <vt:variant>
        <vt:i4>1</vt:i4>
      </vt:variant>
    </vt:vector>
  </HeadingPairs>
  <TitlesOfParts>
    <vt:vector size="1" baseType="lpstr">
      <vt:lpstr>NOORDAM ile BALTIK ŞEHİRLERİ</vt:lpstr>
    </vt:vector>
  </TitlesOfParts>
  <Company>GOLDENBAYTOUR</Company>
  <LinksUpToDate>false</LinksUpToDate>
  <CharactersWithSpaces>18180</CharactersWithSpaces>
  <SharedDoc>false</SharedDoc>
  <HLinks>
    <vt:vector size="54" baseType="variant">
      <vt:variant>
        <vt:i4>2883632</vt:i4>
      </vt:variant>
      <vt:variant>
        <vt:i4>15</vt:i4>
      </vt:variant>
      <vt:variant>
        <vt:i4>0</vt:i4>
      </vt:variant>
      <vt:variant>
        <vt:i4>5</vt:i4>
      </vt:variant>
      <vt:variant>
        <vt:lpwstr>http://www.facebook.com/goldenbaycruise</vt:lpwstr>
      </vt:variant>
      <vt:variant>
        <vt:lpwstr/>
      </vt:variant>
      <vt:variant>
        <vt:i4>3473465</vt:i4>
      </vt:variant>
      <vt:variant>
        <vt:i4>12</vt:i4>
      </vt:variant>
      <vt:variant>
        <vt:i4>0</vt:i4>
      </vt:variant>
      <vt:variant>
        <vt:i4>5</vt:i4>
      </vt:variant>
      <vt:variant>
        <vt:lpwstr>http://www.twitter.com/goldenbaycruise</vt:lpwstr>
      </vt:variant>
      <vt:variant>
        <vt:lpwstr/>
      </vt:variant>
      <vt:variant>
        <vt:i4>196671</vt:i4>
      </vt:variant>
      <vt:variant>
        <vt:i4>9</vt:i4>
      </vt:variant>
      <vt:variant>
        <vt:i4>0</vt:i4>
      </vt:variant>
      <vt:variant>
        <vt:i4>5</vt:i4>
      </vt:variant>
      <vt:variant>
        <vt:lpwstr>mailto:cruise@goldenbaytour.com</vt:lpwstr>
      </vt:variant>
      <vt:variant>
        <vt:lpwstr/>
      </vt:variant>
      <vt:variant>
        <vt:i4>5046292</vt:i4>
      </vt:variant>
      <vt:variant>
        <vt:i4>6</vt:i4>
      </vt:variant>
      <vt:variant>
        <vt:i4>0</vt:i4>
      </vt:variant>
      <vt:variant>
        <vt:i4>5</vt:i4>
      </vt:variant>
      <vt:variant>
        <vt:lpwstr>http://www.goldenbaytour.com/</vt:lpwstr>
      </vt:variant>
      <vt:variant>
        <vt:lpwstr/>
      </vt:variant>
      <vt:variant>
        <vt:i4>5111884</vt:i4>
      </vt:variant>
      <vt:variant>
        <vt:i4>3</vt:i4>
      </vt:variant>
      <vt:variant>
        <vt:i4>0</vt:i4>
      </vt:variant>
      <vt:variant>
        <vt:i4>5</vt:i4>
      </vt:variant>
      <vt:variant>
        <vt:lpwstr>http://www.goldenbaycruises.com/</vt:lpwstr>
      </vt:variant>
      <vt:variant>
        <vt:lpwstr/>
      </vt:variant>
      <vt:variant>
        <vt:i4>121</vt:i4>
      </vt:variant>
      <vt:variant>
        <vt:i4>-1</vt:i4>
      </vt:variant>
      <vt:variant>
        <vt:i4>1045</vt:i4>
      </vt:variant>
      <vt:variant>
        <vt:i4>1</vt:i4>
      </vt:variant>
      <vt:variant>
        <vt:lpwstr>http://www.princess.com/planner/images/ship/TP_main1.jpg</vt:lpwstr>
      </vt:variant>
      <vt:variant>
        <vt:lpwstr/>
      </vt:variant>
      <vt:variant>
        <vt:i4>23527507</vt:i4>
      </vt:variant>
      <vt:variant>
        <vt:i4>-1</vt:i4>
      </vt:variant>
      <vt:variant>
        <vt:i4>1050</vt:i4>
      </vt:variant>
      <vt:variant>
        <vt:i4>1</vt:i4>
      </vt:variant>
      <vt:variant>
        <vt:lpwstr>http://www.cruise.com/cm/Images/maps/eunc_3122723.gif</vt:lpwstr>
      </vt:variant>
      <vt:variant>
        <vt:lpwstr/>
      </vt:variant>
      <vt:variant>
        <vt:i4>4980820</vt:i4>
      </vt:variant>
      <vt:variant>
        <vt:i4>-1</vt:i4>
      </vt:variant>
      <vt:variant>
        <vt:i4>2051</vt:i4>
      </vt:variant>
      <vt:variant>
        <vt:i4>4</vt:i4>
      </vt:variant>
      <vt:variant>
        <vt:lpwstr>http://www.princess.com/</vt:lpwstr>
      </vt:variant>
      <vt:variant>
        <vt:lpwstr/>
      </vt:variant>
      <vt:variant>
        <vt:i4>3342336</vt:i4>
      </vt:variant>
      <vt:variant>
        <vt:i4>-1</vt:i4>
      </vt:variant>
      <vt:variant>
        <vt:i4>2051</vt:i4>
      </vt:variant>
      <vt:variant>
        <vt:i4>1</vt:i4>
      </vt:variant>
      <vt:variant>
        <vt:lpwstr>http://www.princess.com/images/global/navigation/ps_logo.gif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NOORDAM ile BALTIK ŞEHİRLERİ</dc:title>
  <dc:creator>HAKAN</dc:creator>
  <cp:lastModifiedBy>Özkan Kılıç</cp:lastModifiedBy>
  <cp:revision>19</cp:revision>
  <cp:lastPrinted>2022-04-14T10:17:00Z</cp:lastPrinted>
  <dcterms:created xsi:type="dcterms:W3CDTF">2026-06-29T10:17:00Z</dcterms:created>
  <dcterms:modified xsi:type="dcterms:W3CDTF">2026-11-03T15:26:00Z</dcterms:modified>
</cp:coreProperties>
</file>