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241607" w:rsidRPr="00241607" w14:paraId="415981BE" w14:textId="77777777" w:rsidTr="001D6DD0">
        <w:trPr>
          <w:jc w:val="center"/>
        </w:trPr>
        <w:tc>
          <w:tcPr>
            <w:tcW w:w="11609" w:type="dxa"/>
            <w:shd w:val="clear" w:color="auto" w:fill="323E4F" w:themeFill="text2" w:themeFillShade="BF"/>
            <w:vAlign w:val="center"/>
          </w:tcPr>
          <w:p w14:paraId="125AA190" w14:textId="14E31C52" w:rsidR="008645A1" w:rsidRPr="00B2176D" w:rsidRDefault="008645A1" w:rsidP="008645A1">
            <w:pPr>
              <w:pStyle w:val="AralkYok"/>
              <w:jc w:val="center"/>
              <w:rPr>
                <w:rFonts w:ascii="Cambria" w:hAnsi="Cambria"/>
                <w:b/>
                <w:bCs/>
                <w:color w:val="FFFFFF" w:themeColor="background1"/>
                <w:sz w:val="50"/>
                <w:szCs w:val="50"/>
              </w:rPr>
            </w:pPr>
            <w:bookmarkStart w:id="0" w:name="_Hlk151038019"/>
            <w:bookmarkStart w:id="1" w:name="_Hlk145631091"/>
            <w:bookmarkEnd w:id="0"/>
            <w:r>
              <w:rPr>
                <w:rFonts w:ascii="Cambria" w:hAnsi="Cambria"/>
                <w:b/>
                <w:bCs/>
                <w:color w:val="FFFFFF" w:themeColor="background1"/>
                <w:sz w:val="50"/>
                <w:szCs w:val="50"/>
              </w:rPr>
              <w:t xml:space="preserve">5* </w:t>
            </w:r>
            <w:r w:rsidRPr="00B2176D">
              <w:rPr>
                <w:rFonts w:ascii="Cambria" w:hAnsi="Cambria"/>
                <w:b/>
                <w:bCs/>
                <w:color w:val="FFFFFF" w:themeColor="background1"/>
                <w:sz w:val="50"/>
                <w:szCs w:val="50"/>
              </w:rPr>
              <w:t xml:space="preserve">MS </w:t>
            </w:r>
            <w:r w:rsidR="004235AF">
              <w:rPr>
                <w:rFonts w:ascii="Cambria" w:hAnsi="Cambria"/>
                <w:b/>
                <w:bCs/>
                <w:color w:val="FFFFFF" w:themeColor="background1"/>
                <w:sz w:val="50"/>
                <w:szCs w:val="50"/>
              </w:rPr>
              <w:t>ALEKSANDRA</w:t>
            </w:r>
            <w:r w:rsidRPr="00B2176D">
              <w:rPr>
                <w:rFonts w:ascii="Cambria" w:hAnsi="Cambria"/>
                <w:b/>
                <w:bCs/>
                <w:color w:val="FFFFFF" w:themeColor="background1"/>
                <w:sz w:val="50"/>
                <w:szCs w:val="50"/>
              </w:rPr>
              <w:t xml:space="preserve"> ile</w:t>
            </w:r>
          </w:p>
          <w:p w14:paraId="39F4D593" w14:textId="77777777" w:rsidR="008645A1" w:rsidRDefault="008645A1" w:rsidP="008645A1">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Pr="00B2176D">
              <w:rPr>
                <w:rFonts w:ascii="Cambria" w:hAnsi="Cambria"/>
                <w:b/>
                <w:bCs/>
                <w:color w:val="FFFFFF" w:themeColor="background1"/>
                <w:sz w:val="50"/>
                <w:szCs w:val="50"/>
              </w:rPr>
              <w:t xml:space="preserve"> &amp; BEYAZ GECELER</w:t>
            </w:r>
          </w:p>
          <w:p w14:paraId="00B22E17" w14:textId="0C701E0B" w:rsidR="008645A1" w:rsidRPr="007F5455" w:rsidRDefault="008645A1" w:rsidP="008645A1">
            <w:pPr>
              <w:pStyle w:val="AralkYok"/>
              <w:jc w:val="center"/>
              <w:rPr>
                <w:rFonts w:ascii="Cambria" w:hAnsi="Cambria"/>
                <w:b/>
                <w:bCs/>
                <w:color w:val="F2F2F2" w:themeColor="background1" w:themeShade="F2"/>
                <w:sz w:val="44"/>
                <w:szCs w:val="44"/>
              </w:rPr>
            </w:pPr>
            <w:r>
              <w:rPr>
                <w:b/>
                <w:bCs/>
                <w:color w:val="00FF00"/>
                <w:sz w:val="40"/>
                <w:szCs w:val="40"/>
              </w:rPr>
              <w:t xml:space="preserve">ST.PETERSBURG </w:t>
            </w:r>
            <w:r w:rsidRPr="00CA5237">
              <w:rPr>
                <w:b/>
                <w:bCs/>
                <w:color w:val="00FF00"/>
                <w:sz w:val="40"/>
                <w:szCs w:val="40"/>
              </w:rPr>
              <w:t xml:space="preserve">BAŞLANGIÇ – </w:t>
            </w:r>
            <w:r>
              <w:rPr>
                <w:b/>
                <w:bCs/>
                <w:color w:val="00FF00"/>
                <w:sz w:val="40"/>
                <w:szCs w:val="40"/>
              </w:rPr>
              <w:t>MOSKOVA</w:t>
            </w:r>
            <w:r w:rsidRPr="00CA5237">
              <w:rPr>
                <w:b/>
                <w:bCs/>
                <w:color w:val="00FF00"/>
                <w:sz w:val="40"/>
                <w:szCs w:val="40"/>
              </w:rPr>
              <w:t xml:space="preserve"> BİTİŞ</w:t>
            </w:r>
            <w:r w:rsidRPr="00CA5237">
              <w:rPr>
                <w:color w:val="00B050"/>
              </w:rPr>
              <w:t xml:space="preserve"> </w:t>
            </w:r>
            <w:r>
              <w:br/>
            </w:r>
            <w:r w:rsidRPr="007F5455">
              <w:rPr>
                <w:rFonts w:ascii="Cambria" w:hAnsi="Cambria"/>
                <w:b/>
                <w:bCs/>
                <w:color w:val="FFFF00"/>
                <w:sz w:val="44"/>
                <w:szCs w:val="44"/>
              </w:rPr>
              <w:t>“</w:t>
            </w:r>
            <w:r w:rsidR="00290D5D">
              <w:rPr>
                <w:rFonts w:ascii="Cambria" w:hAnsi="Cambria"/>
                <w:b/>
                <w:bCs/>
                <w:color w:val="FFFF00"/>
                <w:sz w:val="44"/>
                <w:szCs w:val="44"/>
              </w:rPr>
              <w:t>NEHİR BOYU TÜM</w:t>
            </w:r>
            <w:r w:rsidRPr="007F5455">
              <w:rPr>
                <w:rFonts w:ascii="Cambria" w:hAnsi="Cambria"/>
                <w:b/>
                <w:bCs/>
                <w:color w:val="FFFF00"/>
                <w:sz w:val="44"/>
                <w:szCs w:val="44"/>
              </w:rPr>
              <w:t xml:space="preserve"> TURLAR DAHİL”</w:t>
            </w:r>
          </w:p>
          <w:p w14:paraId="4E9ED8FC" w14:textId="77777777" w:rsidR="008645A1" w:rsidRPr="007F5455" w:rsidRDefault="008645A1" w:rsidP="008645A1">
            <w:pPr>
              <w:pStyle w:val="AralkYok"/>
              <w:jc w:val="center"/>
              <w:rPr>
                <w:rFonts w:ascii="Cambria" w:hAnsi="Cambria"/>
                <w:b/>
                <w:bCs/>
                <w:color w:val="FFFF00"/>
                <w:sz w:val="44"/>
                <w:szCs w:val="44"/>
              </w:rPr>
            </w:pPr>
            <w:r w:rsidRPr="007F5455">
              <w:rPr>
                <w:rFonts w:ascii="Cambria" w:hAnsi="Cambria"/>
                <w:b/>
                <w:bCs/>
                <w:color w:val="FFFF00"/>
                <w:sz w:val="44"/>
                <w:szCs w:val="44"/>
              </w:rPr>
              <w:t>“</w:t>
            </w:r>
            <w:r>
              <w:rPr>
                <w:rFonts w:ascii="Cambria" w:hAnsi="Cambria"/>
                <w:b/>
                <w:bCs/>
                <w:color w:val="FFFF00"/>
                <w:sz w:val="44"/>
                <w:szCs w:val="44"/>
              </w:rPr>
              <w:t>KOLAY VİZE</w:t>
            </w:r>
            <w:r w:rsidRPr="007F5455">
              <w:rPr>
                <w:rFonts w:ascii="Cambria" w:hAnsi="Cambria"/>
                <w:b/>
                <w:bCs/>
                <w:color w:val="FFFF00"/>
                <w:sz w:val="44"/>
                <w:szCs w:val="44"/>
              </w:rPr>
              <w:t xml:space="preserve"> (E-VİZE)”</w:t>
            </w:r>
          </w:p>
          <w:p w14:paraId="3EF710F7" w14:textId="77777777" w:rsidR="008645A1" w:rsidRPr="007F5455" w:rsidRDefault="008645A1" w:rsidP="008645A1">
            <w:pPr>
              <w:pStyle w:val="AralkYok"/>
              <w:jc w:val="center"/>
              <w:rPr>
                <w:rFonts w:ascii="Cambria" w:hAnsi="Cambria"/>
                <w:b/>
                <w:bCs/>
                <w:color w:val="FFFF00"/>
                <w:sz w:val="44"/>
                <w:szCs w:val="44"/>
              </w:rPr>
            </w:pPr>
            <w:r w:rsidRPr="007F5455">
              <w:rPr>
                <w:rFonts w:ascii="Cambria" w:hAnsi="Cambria"/>
                <w:b/>
                <w:bCs/>
                <w:color w:val="FFFF00"/>
                <w:sz w:val="44"/>
                <w:szCs w:val="44"/>
              </w:rPr>
              <w:t>“TÜRKÇE REHBERLİ”</w:t>
            </w:r>
          </w:p>
          <w:p w14:paraId="2752BBBC" w14:textId="612ADE2E" w:rsidR="008645A1" w:rsidRPr="00B2176D" w:rsidRDefault="008645A1" w:rsidP="008645A1">
            <w:pPr>
              <w:jc w:val="center"/>
              <w:rPr>
                <w:rFonts w:ascii="Cambria" w:hAnsi="Cambria"/>
                <w:b/>
                <w:bCs/>
                <w:color w:val="FFFFFF" w:themeColor="background1"/>
                <w:sz w:val="28"/>
                <w:szCs w:val="28"/>
              </w:rPr>
            </w:pPr>
            <w:r w:rsidRPr="00B2176D">
              <w:rPr>
                <w:rFonts w:ascii="Cambria" w:hAnsi="Cambria"/>
                <w:b/>
                <w:bCs/>
                <w:color w:val="FFFFFF" w:themeColor="background1"/>
                <w:sz w:val="28"/>
                <w:szCs w:val="28"/>
              </w:rPr>
              <w:t xml:space="preserve">TÜRK HAVA YOLLARI – </w:t>
            </w:r>
            <w:r w:rsidR="00290D5D">
              <w:rPr>
                <w:rFonts w:ascii="Cambria" w:hAnsi="Cambria"/>
                <w:b/>
                <w:bCs/>
                <w:color w:val="FFFFFF" w:themeColor="background1"/>
                <w:sz w:val="28"/>
                <w:szCs w:val="28"/>
              </w:rPr>
              <w:t>8</w:t>
            </w:r>
            <w:r w:rsidRPr="00B2176D">
              <w:rPr>
                <w:rFonts w:ascii="Cambria" w:hAnsi="Cambria"/>
                <w:b/>
                <w:bCs/>
                <w:color w:val="FFFFFF" w:themeColor="background1"/>
                <w:sz w:val="28"/>
                <w:szCs w:val="28"/>
              </w:rPr>
              <w:t xml:space="preserve"> GECE </w:t>
            </w:r>
            <w:r w:rsidR="00290D5D">
              <w:rPr>
                <w:rFonts w:ascii="Cambria" w:hAnsi="Cambria"/>
                <w:b/>
                <w:bCs/>
                <w:color w:val="FFFFFF" w:themeColor="background1"/>
                <w:sz w:val="28"/>
                <w:szCs w:val="28"/>
              </w:rPr>
              <w:t>9</w:t>
            </w:r>
            <w:r w:rsidRPr="00B2176D">
              <w:rPr>
                <w:rFonts w:ascii="Cambria" w:hAnsi="Cambria"/>
                <w:b/>
                <w:bCs/>
                <w:color w:val="FFFFFF" w:themeColor="background1"/>
                <w:sz w:val="28"/>
                <w:szCs w:val="28"/>
              </w:rPr>
              <w:t xml:space="preserve"> GÜN </w:t>
            </w:r>
          </w:p>
          <w:p w14:paraId="2BF8D345" w14:textId="77777777" w:rsidR="008645A1" w:rsidRPr="004C4C7E" w:rsidRDefault="008645A1" w:rsidP="008645A1">
            <w:pPr>
              <w:jc w:val="center"/>
              <w:rPr>
                <w:rFonts w:ascii="Tahoma" w:hAnsi="Tahoma" w:cs="Tahoma"/>
                <w:b/>
                <w:color w:val="FFFFFF" w:themeColor="background1"/>
                <w:sz w:val="10"/>
                <w:szCs w:val="10"/>
              </w:rPr>
            </w:pPr>
          </w:p>
          <w:p w14:paraId="1B9BC176" w14:textId="3CAE8CAA" w:rsidR="001D3272" w:rsidRPr="00B7186A" w:rsidRDefault="00290D5D" w:rsidP="008645A1">
            <w:pPr>
              <w:jc w:val="center"/>
              <w:rPr>
                <w:rFonts w:ascii="Tahoma" w:hAnsi="Tahoma" w:cs="Tahoma"/>
                <w:b/>
                <w:color w:val="FFFFFF" w:themeColor="background1"/>
                <w:sz w:val="30"/>
                <w:szCs w:val="30"/>
              </w:rPr>
            </w:pPr>
            <w:r>
              <w:rPr>
                <w:rFonts w:ascii="Tahoma" w:hAnsi="Tahoma" w:cs="Tahoma"/>
                <w:b/>
                <w:color w:val="FFFFFF" w:themeColor="background1"/>
                <w:sz w:val="30"/>
                <w:szCs w:val="30"/>
              </w:rPr>
              <w:t>TUR TARİHİ: 06-14 EYLÜL</w:t>
            </w:r>
            <w:r w:rsidR="006F0CE5" w:rsidRPr="00B7186A">
              <w:rPr>
                <w:rFonts w:ascii="Tahoma" w:hAnsi="Tahoma" w:cs="Tahoma"/>
                <w:b/>
                <w:color w:val="FFFFFF" w:themeColor="background1"/>
                <w:sz w:val="30"/>
                <w:szCs w:val="30"/>
              </w:rPr>
              <w:t xml:space="preserve"> 202</w:t>
            </w:r>
            <w:r>
              <w:rPr>
                <w:rFonts w:ascii="Tahoma" w:hAnsi="Tahoma" w:cs="Tahoma"/>
                <w:b/>
                <w:color w:val="FFFFFF" w:themeColor="background1"/>
                <w:sz w:val="30"/>
                <w:szCs w:val="30"/>
              </w:rPr>
              <w:t>5</w:t>
            </w:r>
          </w:p>
        </w:tc>
      </w:tr>
    </w:tbl>
    <w:p w14:paraId="3C009B3A" w14:textId="082A9C22" w:rsidR="00874B85" w:rsidRDefault="00145A21" w:rsidP="006F155C">
      <w:pPr>
        <w:spacing w:line="240" w:lineRule="auto"/>
        <w:rPr>
          <w:noProof/>
        </w:rPr>
      </w:pPr>
      <w:bookmarkStart w:id="2" w:name="_Hlk149412649"/>
      <w:bookmarkEnd w:id="1"/>
      <w:r>
        <w:rPr>
          <w:noProof/>
        </w:rPr>
        <w:drawing>
          <wp:anchor distT="0" distB="0" distL="114300" distR="114300" simplePos="0" relativeHeight="251677696" behindDoc="1" locked="0" layoutInCell="1" allowOverlap="1" wp14:anchorId="31892904" wp14:editId="45BDDBB2">
            <wp:simplePos x="0" y="0"/>
            <wp:positionH relativeFrom="column">
              <wp:posOffset>-142240</wp:posOffset>
            </wp:positionH>
            <wp:positionV relativeFrom="paragraph">
              <wp:posOffset>65405</wp:posOffset>
            </wp:positionV>
            <wp:extent cx="7477125" cy="3412490"/>
            <wp:effectExtent l="0" t="0" r="9525" b="0"/>
            <wp:wrapTight wrapText="bothSides">
              <wp:wrapPolygon edited="0">
                <wp:start x="0" y="0"/>
                <wp:lineTo x="0" y="21463"/>
                <wp:lineTo x="21572" y="21463"/>
                <wp:lineTo x="21572" y="0"/>
                <wp:lineTo x="0" y="0"/>
              </wp:wrapPolygon>
            </wp:wrapTight>
            <wp:docPr id="252638007" name="Resim 2" descr="metin, dış mekan, bulut,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8007" name="Resim 2" descr="metin, dış mekan, bulut, gökyüzü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125" cy="3412490"/>
                    </a:xfrm>
                    <a:prstGeom prst="rect">
                      <a:avLst/>
                    </a:prstGeom>
                    <a:noFill/>
                  </pic:spPr>
                </pic:pic>
              </a:graphicData>
            </a:graphic>
            <wp14:sizeRelH relativeFrom="page">
              <wp14:pctWidth>0</wp14:pctWidth>
            </wp14:sizeRelH>
            <wp14:sizeRelV relativeFrom="page">
              <wp14:pctHeight>0</wp14:pctHeight>
            </wp14:sizeRelV>
          </wp:anchor>
        </w:drawing>
      </w:r>
      <w:r w:rsidR="00874B85">
        <w:rPr>
          <w:noProof/>
        </w:rPr>
        <mc:AlternateContent>
          <mc:Choice Requires="wps">
            <w:drawing>
              <wp:anchor distT="0" distB="0" distL="114300" distR="114300" simplePos="0" relativeHeight="251681792" behindDoc="1" locked="0" layoutInCell="1" allowOverlap="1" wp14:anchorId="19F352E1" wp14:editId="66FB7F25">
                <wp:simplePos x="0" y="0"/>
                <wp:positionH relativeFrom="column">
                  <wp:posOffset>-139700</wp:posOffset>
                </wp:positionH>
                <wp:positionV relativeFrom="paragraph">
                  <wp:posOffset>2713355</wp:posOffset>
                </wp:positionV>
                <wp:extent cx="7400925" cy="590550"/>
                <wp:effectExtent l="0" t="0" r="9525" b="0"/>
                <wp:wrapTight wrapText="bothSides">
                  <wp:wrapPolygon edited="0">
                    <wp:start x="0" y="0"/>
                    <wp:lineTo x="0" y="20903"/>
                    <wp:lineTo x="21572" y="20903"/>
                    <wp:lineTo x="21572" y="0"/>
                    <wp:lineTo x="0" y="0"/>
                  </wp:wrapPolygon>
                </wp:wrapTight>
                <wp:docPr id="490774753" name="Metin Kutusu 1"/>
                <wp:cNvGraphicFramePr/>
                <a:graphic xmlns:a="http://schemas.openxmlformats.org/drawingml/2006/main">
                  <a:graphicData uri="http://schemas.microsoft.com/office/word/2010/wordprocessingShape">
                    <wps:wsp>
                      <wps:cNvSpPr txBox="1"/>
                      <wps:spPr>
                        <a:xfrm>
                          <a:off x="0" y="0"/>
                          <a:ext cx="7400925" cy="590550"/>
                        </a:xfrm>
                        <a:prstGeom prst="rect">
                          <a:avLst/>
                        </a:prstGeom>
                        <a:solidFill>
                          <a:prstClr val="white"/>
                        </a:solidFill>
                        <a:ln>
                          <a:noFill/>
                        </a:ln>
                      </wps:spPr>
                      <wps:txbx>
                        <w:txbxContent>
                          <w:p w14:paraId="20089C8D" w14:textId="0A73483B" w:rsidR="00874B85" w:rsidRPr="000A6F12" w:rsidRDefault="00874B85" w:rsidP="00874B85">
                            <w:pPr>
                              <w:pStyle w:val="ResimYazs"/>
                              <w:rPr>
                                <w:noProof/>
                                <w:sz w:val="52"/>
                                <w:szCs w:val="52"/>
                              </w:rPr>
                            </w:pPr>
                            <w:r>
                              <w:rPr>
                                <w:sz w:val="52"/>
                                <w:szCs w:val="52"/>
                              </w:rPr>
                              <w:t xml:space="preserve">      </w:t>
                            </w:r>
                            <w:r w:rsidRPr="000A6F12">
                              <w:rPr>
                                <w:sz w:val="52"/>
                                <w:szCs w:val="52"/>
                              </w:rPr>
                              <w:t>VOLGA</w:t>
                            </w:r>
                            <w:r>
                              <w:rPr>
                                <w:sz w:val="52"/>
                                <w:szCs w:val="52"/>
                              </w:rPr>
                              <w:t xml:space="preserve"> </w:t>
                            </w:r>
                            <w:r w:rsidRPr="000A6F12">
                              <w:rPr>
                                <w:sz w:val="52"/>
                                <w:szCs w:val="52"/>
                              </w:rPr>
                              <w:t xml:space="preserve">VOLGA BEYAZ GECELER 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352E1" id="_x0000_t202" coordsize="21600,21600" o:spt="202" path="m,l,21600r21600,l21600,xe">
                <v:stroke joinstyle="miter"/>
                <v:path gradientshapeok="t" o:connecttype="rect"/>
              </v:shapetype>
              <v:shape id="Metin Kutusu 1" o:spid="_x0000_s1026" type="#_x0000_t202" style="position:absolute;margin-left:-11pt;margin-top:213.65pt;width:582.75pt;height:4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" stroked="f">
                <v:textbox inset="0,0,0,0">
                  <w:txbxContent>
                    <w:p w14:paraId="20089C8D" w14:textId="0A73483B" w:rsidR="00874B85" w:rsidRPr="000A6F12" w:rsidRDefault="00874B85" w:rsidP="00874B85">
                      <w:pPr>
                        <w:pStyle w:val="ResimYazs"/>
                        <w:rPr>
                          <w:noProof/>
                          <w:sz w:val="52"/>
                          <w:szCs w:val="52"/>
                        </w:rPr>
                      </w:pPr>
                      <w:r>
                        <w:rPr>
                          <w:sz w:val="52"/>
                          <w:szCs w:val="52"/>
                        </w:rPr>
                        <w:t xml:space="preserve">      </w:t>
                      </w:r>
                      <w:r w:rsidRPr="000A6F12">
                        <w:rPr>
                          <w:sz w:val="52"/>
                          <w:szCs w:val="52"/>
                        </w:rPr>
                        <w:t>VOLGA</w:t>
                      </w:r>
                      <w:r>
                        <w:rPr>
                          <w:sz w:val="52"/>
                          <w:szCs w:val="52"/>
                        </w:rPr>
                        <w:t xml:space="preserve"> </w:t>
                      </w:r>
                      <w:r w:rsidRPr="000A6F12">
                        <w:rPr>
                          <w:sz w:val="52"/>
                          <w:szCs w:val="52"/>
                        </w:rPr>
                        <w:t xml:space="preserve">VOLGA BEYAZ GECELER 2024 </w:t>
                      </w:r>
                    </w:p>
                  </w:txbxContent>
                </v:textbox>
                <w10:wrap type="tight"/>
              </v:shape>
            </w:pict>
          </mc:Fallback>
        </mc:AlternateContent>
      </w:r>
      <w:r w:rsidR="00874B85">
        <w:rPr>
          <w:noProof/>
        </w:rPr>
        <w:drawing>
          <wp:anchor distT="0" distB="0" distL="114300" distR="114300" simplePos="0" relativeHeight="251679744" behindDoc="1" locked="0" layoutInCell="1" allowOverlap="1" wp14:anchorId="2E7D6D0D" wp14:editId="066AA7B9">
            <wp:simplePos x="0" y="0"/>
            <wp:positionH relativeFrom="margin">
              <wp:posOffset>5824220</wp:posOffset>
            </wp:positionH>
            <wp:positionV relativeFrom="margin">
              <wp:posOffset>3097530</wp:posOffset>
            </wp:positionV>
            <wp:extent cx="1476375" cy="1334770"/>
            <wp:effectExtent l="0" t="0" r="9525" b="0"/>
            <wp:wrapTight wrapText="bothSides">
              <wp:wrapPolygon edited="0">
                <wp:start x="0" y="0"/>
                <wp:lineTo x="0" y="21271"/>
                <wp:lineTo x="21461" y="21271"/>
                <wp:lineTo x="21461" y="0"/>
                <wp:lineTo x="0" y="0"/>
              </wp:wrapPolygon>
            </wp:wrapTight>
            <wp:docPr id="13" name="Resim 13"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harita, atlas içeren bir resim&#10;&#10;Açıklama otomatik olarak oluşturuldu"/>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7637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367AD6" w:rsidRPr="002A6240" w14:paraId="77443E7C" w14:textId="77777777" w:rsidTr="00D87559">
        <w:trPr>
          <w:trHeight w:val="372"/>
        </w:trPr>
        <w:tc>
          <w:tcPr>
            <w:tcW w:w="1144" w:type="dxa"/>
            <w:shd w:val="clear" w:color="auto" w:fill="323E4F" w:themeFill="text2" w:themeFillShade="BF"/>
            <w:vAlign w:val="center"/>
            <w:hideMark/>
          </w:tcPr>
          <w:p w14:paraId="23AF0201"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TARİH</w:t>
            </w:r>
          </w:p>
        </w:tc>
        <w:tc>
          <w:tcPr>
            <w:tcW w:w="4810" w:type="dxa"/>
            <w:shd w:val="clear" w:color="auto" w:fill="323E4F" w:themeFill="text2" w:themeFillShade="BF"/>
            <w:vAlign w:val="center"/>
            <w:hideMark/>
          </w:tcPr>
          <w:p w14:paraId="0BECAC0B"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LİMAN</w:t>
            </w:r>
          </w:p>
        </w:tc>
        <w:tc>
          <w:tcPr>
            <w:tcW w:w="1559" w:type="dxa"/>
            <w:shd w:val="clear" w:color="auto" w:fill="323E4F" w:themeFill="text2" w:themeFillShade="BF"/>
            <w:vAlign w:val="center"/>
            <w:hideMark/>
          </w:tcPr>
          <w:p w14:paraId="1190E702" w14:textId="65E6760F"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ÜLKE</w:t>
            </w:r>
          </w:p>
        </w:tc>
        <w:tc>
          <w:tcPr>
            <w:tcW w:w="2268" w:type="dxa"/>
            <w:shd w:val="clear" w:color="auto" w:fill="323E4F" w:themeFill="text2" w:themeFillShade="BF"/>
            <w:vAlign w:val="center"/>
            <w:hideMark/>
          </w:tcPr>
          <w:p w14:paraId="7EFAF65D"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VARIŞ</w:t>
            </w:r>
          </w:p>
        </w:tc>
        <w:tc>
          <w:tcPr>
            <w:tcW w:w="1701" w:type="dxa"/>
            <w:shd w:val="clear" w:color="auto" w:fill="323E4F" w:themeFill="text2" w:themeFillShade="BF"/>
            <w:vAlign w:val="center"/>
            <w:hideMark/>
          </w:tcPr>
          <w:p w14:paraId="7CCA484A"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KALKIŞ</w:t>
            </w:r>
          </w:p>
        </w:tc>
      </w:tr>
      <w:tr w:rsidR="00D87559" w:rsidRPr="002A6240" w14:paraId="0B9B8616" w14:textId="77777777" w:rsidTr="00D87559">
        <w:trPr>
          <w:trHeight w:val="336"/>
        </w:trPr>
        <w:tc>
          <w:tcPr>
            <w:tcW w:w="1144" w:type="dxa"/>
            <w:shd w:val="clear" w:color="auto" w:fill="auto"/>
            <w:vAlign w:val="center"/>
          </w:tcPr>
          <w:p w14:paraId="0BCD072A" w14:textId="46019BEC" w:rsidR="00D87559" w:rsidRPr="00762A0B" w:rsidRDefault="000F325C" w:rsidP="00D87559">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1</w:t>
            </w:r>
            <w:r w:rsidRPr="00762A0B">
              <w:rPr>
                <w:rFonts w:ascii="Cambria" w:eastAsia="Times New Roman" w:hAnsi="Cambria" w:cs="Calibri"/>
                <w:color w:val="000000"/>
                <w:sz w:val="24"/>
                <w:szCs w:val="24"/>
                <w:lang w:eastAsia="tr-TR"/>
              </w:rPr>
              <w:t>.GÜN</w:t>
            </w:r>
          </w:p>
        </w:tc>
        <w:tc>
          <w:tcPr>
            <w:tcW w:w="4810" w:type="dxa"/>
            <w:shd w:val="clear" w:color="auto" w:fill="auto"/>
            <w:vAlign w:val="center"/>
          </w:tcPr>
          <w:p w14:paraId="5398913A" w14:textId="6E290B29" w:rsidR="00D87559" w:rsidRDefault="00B86AF7" w:rsidP="00D87559">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ST.PETERSBURG</w:t>
            </w:r>
          </w:p>
        </w:tc>
        <w:tc>
          <w:tcPr>
            <w:tcW w:w="1559" w:type="dxa"/>
            <w:shd w:val="clear" w:color="auto" w:fill="auto"/>
            <w:vAlign w:val="center"/>
          </w:tcPr>
          <w:p w14:paraId="1F08360A" w14:textId="0E068A7E"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4386208C" w14:textId="6D605ADF" w:rsidR="00D87559" w:rsidRDefault="00D87559" w:rsidP="00D8755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ru-RU"/>
              </w:rPr>
              <w:t xml:space="preserve"> (GECELEME OTELİMİZ</w:t>
            </w:r>
            <w:r w:rsidR="00CC0D9F">
              <w:rPr>
                <w:rFonts w:ascii="Cambria" w:eastAsia="Times New Roman" w:hAnsi="Cambria" w:cs="Calibri"/>
                <w:color w:val="000000"/>
                <w:sz w:val="24"/>
                <w:szCs w:val="24"/>
                <w:lang w:eastAsia="ru-RU"/>
              </w:rPr>
              <w:t>D</w:t>
            </w:r>
            <w:r>
              <w:rPr>
                <w:rFonts w:ascii="Cambria" w:eastAsia="Times New Roman" w:hAnsi="Cambria" w:cs="Calibri"/>
                <w:color w:val="000000"/>
                <w:sz w:val="24"/>
                <w:szCs w:val="24"/>
                <w:lang w:eastAsia="ru-RU"/>
              </w:rPr>
              <w:t>E)</w:t>
            </w:r>
          </w:p>
        </w:tc>
      </w:tr>
      <w:tr w:rsidR="00D87559" w:rsidRPr="002A6240" w14:paraId="7B16901A" w14:textId="77777777" w:rsidTr="00D87559">
        <w:trPr>
          <w:trHeight w:val="336"/>
        </w:trPr>
        <w:tc>
          <w:tcPr>
            <w:tcW w:w="1144" w:type="dxa"/>
            <w:shd w:val="clear" w:color="auto" w:fill="auto"/>
            <w:vAlign w:val="center"/>
          </w:tcPr>
          <w:p w14:paraId="28316649" w14:textId="14132408"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02.GÜN</w:t>
            </w:r>
          </w:p>
        </w:tc>
        <w:tc>
          <w:tcPr>
            <w:tcW w:w="4810" w:type="dxa"/>
            <w:shd w:val="clear" w:color="auto" w:fill="auto"/>
            <w:vAlign w:val="center"/>
          </w:tcPr>
          <w:p w14:paraId="0A2DD630" w14:textId="39B06F6A" w:rsidR="00D86230" w:rsidRDefault="00B86AF7" w:rsidP="002A29A2">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ST.PETERSBURG</w:t>
            </w:r>
          </w:p>
        </w:tc>
        <w:tc>
          <w:tcPr>
            <w:tcW w:w="1559" w:type="dxa"/>
            <w:shd w:val="clear" w:color="auto" w:fill="auto"/>
            <w:vAlign w:val="center"/>
          </w:tcPr>
          <w:p w14:paraId="1B7EB6D9" w14:textId="439908BA" w:rsidR="00D87559" w:rsidRDefault="00D87559" w:rsidP="00D87559">
            <w:pPr>
              <w:spacing w:after="0" w:line="240" w:lineRule="auto"/>
              <w:jc w:val="center"/>
              <w:rPr>
                <w:rFonts w:ascii="Cambria" w:eastAsia="Times New Roman" w:hAnsi="Cambria" w:cs="Calibri"/>
                <w:color w:val="000000"/>
                <w:sz w:val="24"/>
                <w:szCs w:val="24"/>
                <w:lang w:eastAsia="ru-RU"/>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tcPr>
          <w:p w14:paraId="67395A47" w14:textId="6971B46C"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p>
        </w:tc>
        <w:tc>
          <w:tcPr>
            <w:tcW w:w="1701" w:type="dxa"/>
            <w:shd w:val="clear" w:color="auto" w:fill="auto"/>
            <w:vAlign w:val="center"/>
          </w:tcPr>
          <w:p w14:paraId="1E493F85" w14:textId="3EA0DD6D" w:rsidR="00D86230" w:rsidRDefault="00145A21" w:rsidP="002A29A2">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19:00</w:t>
            </w:r>
          </w:p>
        </w:tc>
      </w:tr>
      <w:tr w:rsidR="005A7D5A" w:rsidRPr="002A6240" w14:paraId="60DE9DEA" w14:textId="77777777" w:rsidTr="00D87559">
        <w:trPr>
          <w:trHeight w:val="336"/>
        </w:trPr>
        <w:tc>
          <w:tcPr>
            <w:tcW w:w="1144" w:type="dxa"/>
            <w:shd w:val="clear" w:color="auto" w:fill="auto"/>
            <w:vAlign w:val="center"/>
          </w:tcPr>
          <w:p w14:paraId="0BFFF7AC" w14:textId="12544C7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03.GÜN</w:t>
            </w:r>
          </w:p>
        </w:tc>
        <w:tc>
          <w:tcPr>
            <w:tcW w:w="4810" w:type="dxa"/>
            <w:shd w:val="clear" w:color="auto" w:fill="auto"/>
            <w:vAlign w:val="center"/>
          </w:tcPr>
          <w:p w14:paraId="75CD3063" w14:textId="1103CCBC" w:rsidR="005A7D5A" w:rsidRDefault="00145A21" w:rsidP="005A7D5A">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VALAAM</w:t>
            </w:r>
          </w:p>
        </w:tc>
        <w:tc>
          <w:tcPr>
            <w:tcW w:w="1559" w:type="dxa"/>
            <w:shd w:val="clear" w:color="auto" w:fill="auto"/>
            <w:vAlign w:val="center"/>
          </w:tcPr>
          <w:p w14:paraId="5BC63AED" w14:textId="0B8A2EDB"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2268" w:type="dxa"/>
            <w:shd w:val="clear" w:color="auto" w:fill="auto"/>
            <w:vAlign w:val="center"/>
          </w:tcPr>
          <w:p w14:paraId="5ECF84C4" w14:textId="18C8CAAF" w:rsidR="005A7D5A" w:rsidRPr="00762A0B" w:rsidRDefault="00145A2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08:00</w:t>
            </w:r>
          </w:p>
        </w:tc>
        <w:tc>
          <w:tcPr>
            <w:tcW w:w="1701" w:type="dxa"/>
            <w:shd w:val="clear" w:color="auto" w:fill="auto"/>
            <w:vAlign w:val="center"/>
          </w:tcPr>
          <w:p w14:paraId="5A2537E8" w14:textId="034BCBC2" w:rsidR="005A7D5A" w:rsidRDefault="00145A2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20:00</w:t>
            </w:r>
          </w:p>
        </w:tc>
      </w:tr>
      <w:tr w:rsidR="005A7D5A" w:rsidRPr="002A6240" w14:paraId="71EF2BEB" w14:textId="77777777" w:rsidTr="005A7D5A">
        <w:trPr>
          <w:trHeight w:val="312"/>
        </w:trPr>
        <w:tc>
          <w:tcPr>
            <w:tcW w:w="1144" w:type="dxa"/>
            <w:shd w:val="clear" w:color="auto" w:fill="auto"/>
            <w:vAlign w:val="center"/>
          </w:tcPr>
          <w:p w14:paraId="76E4FDE6" w14:textId="47059BD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04.GÜN</w:t>
            </w:r>
          </w:p>
        </w:tc>
        <w:tc>
          <w:tcPr>
            <w:tcW w:w="4810" w:type="dxa"/>
            <w:shd w:val="clear" w:color="auto" w:fill="auto"/>
            <w:vAlign w:val="center"/>
            <w:hideMark/>
          </w:tcPr>
          <w:p w14:paraId="49ED4615" w14:textId="457989F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MANDRO</w:t>
            </w:r>
            <w:r w:rsidR="00A95028">
              <w:rPr>
                <w:rFonts w:ascii="Cambria" w:eastAsia="Times New Roman" w:hAnsi="Cambria" w:cs="Calibri"/>
                <w:color w:val="000000"/>
                <w:sz w:val="24"/>
                <w:szCs w:val="24"/>
                <w:lang w:eastAsia="tr-TR"/>
              </w:rPr>
              <w:t>G</w:t>
            </w:r>
            <w:r>
              <w:rPr>
                <w:rFonts w:ascii="Cambria" w:eastAsia="Times New Roman" w:hAnsi="Cambria" w:cs="Calibri"/>
                <w:color w:val="000000"/>
                <w:sz w:val="24"/>
                <w:szCs w:val="24"/>
                <w:lang w:eastAsia="tr-TR"/>
              </w:rPr>
              <w:t>I</w:t>
            </w:r>
          </w:p>
        </w:tc>
        <w:tc>
          <w:tcPr>
            <w:tcW w:w="1559" w:type="dxa"/>
            <w:shd w:val="clear" w:color="auto" w:fill="auto"/>
            <w:vAlign w:val="center"/>
            <w:hideMark/>
          </w:tcPr>
          <w:p w14:paraId="2EA67244" w14:textId="6519FB49"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27A5DFD" w14:textId="6A94349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w:t>
            </w:r>
            <w:r w:rsidR="00145A21">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0</w:t>
            </w:r>
          </w:p>
        </w:tc>
        <w:tc>
          <w:tcPr>
            <w:tcW w:w="1701" w:type="dxa"/>
            <w:shd w:val="clear" w:color="auto" w:fill="auto"/>
            <w:vAlign w:val="center"/>
            <w:hideMark/>
          </w:tcPr>
          <w:p w14:paraId="6B749118" w14:textId="0437234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6</w:t>
            </w:r>
            <w:r>
              <w:rPr>
                <w:rFonts w:ascii="Cambria" w:eastAsia="Times New Roman" w:hAnsi="Cambria" w:cs="Calibri"/>
                <w:color w:val="000000"/>
                <w:sz w:val="24"/>
                <w:szCs w:val="24"/>
                <w:lang w:eastAsia="tr-TR"/>
              </w:rPr>
              <w:t>:00</w:t>
            </w:r>
          </w:p>
        </w:tc>
      </w:tr>
      <w:tr w:rsidR="005A7D5A" w:rsidRPr="002A6240" w14:paraId="4D694E44" w14:textId="77777777" w:rsidTr="005A7D5A">
        <w:trPr>
          <w:trHeight w:val="312"/>
        </w:trPr>
        <w:tc>
          <w:tcPr>
            <w:tcW w:w="1144" w:type="dxa"/>
            <w:shd w:val="clear" w:color="auto" w:fill="auto"/>
            <w:vAlign w:val="center"/>
          </w:tcPr>
          <w:p w14:paraId="7F74CD47" w14:textId="3D3751B4"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5</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3EF42730" w14:textId="7B633B2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KİJİ</w:t>
            </w:r>
          </w:p>
        </w:tc>
        <w:tc>
          <w:tcPr>
            <w:tcW w:w="1559" w:type="dxa"/>
            <w:shd w:val="clear" w:color="auto" w:fill="auto"/>
            <w:vAlign w:val="center"/>
            <w:hideMark/>
          </w:tcPr>
          <w:p w14:paraId="379022CC" w14:textId="23F55938"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F93B517" w14:textId="5741544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r>
              <w:rPr>
                <w:rFonts w:ascii="Cambria" w:eastAsia="Times New Roman" w:hAnsi="Cambria" w:cs="Calibri"/>
                <w:color w:val="000000"/>
                <w:sz w:val="24"/>
                <w:szCs w:val="24"/>
                <w:lang w:eastAsia="tr-TR"/>
              </w:rPr>
              <w:t>08</w:t>
            </w:r>
            <w:r w:rsidRPr="00762A0B">
              <w:rPr>
                <w:rFonts w:ascii="Cambria" w:eastAsia="Times New Roman" w:hAnsi="Cambria" w:cs="Calibri"/>
                <w:color w:val="000000"/>
                <w:sz w:val="24"/>
                <w:szCs w:val="24"/>
                <w:lang w:eastAsia="tr-TR"/>
              </w:rPr>
              <w:t>:00</w:t>
            </w:r>
          </w:p>
        </w:tc>
        <w:tc>
          <w:tcPr>
            <w:tcW w:w="1701" w:type="dxa"/>
            <w:shd w:val="clear" w:color="auto" w:fill="auto"/>
            <w:vAlign w:val="center"/>
            <w:hideMark/>
          </w:tcPr>
          <w:p w14:paraId="50970A0C" w14:textId="038ED7BE"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12:00</w:t>
            </w:r>
          </w:p>
        </w:tc>
      </w:tr>
      <w:tr w:rsidR="005A7D5A" w:rsidRPr="002A6240" w14:paraId="5C47036C" w14:textId="77777777" w:rsidTr="005A7D5A">
        <w:trPr>
          <w:trHeight w:val="312"/>
        </w:trPr>
        <w:tc>
          <w:tcPr>
            <w:tcW w:w="1144" w:type="dxa"/>
            <w:shd w:val="clear" w:color="auto" w:fill="auto"/>
            <w:vAlign w:val="center"/>
          </w:tcPr>
          <w:p w14:paraId="35508D5D" w14:textId="0E4649C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6</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6E4BEA1F" w14:textId="1086AFC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GORITSI</w:t>
            </w:r>
          </w:p>
        </w:tc>
        <w:tc>
          <w:tcPr>
            <w:tcW w:w="1559" w:type="dxa"/>
            <w:shd w:val="clear" w:color="auto" w:fill="auto"/>
            <w:vAlign w:val="center"/>
            <w:hideMark/>
          </w:tcPr>
          <w:p w14:paraId="71619015" w14:textId="17A43FA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6E17A54" w14:textId="64727804"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w:t>
            </w:r>
            <w:r w:rsidR="00145A21">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0</w:t>
            </w:r>
          </w:p>
        </w:tc>
        <w:tc>
          <w:tcPr>
            <w:tcW w:w="1701" w:type="dxa"/>
            <w:shd w:val="clear" w:color="auto" w:fill="auto"/>
            <w:vAlign w:val="center"/>
            <w:hideMark/>
          </w:tcPr>
          <w:p w14:paraId="531EB65E" w14:textId="255579E5"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16:00</w:t>
            </w:r>
          </w:p>
        </w:tc>
      </w:tr>
      <w:tr w:rsidR="005A7D5A" w:rsidRPr="002A6240" w14:paraId="0024202E" w14:textId="77777777" w:rsidTr="005A7D5A">
        <w:trPr>
          <w:trHeight w:val="312"/>
        </w:trPr>
        <w:tc>
          <w:tcPr>
            <w:tcW w:w="1144" w:type="dxa"/>
            <w:shd w:val="clear" w:color="auto" w:fill="auto"/>
            <w:vAlign w:val="center"/>
          </w:tcPr>
          <w:p w14:paraId="2B5B26D2" w14:textId="3987F8AF"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7</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62ECFEEF" w14:textId="7776E655" w:rsidR="005A7D5A" w:rsidRPr="00762A0B" w:rsidRDefault="00145A2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UGLİÇ</w:t>
            </w:r>
          </w:p>
        </w:tc>
        <w:tc>
          <w:tcPr>
            <w:tcW w:w="1559" w:type="dxa"/>
            <w:shd w:val="clear" w:color="auto" w:fill="auto"/>
            <w:vAlign w:val="center"/>
            <w:hideMark/>
          </w:tcPr>
          <w:p w14:paraId="38FCFCF4" w14:textId="18AAFFDE"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C80E638" w14:textId="17907491" w:rsidR="005A7D5A" w:rsidRPr="00762A0B" w:rsidRDefault="00145A2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w:t>
            </w:r>
            <w:r w:rsidR="005A7D5A">
              <w:rPr>
                <w:rFonts w:ascii="Cambria" w:eastAsia="Times New Roman" w:hAnsi="Cambria" w:cs="Calibri"/>
                <w:color w:val="000000"/>
                <w:sz w:val="24"/>
                <w:szCs w:val="24"/>
                <w:lang w:eastAsia="tr-TR"/>
              </w:rPr>
              <w:t>:30</w:t>
            </w:r>
          </w:p>
        </w:tc>
        <w:tc>
          <w:tcPr>
            <w:tcW w:w="1701" w:type="dxa"/>
            <w:shd w:val="clear" w:color="auto" w:fill="auto"/>
            <w:vAlign w:val="center"/>
            <w:hideMark/>
          </w:tcPr>
          <w:p w14:paraId="580CDA6B" w14:textId="461FC685"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4</w:t>
            </w:r>
            <w:r>
              <w:rPr>
                <w:rFonts w:ascii="Cambria" w:eastAsia="Times New Roman" w:hAnsi="Cambria" w:cs="Calibri"/>
                <w:color w:val="000000"/>
                <w:sz w:val="24"/>
                <w:szCs w:val="24"/>
                <w:lang w:eastAsia="tr-TR"/>
              </w:rPr>
              <w:t>:30</w:t>
            </w:r>
          </w:p>
        </w:tc>
      </w:tr>
      <w:tr w:rsidR="005A7D5A" w:rsidRPr="002A6240" w14:paraId="4AFE6BDF" w14:textId="77777777" w:rsidTr="005A7D5A">
        <w:trPr>
          <w:trHeight w:val="312"/>
        </w:trPr>
        <w:tc>
          <w:tcPr>
            <w:tcW w:w="1144" w:type="dxa"/>
            <w:shd w:val="clear" w:color="auto" w:fill="auto"/>
            <w:vAlign w:val="center"/>
          </w:tcPr>
          <w:p w14:paraId="04F32802" w14:textId="305C125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8</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7F52770B" w14:textId="0148CAD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19ADD08E" w14:textId="7326A74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3969" w:type="dxa"/>
            <w:gridSpan w:val="2"/>
            <w:shd w:val="clear" w:color="auto" w:fill="auto"/>
            <w:vAlign w:val="center"/>
            <w:hideMark/>
          </w:tcPr>
          <w:p w14:paraId="2CEE3F48" w14:textId="01CE793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 xml:space="preserve"> </w:t>
            </w:r>
            <w:r w:rsidRPr="00762A0B">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GECELEME OTELİMİZDE</w:t>
            </w:r>
            <w:r w:rsidRPr="00762A0B">
              <w:rPr>
                <w:rFonts w:ascii="Cambria" w:eastAsia="Times New Roman" w:hAnsi="Cambria" w:cs="Calibri"/>
                <w:color w:val="000000"/>
                <w:sz w:val="24"/>
                <w:szCs w:val="24"/>
                <w:lang w:eastAsia="tr-TR"/>
              </w:rPr>
              <w:t>)</w:t>
            </w:r>
          </w:p>
        </w:tc>
      </w:tr>
      <w:tr w:rsidR="005A7D5A" w:rsidRPr="002A6240" w14:paraId="1780AF3D" w14:textId="77777777" w:rsidTr="005A7D5A">
        <w:trPr>
          <w:trHeight w:val="312"/>
        </w:trPr>
        <w:tc>
          <w:tcPr>
            <w:tcW w:w="1144" w:type="dxa"/>
            <w:shd w:val="clear" w:color="auto" w:fill="auto"/>
            <w:vAlign w:val="center"/>
          </w:tcPr>
          <w:p w14:paraId="1D7D2521" w14:textId="41766A2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650611AB" w14:textId="25BF453F"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34E0AD2E" w14:textId="2CEB9759"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A60924E" w14:textId="2E231FE1"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p>
        </w:tc>
        <w:tc>
          <w:tcPr>
            <w:tcW w:w="1701" w:type="dxa"/>
            <w:shd w:val="clear" w:color="auto" w:fill="auto"/>
            <w:vAlign w:val="center"/>
            <w:hideMark/>
          </w:tcPr>
          <w:p w14:paraId="55D996F2" w14:textId="7777777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w:t>
            </w:r>
          </w:p>
        </w:tc>
      </w:tr>
    </w:tbl>
    <w:p w14:paraId="63002518" w14:textId="77777777" w:rsidR="005B2049" w:rsidRDefault="005B2049" w:rsidP="005B2049">
      <w:pPr>
        <w:pStyle w:val="GvdeMetni"/>
        <w:jc w:val="center"/>
        <w:rPr>
          <w:rFonts w:ascii="Tahoma" w:eastAsiaTheme="minorHAnsi" w:hAnsi="Tahoma" w:cs="Tahoma"/>
          <w:b/>
          <w:bCs/>
          <w:color w:val="3B3838" w:themeColor="background2" w:themeShade="40"/>
          <w:sz w:val="21"/>
          <w:szCs w:val="21"/>
          <w:lang w:val="tr-TR" w:eastAsia="en-US"/>
        </w:rPr>
      </w:pPr>
    </w:p>
    <w:p w14:paraId="56515ECC" w14:textId="77777777" w:rsidR="00EF64D0" w:rsidRDefault="005B2049" w:rsidP="00EF64D0">
      <w:pPr>
        <w:pStyle w:val="GvdeMetni"/>
        <w:rPr>
          <w:rFonts w:ascii="Tahoma" w:eastAsiaTheme="minorHAnsi" w:hAnsi="Tahoma" w:cs="Tahoma"/>
          <w:b/>
          <w:bCs/>
          <w:color w:val="3B3838" w:themeColor="background2" w:themeShade="40"/>
          <w:sz w:val="21"/>
          <w:szCs w:val="21"/>
          <w:lang w:val="tr-TR" w:eastAsia="en-US"/>
        </w:rPr>
      </w:pPr>
      <w:r>
        <w:rPr>
          <w:rFonts w:ascii="Tahoma" w:eastAsiaTheme="minorHAnsi" w:hAnsi="Tahoma" w:cs="Tahoma"/>
          <w:b/>
          <w:bCs/>
          <w:color w:val="3B3838" w:themeColor="background2" w:themeShade="40"/>
          <w:sz w:val="21"/>
          <w:szCs w:val="21"/>
          <w:lang w:val="tr-TR" w:eastAsia="en-US"/>
        </w:rPr>
        <w:t>Dünyanın en büyük ülkesi Rusya, Avrupa’nın en uzun Nehri Volga, Avrupa’nın en büyük iki gölü Ladoga ve Onega, Unesco’nun Dünya Kültür Mirası listesinde bulunan şehirler, anıtlar, eserler…</w:t>
      </w:r>
    </w:p>
    <w:p w14:paraId="65EB4B68"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5E3AF97E"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7ABA8FBE"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6BA24DF3"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2A1001F8" w14:textId="6229760A" w:rsidR="005B2049" w:rsidRDefault="005B2049" w:rsidP="00EF64D0">
      <w:pPr>
        <w:pStyle w:val="GvdeMetni"/>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Volga Nehri’nde yapacağınız bu yolculukta dünyanın en büyük ülkesini tarihi, kültürü ve coğrafyası ile keşfedecek, insanları ile yakından tanışma fırsatı bulacaksınız. Moskova ve St.Petersburg gibi Rusya’ya başkentlik yapmış iki büyük ve önemli kenti gezip tanıyacak, nehir boyunca Rus tarihinde önemli yere sahip şehir ve kasabaları ziyaret edeceksiniz..</w:t>
      </w:r>
    </w:p>
    <w:p w14:paraId="32738944" w14:textId="4C9547D5" w:rsidR="00ED09E2" w:rsidRDefault="005B2049" w:rsidP="00ED09E2">
      <w:pPr>
        <w:pStyle w:val="GvdeMetni"/>
        <w:jc w:val="both"/>
        <w:rPr>
          <w:rFonts w:ascii="Tahoma" w:hAnsi="Tahoma" w:cs="Tahoma"/>
          <w:i/>
          <w:iCs/>
          <w:color w:val="3B3838" w:themeColor="background2" w:themeShade="40"/>
          <w:sz w:val="21"/>
          <w:szCs w:val="21"/>
        </w:rPr>
      </w:pPr>
      <w:r>
        <w:rPr>
          <w:rFonts w:ascii="Tahoma" w:eastAsiaTheme="minorHAnsi" w:hAnsi="Tahoma" w:cs="Tahoma"/>
          <w:i/>
          <w:iCs/>
          <w:color w:val="3B3838" w:themeColor="background2" w:themeShade="40"/>
          <w:sz w:val="21"/>
          <w:szCs w:val="21"/>
          <w:lang w:val="tr-TR" w:eastAsia="en-US"/>
        </w:rPr>
        <w:t>Gemi seyir halindeyken geceleriniz konserler ve gösteriler ile renklenecek, gündüzleri boş vakitlerinizde Rus tarihi, Rus dili, Rus kültürü, el sanatları ve Rus şarkıları hakkında bilgileneceksiniz. Güzergah boyunca geçeceğiniz seviye havuzları da bu yolculuğunuzu ilginç kılacaktır.</w:t>
      </w: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51"/>
        <w:gridCol w:w="12"/>
      </w:tblGrid>
      <w:tr w:rsidR="00ED09E2" w:rsidRPr="00B2176D" w14:paraId="7ABD9F2F" w14:textId="77777777" w:rsidTr="00AE1F47">
        <w:trPr>
          <w:trHeight w:val="254"/>
        </w:trPr>
        <w:tc>
          <w:tcPr>
            <w:tcW w:w="11353"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3AAF863D" w14:textId="77777777" w:rsidR="00ED09E2" w:rsidRPr="00B2176D" w:rsidRDefault="00ED09E2" w:rsidP="00AE1F47">
            <w:pPr>
              <w:jc w:val="center"/>
              <w:rPr>
                <w:rFonts w:ascii="Cambria" w:hAnsi="Cambria"/>
                <w:b/>
                <w:bCs/>
                <w:color w:val="FFC000"/>
                <w:sz w:val="40"/>
                <w:szCs w:val="40"/>
              </w:rPr>
            </w:pPr>
            <w:r w:rsidRPr="00407FBF">
              <w:rPr>
                <w:rFonts w:ascii="Cambria" w:hAnsi="Cambria"/>
                <w:b/>
                <w:bCs/>
                <w:color w:val="FFC000"/>
                <w:sz w:val="40"/>
                <w:szCs w:val="40"/>
              </w:rPr>
              <w:t>FİYAT LİSTESİ</w:t>
            </w:r>
          </w:p>
        </w:tc>
      </w:tr>
      <w:tr w:rsidR="00ED09E2" w14:paraId="2638487E" w14:textId="77777777" w:rsidTr="00D815F2">
        <w:trPr>
          <w:gridAfter w:val="1"/>
          <w:wAfter w:w="12" w:type="dxa"/>
          <w:trHeight w:val="354"/>
        </w:trPr>
        <w:tc>
          <w:tcPr>
            <w:tcW w:w="7230" w:type="dxa"/>
            <w:tcBorders>
              <w:top w:val="single" w:sz="12" w:space="0" w:color="FFFFFF" w:themeColor="background1"/>
            </w:tcBorders>
            <w:shd w:val="clear" w:color="auto" w:fill="323E4F" w:themeFill="text2" w:themeFillShade="BF"/>
            <w:vAlign w:val="center"/>
            <w:hideMark/>
          </w:tcPr>
          <w:p w14:paraId="5790C3C9" w14:textId="77777777" w:rsidR="00ED09E2" w:rsidRPr="00F26511" w:rsidRDefault="00ED09E2" w:rsidP="00AE1F47">
            <w:pPr>
              <w:spacing w:after="0" w:line="240" w:lineRule="auto"/>
              <w:jc w:val="center"/>
              <w:rPr>
                <w:rFonts w:ascii="Cambria" w:eastAsia="Times New Roman" w:hAnsi="Cambria" w:cs="Calibri"/>
                <w:b/>
                <w:bCs/>
                <w:color w:val="FFFFFF"/>
                <w:sz w:val="28"/>
                <w:szCs w:val="28"/>
                <w:lang w:eastAsia="tr-TR"/>
              </w:rPr>
            </w:pPr>
            <w:r w:rsidRPr="00F26511">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tcBorders>
            <w:shd w:val="clear" w:color="auto" w:fill="323E4F" w:themeFill="text2" w:themeFillShade="BF"/>
            <w:vAlign w:val="center"/>
            <w:hideMark/>
          </w:tcPr>
          <w:p w14:paraId="67B3DDA5" w14:textId="64ED5375" w:rsidR="00ED09E2" w:rsidRPr="0075189E" w:rsidRDefault="00ED09E2" w:rsidP="00AE1F47">
            <w:pPr>
              <w:spacing w:after="0" w:line="240" w:lineRule="auto"/>
              <w:jc w:val="center"/>
              <w:rPr>
                <w:rFonts w:ascii="Cambria" w:eastAsia="Times New Roman" w:hAnsi="Cambria" w:cs="Calibri"/>
                <w:b/>
                <w:bCs/>
                <w:color w:val="FFFFFF"/>
                <w:sz w:val="24"/>
                <w:szCs w:val="24"/>
                <w:lang w:eastAsia="tr-TR"/>
              </w:rPr>
            </w:pPr>
          </w:p>
        </w:tc>
        <w:tc>
          <w:tcPr>
            <w:tcW w:w="3951" w:type="dxa"/>
            <w:tcBorders>
              <w:top w:val="single" w:sz="12" w:space="0" w:color="FFFFFF" w:themeColor="background1"/>
            </w:tcBorders>
            <w:shd w:val="clear" w:color="auto" w:fill="323E4F" w:themeFill="text2" w:themeFillShade="BF"/>
          </w:tcPr>
          <w:p w14:paraId="7A4AE4CB" w14:textId="7FA78CC9" w:rsidR="00ED09E2" w:rsidRDefault="00ED09E2" w:rsidP="00AE1F47">
            <w:pPr>
              <w:spacing w:after="0" w:line="240" w:lineRule="auto"/>
              <w:jc w:val="center"/>
              <w:rPr>
                <w:rFonts w:ascii="Cambria" w:eastAsia="Times New Roman" w:hAnsi="Cambria" w:cs="Calibri"/>
                <w:b/>
                <w:bCs/>
                <w:color w:val="FFFFFF"/>
                <w:sz w:val="28"/>
                <w:szCs w:val="28"/>
                <w:lang w:eastAsia="tr-TR"/>
              </w:rPr>
            </w:pPr>
          </w:p>
        </w:tc>
      </w:tr>
      <w:tr w:rsidR="00ED09E2" w14:paraId="27ED1C43" w14:textId="77777777" w:rsidTr="00D815F2">
        <w:trPr>
          <w:gridAfter w:val="1"/>
          <w:wAfter w:w="12" w:type="dxa"/>
          <w:trHeight w:val="295"/>
        </w:trPr>
        <w:tc>
          <w:tcPr>
            <w:tcW w:w="7230" w:type="dxa"/>
            <w:shd w:val="clear" w:color="auto" w:fill="auto"/>
            <w:noWrap/>
            <w:vAlign w:val="center"/>
            <w:hideMark/>
          </w:tcPr>
          <w:p w14:paraId="552C56FD" w14:textId="24D8063F" w:rsidR="00ED09E2" w:rsidRPr="00F26511" w:rsidRDefault="00ED09E2" w:rsidP="00AE1F47">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ANA GÜVERTE </w:t>
            </w:r>
            <w:r w:rsidR="006D60CA">
              <w:rPr>
                <w:rFonts w:ascii="Cambria" w:eastAsia="Times New Roman" w:hAnsi="Cambria" w:cs="Calibri"/>
                <w:color w:val="000000"/>
                <w:lang w:eastAsia="tr-TR"/>
              </w:rPr>
              <w:t>COMFORT</w:t>
            </w:r>
            <w:r>
              <w:rPr>
                <w:rFonts w:ascii="Cambria" w:eastAsia="Times New Roman" w:hAnsi="Cambria" w:cs="Calibri"/>
                <w:color w:val="000000"/>
                <w:lang w:eastAsia="tr-TR"/>
              </w:rPr>
              <w:t xml:space="preserve"> KABİN</w:t>
            </w:r>
            <w:r w:rsidR="00C55FE5">
              <w:rPr>
                <w:rFonts w:ascii="Cambria" w:eastAsia="Times New Roman" w:hAnsi="Cambria" w:cs="Calibri"/>
                <w:color w:val="000000"/>
                <w:lang w:eastAsia="tr-TR"/>
              </w:rPr>
              <w:t xml:space="preserve"> (AÇILIR PENCERELİ)</w:t>
            </w:r>
          </w:p>
        </w:tc>
        <w:tc>
          <w:tcPr>
            <w:tcW w:w="160" w:type="dxa"/>
            <w:shd w:val="clear" w:color="auto" w:fill="auto"/>
            <w:vAlign w:val="center"/>
          </w:tcPr>
          <w:p w14:paraId="211217EE" w14:textId="26FF00E7" w:rsidR="00ED09E2" w:rsidRPr="00827803" w:rsidRDefault="00ED09E2" w:rsidP="00AE1F47">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4E2CCE24" w14:textId="76FB7D13"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w:t>
            </w:r>
            <w:r w:rsidR="006D2C1E">
              <w:rPr>
                <w:rFonts w:ascii="Cambria" w:eastAsia="Times New Roman" w:hAnsi="Cambria" w:cs="Calibri"/>
                <w:b/>
                <w:bCs/>
                <w:color w:val="000000"/>
                <w:kern w:val="2"/>
                <w:sz w:val="24"/>
                <w:szCs w:val="24"/>
                <w:lang w:eastAsia="tr-TR"/>
                <w14:ligatures w14:val="standardContextual"/>
              </w:rPr>
              <w:t>9</w:t>
            </w:r>
            <w:r w:rsidR="00ED09E2">
              <w:rPr>
                <w:rFonts w:ascii="Cambria" w:eastAsia="Times New Roman" w:hAnsi="Cambria" w:cs="Calibri"/>
                <w:b/>
                <w:bCs/>
                <w:color w:val="000000"/>
                <w:kern w:val="2"/>
                <w:sz w:val="24"/>
                <w:szCs w:val="24"/>
                <w:lang w:eastAsia="tr-TR"/>
                <w14:ligatures w14:val="standardContextual"/>
              </w:rPr>
              <w:t>99</w:t>
            </w:r>
            <w:r w:rsidR="00ED09E2" w:rsidRPr="00827803">
              <w:rPr>
                <w:rFonts w:ascii="Cambria" w:eastAsia="Times New Roman" w:hAnsi="Cambria" w:cs="Calibri"/>
                <w:b/>
                <w:bCs/>
                <w:color w:val="000000"/>
                <w:kern w:val="2"/>
                <w:sz w:val="24"/>
                <w:szCs w:val="24"/>
                <w:lang w:eastAsia="tr-TR"/>
                <w14:ligatures w14:val="standardContextual"/>
              </w:rPr>
              <w:t xml:space="preserve"> EUR</w:t>
            </w:r>
          </w:p>
        </w:tc>
      </w:tr>
      <w:tr w:rsidR="00ED09E2" w14:paraId="40BF61B7" w14:textId="77777777" w:rsidTr="00D815F2">
        <w:trPr>
          <w:gridAfter w:val="1"/>
          <w:wAfter w:w="12" w:type="dxa"/>
          <w:trHeight w:val="295"/>
        </w:trPr>
        <w:tc>
          <w:tcPr>
            <w:tcW w:w="7230" w:type="dxa"/>
            <w:shd w:val="clear" w:color="auto" w:fill="auto"/>
            <w:noWrap/>
            <w:vAlign w:val="center"/>
            <w:hideMark/>
          </w:tcPr>
          <w:p w14:paraId="4E62005E" w14:textId="5C22BB06" w:rsidR="00ED09E2" w:rsidRPr="00F26511" w:rsidRDefault="00ED09E2" w:rsidP="00AE1F47">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ORTA GÜVERTE </w:t>
            </w:r>
            <w:r w:rsidR="00290D5D">
              <w:rPr>
                <w:rFonts w:ascii="Cambria" w:eastAsia="Times New Roman" w:hAnsi="Cambria" w:cs="Calibri"/>
                <w:color w:val="000000"/>
                <w:lang w:eastAsia="tr-TR"/>
              </w:rPr>
              <w:t xml:space="preserve">GERÇEK BALKONLU </w:t>
            </w:r>
            <w:r>
              <w:rPr>
                <w:rFonts w:ascii="Cambria" w:eastAsia="Times New Roman" w:hAnsi="Cambria" w:cs="Calibri"/>
                <w:color w:val="000000"/>
                <w:lang w:eastAsia="tr-TR"/>
              </w:rPr>
              <w:t>PREMIUM KABİN</w:t>
            </w:r>
          </w:p>
        </w:tc>
        <w:tc>
          <w:tcPr>
            <w:tcW w:w="160" w:type="dxa"/>
            <w:shd w:val="clear" w:color="auto" w:fill="auto"/>
            <w:vAlign w:val="center"/>
          </w:tcPr>
          <w:p w14:paraId="20B501AC" w14:textId="1FD27630" w:rsidR="00ED09E2" w:rsidRPr="00827803" w:rsidRDefault="00ED09E2" w:rsidP="00AE1F47">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5B0DF00F" w14:textId="4BF3E499"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6D2C1E">
              <w:rPr>
                <w:rFonts w:ascii="Cambria" w:eastAsia="Times New Roman" w:hAnsi="Cambria" w:cs="Calibri"/>
                <w:b/>
                <w:bCs/>
                <w:color w:val="000000"/>
                <w:kern w:val="2"/>
                <w:sz w:val="24"/>
                <w:szCs w:val="24"/>
                <w:lang w:eastAsia="tr-TR"/>
                <w14:ligatures w14:val="standardContextual"/>
              </w:rPr>
              <w:t>19</w:t>
            </w:r>
            <w:r>
              <w:rPr>
                <w:rFonts w:ascii="Cambria" w:eastAsia="Times New Roman" w:hAnsi="Cambria" w:cs="Calibri"/>
                <w:b/>
                <w:bCs/>
                <w:color w:val="000000"/>
                <w:kern w:val="2"/>
                <w:sz w:val="24"/>
                <w:szCs w:val="24"/>
                <w:lang w:eastAsia="tr-TR"/>
                <w14:ligatures w14:val="standardContextual"/>
              </w:rPr>
              <w:t>9</w:t>
            </w:r>
            <w:r w:rsidR="00ED09E2" w:rsidRPr="00827803">
              <w:rPr>
                <w:rFonts w:ascii="Cambria" w:eastAsia="Times New Roman" w:hAnsi="Cambria" w:cs="Calibri"/>
                <w:b/>
                <w:bCs/>
                <w:color w:val="000000"/>
                <w:kern w:val="2"/>
                <w:sz w:val="24"/>
                <w:szCs w:val="24"/>
                <w:lang w:eastAsia="tr-TR"/>
                <w14:ligatures w14:val="standardContextual"/>
              </w:rPr>
              <w:t xml:space="preserve"> EUR</w:t>
            </w:r>
          </w:p>
        </w:tc>
      </w:tr>
      <w:tr w:rsidR="00ED09E2" w14:paraId="220E2C8E" w14:textId="77777777" w:rsidTr="00D815F2">
        <w:trPr>
          <w:gridAfter w:val="1"/>
          <w:wAfter w:w="12" w:type="dxa"/>
          <w:trHeight w:val="295"/>
        </w:trPr>
        <w:tc>
          <w:tcPr>
            <w:tcW w:w="7230" w:type="dxa"/>
            <w:shd w:val="clear" w:color="auto" w:fill="auto"/>
            <w:noWrap/>
            <w:vAlign w:val="center"/>
          </w:tcPr>
          <w:p w14:paraId="09148366" w14:textId="7095C180" w:rsidR="00ED09E2" w:rsidRDefault="00ED09E2" w:rsidP="00AE1F47">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ÜST GÜVERTE</w:t>
            </w:r>
            <w:r w:rsidR="00290D5D">
              <w:rPr>
                <w:rFonts w:ascii="Cambria" w:eastAsia="Times New Roman" w:hAnsi="Cambria" w:cs="Calibri"/>
                <w:color w:val="000000"/>
                <w:lang w:eastAsia="tr-TR"/>
              </w:rPr>
              <w:t xml:space="preserve"> GERÇEK BALKONLU </w:t>
            </w:r>
            <w:r>
              <w:rPr>
                <w:rFonts w:ascii="Cambria" w:eastAsia="Times New Roman" w:hAnsi="Cambria" w:cs="Calibri"/>
                <w:color w:val="000000"/>
                <w:lang w:eastAsia="tr-TR"/>
              </w:rPr>
              <w:t xml:space="preserve"> PREMIUM KABİN</w:t>
            </w:r>
          </w:p>
        </w:tc>
        <w:tc>
          <w:tcPr>
            <w:tcW w:w="160" w:type="dxa"/>
            <w:shd w:val="clear" w:color="auto" w:fill="auto"/>
            <w:vAlign w:val="center"/>
          </w:tcPr>
          <w:p w14:paraId="73019254" w14:textId="680CC1DD" w:rsidR="00ED09E2" w:rsidRPr="00827803" w:rsidRDefault="00ED09E2"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p>
        </w:tc>
        <w:tc>
          <w:tcPr>
            <w:tcW w:w="3951" w:type="dxa"/>
            <w:vAlign w:val="center"/>
          </w:tcPr>
          <w:p w14:paraId="1E579C26" w14:textId="142AB367"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6D2C1E">
              <w:rPr>
                <w:rFonts w:ascii="Cambria" w:eastAsia="Times New Roman" w:hAnsi="Cambria" w:cs="Calibri"/>
                <w:b/>
                <w:bCs/>
                <w:color w:val="000000"/>
                <w:kern w:val="2"/>
                <w:sz w:val="24"/>
                <w:szCs w:val="24"/>
                <w:lang w:eastAsia="tr-TR"/>
                <w14:ligatures w14:val="standardContextual"/>
              </w:rPr>
              <w:t>3</w:t>
            </w:r>
            <w:r w:rsidR="00ED09E2">
              <w:rPr>
                <w:rFonts w:ascii="Cambria" w:eastAsia="Times New Roman" w:hAnsi="Cambria" w:cs="Calibri"/>
                <w:b/>
                <w:bCs/>
                <w:color w:val="000000"/>
                <w:kern w:val="2"/>
                <w:sz w:val="24"/>
                <w:szCs w:val="24"/>
                <w:lang w:eastAsia="tr-TR"/>
                <w14:ligatures w14:val="standardContextual"/>
              </w:rPr>
              <w:t>49 EUR</w:t>
            </w:r>
          </w:p>
        </w:tc>
      </w:tr>
      <w:tr w:rsidR="00ED09E2" w14:paraId="4CCDDBD0" w14:textId="77777777" w:rsidTr="00AE1F47">
        <w:trPr>
          <w:gridAfter w:val="1"/>
          <w:wAfter w:w="12" w:type="dxa"/>
          <w:trHeight w:val="295"/>
        </w:trPr>
        <w:tc>
          <w:tcPr>
            <w:tcW w:w="7230" w:type="dxa"/>
            <w:shd w:val="clear" w:color="auto" w:fill="auto"/>
            <w:noWrap/>
            <w:vAlign w:val="center"/>
          </w:tcPr>
          <w:p w14:paraId="14D019C2" w14:textId="77777777" w:rsidR="00ED09E2" w:rsidRDefault="00ED09E2" w:rsidP="00AE1F47">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TEK KİŞİ FARKI</w:t>
            </w:r>
          </w:p>
        </w:tc>
        <w:tc>
          <w:tcPr>
            <w:tcW w:w="4111" w:type="dxa"/>
            <w:gridSpan w:val="2"/>
            <w:shd w:val="clear" w:color="auto" w:fill="auto"/>
            <w:vAlign w:val="center"/>
          </w:tcPr>
          <w:p w14:paraId="0E78D69C" w14:textId="0124120C" w:rsidR="00ED09E2" w:rsidRDefault="006D2C1E"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w:t>
            </w:r>
          </w:p>
        </w:tc>
      </w:tr>
      <w:tr w:rsidR="00ED09E2" w14:paraId="61DE41E1" w14:textId="77777777" w:rsidTr="00AE1F47">
        <w:trPr>
          <w:gridAfter w:val="1"/>
          <w:wAfter w:w="12" w:type="dxa"/>
          <w:trHeight w:val="295"/>
        </w:trPr>
        <w:tc>
          <w:tcPr>
            <w:tcW w:w="7230" w:type="dxa"/>
            <w:shd w:val="clear" w:color="auto" w:fill="auto"/>
            <w:noWrap/>
            <w:vAlign w:val="center"/>
          </w:tcPr>
          <w:p w14:paraId="62B6B052" w14:textId="04953529" w:rsidR="00ED09E2" w:rsidRDefault="00ED09E2" w:rsidP="00AE1F47">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3</w:t>
            </w:r>
            <w:r w:rsidR="00182EC2">
              <w:rPr>
                <w:rFonts w:ascii="Cambria" w:eastAsia="Times New Roman" w:hAnsi="Cambria" w:cs="Calibri"/>
                <w:color w:val="000000"/>
                <w:lang w:eastAsia="tr-TR"/>
              </w:rPr>
              <w:t xml:space="preserve">. </w:t>
            </w:r>
            <w:r>
              <w:rPr>
                <w:rFonts w:ascii="Cambria" w:eastAsia="Times New Roman" w:hAnsi="Cambria" w:cs="Calibri"/>
                <w:color w:val="000000"/>
                <w:lang w:eastAsia="tr-TR"/>
              </w:rPr>
              <w:t>KİŞİ ÇOCUK (2-1</w:t>
            </w:r>
            <w:r w:rsidR="00182EC2">
              <w:rPr>
                <w:rFonts w:ascii="Cambria" w:eastAsia="Times New Roman" w:hAnsi="Cambria" w:cs="Calibri"/>
                <w:color w:val="000000"/>
                <w:lang w:eastAsia="tr-TR"/>
              </w:rPr>
              <w:t>2</w:t>
            </w:r>
            <w:r>
              <w:rPr>
                <w:rFonts w:ascii="Cambria" w:eastAsia="Times New Roman" w:hAnsi="Cambria" w:cs="Calibri"/>
                <w:color w:val="000000"/>
                <w:lang w:eastAsia="tr-TR"/>
              </w:rPr>
              <w:t xml:space="preserve"> YAŞ ARASI) </w:t>
            </w:r>
          </w:p>
        </w:tc>
        <w:tc>
          <w:tcPr>
            <w:tcW w:w="4111" w:type="dxa"/>
            <w:gridSpan w:val="2"/>
            <w:shd w:val="clear" w:color="auto" w:fill="auto"/>
            <w:vAlign w:val="center"/>
          </w:tcPr>
          <w:p w14:paraId="1597211E" w14:textId="23E87424" w:rsidR="00ED09E2" w:rsidRDefault="006D2C1E"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1599</w:t>
            </w:r>
          </w:p>
        </w:tc>
      </w:tr>
      <w:tr w:rsidR="00ED09E2" w14:paraId="1EE90ED9" w14:textId="77777777" w:rsidTr="00AE1F47">
        <w:trPr>
          <w:gridAfter w:val="1"/>
          <w:wAfter w:w="12" w:type="dxa"/>
          <w:trHeight w:val="295"/>
        </w:trPr>
        <w:tc>
          <w:tcPr>
            <w:tcW w:w="7230" w:type="dxa"/>
            <w:shd w:val="clear" w:color="auto" w:fill="auto"/>
            <w:noWrap/>
            <w:vAlign w:val="center"/>
          </w:tcPr>
          <w:p w14:paraId="6CF86836" w14:textId="77777777" w:rsidR="00ED09E2" w:rsidRDefault="00ED09E2" w:rsidP="00AE1F47">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HAVALİMANI VE LİMAN VERGİLERİ (FİYATA DAHİLDİR)</w:t>
            </w:r>
          </w:p>
        </w:tc>
        <w:tc>
          <w:tcPr>
            <w:tcW w:w="4111" w:type="dxa"/>
            <w:gridSpan w:val="2"/>
            <w:shd w:val="clear" w:color="auto" w:fill="auto"/>
            <w:vAlign w:val="center"/>
          </w:tcPr>
          <w:p w14:paraId="10C2DEC6" w14:textId="77777777" w:rsidR="00ED09E2" w:rsidRDefault="00ED09E2"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580</w:t>
            </w:r>
            <w:r w:rsidRPr="00827803">
              <w:rPr>
                <w:rFonts w:ascii="Cambria" w:eastAsia="Times New Roman" w:hAnsi="Cambria" w:cs="Calibri"/>
                <w:b/>
                <w:bCs/>
                <w:color w:val="000000"/>
                <w:sz w:val="24"/>
                <w:szCs w:val="24"/>
                <w:lang w:eastAsia="tr-TR"/>
              </w:rPr>
              <w:t xml:space="preserve"> EUR</w:t>
            </w:r>
          </w:p>
        </w:tc>
      </w:tr>
      <w:tr w:rsidR="00ED09E2" w14:paraId="713B1041" w14:textId="77777777" w:rsidTr="00AE1F47">
        <w:trPr>
          <w:gridAfter w:val="1"/>
          <w:wAfter w:w="12" w:type="dxa"/>
          <w:trHeight w:val="295"/>
        </w:trPr>
        <w:tc>
          <w:tcPr>
            <w:tcW w:w="11341" w:type="dxa"/>
            <w:gridSpan w:val="3"/>
            <w:shd w:val="clear" w:color="auto" w:fill="auto"/>
            <w:noWrap/>
            <w:vAlign w:val="center"/>
          </w:tcPr>
          <w:p w14:paraId="6DEB6828" w14:textId="3ABC897E" w:rsidR="00ED09E2" w:rsidRDefault="00ED09E2" w:rsidP="00AE1F47">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FİYATLAR </w:t>
            </w:r>
            <w:r w:rsidR="006D2C1E">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İKİ</w:t>
            </w: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KİŞİLİK KABİNLERDE KİŞİ BAŞI FİYATLARDIR.</w:t>
            </w:r>
          </w:p>
          <w:p w14:paraId="7B07B1C0" w14:textId="0A8BBDCF" w:rsidR="00ED09E2" w:rsidRDefault="006D2C1E" w:rsidP="006D2C1E">
            <w:pPr>
              <w:spacing w:after="0" w:line="240" w:lineRule="auto"/>
              <w:jc w:val="center"/>
              <w:rPr>
                <w:rFonts w:ascii="Cambria" w:eastAsia="Times New Roman" w:hAnsi="Cambria" w:cs="Calibri"/>
                <w:b/>
                <w:bCs/>
                <w:color w:val="000000"/>
                <w:sz w:val="24"/>
                <w:szCs w:val="24"/>
                <w:lang w:eastAsia="tr-TR"/>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GEMİDE ÜÇ KİŞİLİK KABİN YOKTUR.  İKİ KİŞİLİK KABİNLERE ÇOCUK İÇİN AÇILIP KAPANABİLEN EKSTRA YATAK KONULABİL</w:t>
            </w:r>
            <w:r w:rsidR="008B13FA">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MEKTED</w:t>
            </w: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 </w:t>
            </w:r>
          </w:p>
        </w:tc>
      </w:tr>
    </w:tbl>
    <w:p w14:paraId="1ABE0384" w14:textId="77777777" w:rsidR="000264CB" w:rsidRDefault="000264CB" w:rsidP="000264CB">
      <w:pPr>
        <w:autoSpaceDE w:val="0"/>
        <w:autoSpaceDN w:val="0"/>
        <w:rPr>
          <w:rFonts w:ascii="Courier New" w:hAnsi="Courier New" w:cs="Courier New"/>
          <w:sz w:val="26"/>
          <w:szCs w:val="26"/>
          <w:u w:val="single"/>
        </w:rPr>
      </w:pPr>
      <w:r>
        <w:rPr>
          <w:rFonts w:ascii="Tahoma" w:hAnsi="Tahoma" w:cs="Tahoma"/>
          <w:b/>
          <w:color w:val="3B3838" w:themeColor="background2" w:themeShade="40"/>
          <w:sz w:val="21"/>
          <w:szCs w:val="21"/>
          <w:u w:val="single"/>
        </w:rPr>
        <w:t>İLAVE ÜCRETLER (Kişi Başı):</w:t>
      </w:r>
      <w:r>
        <w:rPr>
          <w:rFonts w:ascii="Tahoma" w:hAnsi="Tahoma" w:cs="Tahoma"/>
          <w:color w:val="3B3838" w:themeColor="background2" w:themeShade="40"/>
          <w:sz w:val="21"/>
          <w:szCs w:val="21"/>
          <w:u w:val="single"/>
        </w:rPr>
        <w:t> </w:t>
      </w:r>
    </w:p>
    <w:tbl>
      <w:tblPr>
        <w:tblW w:w="10348" w:type="dxa"/>
        <w:tblCellMar>
          <w:left w:w="70" w:type="dxa"/>
          <w:right w:w="70" w:type="dxa"/>
        </w:tblCellMar>
        <w:tblLook w:val="04A0" w:firstRow="1" w:lastRow="0" w:firstColumn="1" w:lastColumn="0" w:noHBand="0" w:noVBand="1"/>
      </w:tblPr>
      <w:tblGrid>
        <w:gridCol w:w="7230"/>
        <w:gridCol w:w="3118"/>
      </w:tblGrid>
      <w:tr w:rsidR="000264CB" w14:paraId="6E6D55EC" w14:textId="77777777" w:rsidTr="004A35EA">
        <w:trPr>
          <w:trHeight w:val="315"/>
        </w:trPr>
        <w:tc>
          <w:tcPr>
            <w:tcW w:w="7230" w:type="dxa"/>
            <w:tcBorders>
              <w:top w:val="single" w:sz="4" w:space="0" w:color="auto"/>
              <w:left w:val="single" w:sz="8" w:space="0" w:color="auto"/>
              <w:bottom w:val="single" w:sz="4" w:space="0" w:color="auto"/>
              <w:right w:val="single" w:sz="4" w:space="0" w:color="auto"/>
            </w:tcBorders>
            <w:noWrap/>
            <w:vAlign w:val="bottom"/>
            <w:hideMark/>
          </w:tcPr>
          <w:p w14:paraId="0699AAA2" w14:textId="77777777" w:rsidR="000264CB" w:rsidRDefault="000264CB" w:rsidP="004A35EA">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Online Elektronik Vize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5033CDDC" w14:textId="77777777" w:rsidR="000264CB" w:rsidRDefault="000264CB" w:rsidP="004A35EA">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r w:rsidR="000264CB" w14:paraId="0EDE9792" w14:textId="77777777" w:rsidTr="004A35EA">
        <w:trPr>
          <w:trHeight w:val="315"/>
        </w:trPr>
        <w:tc>
          <w:tcPr>
            <w:tcW w:w="7230" w:type="dxa"/>
            <w:tcBorders>
              <w:top w:val="single" w:sz="4" w:space="0" w:color="auto"/>
              <w:left w:val="single" w:sz="8" w:space="0" w:color="auto"/>
              <w:bottom w:val="single" w:sz="8" w:space="0" w:color="auto"/>
              <w:right w:val="single" w:sz="4" w:space="0" w:color="auto"/>
            </w:tcBorders>
            <w:noWrap/>
            <w:vAlign w:val="bottom"/>
            <w:hideMark/>
          </w:tcPr>
          <w:p w14:paraId="7386393D" w14:textId="77777777" w:rsidR="000264CB" w:rsidRDefault="000264CB" w:rsidP="004A35EA">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Gemi Personeli Servis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7F4ED8C2" w14:textId="77777777" w:rsidR="000264CB" w:rsidRDefault="000264CB" w:rsidP="004A35EA">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bl>
    <w:p w14:paraId="4DDBF74E" w14:textId="77777777" w:rsidR="000264CB" w:rsidRDefault="000264CB" w:rsidP="000264CB">
      <w:pPr>
        <w:rPr>
          <w:rFonts w:ascii="Verdana" w:hAnsi="Verdana"/>
          <w:b/>
          <w:sz w:val="20"/>
          <w:szCs w:val="20"/>
        </w:rPr>
      </w:pPr>
      <w:r>
        <w:rPr>
          <w:rFonts w:ascii="Verdana" w:hAnsi="Verdana"/>
          <w:b/>
          <w:sz w:val="20"/>
          <w:szCs w:val="20"/>
        </w:rPr>
        <w:t xml:space="preserve">                          </w:t>
      </w:r>
    </w:p>
    <w:p w14:paraId="0AAB37C4" w14:textId="77777777" w:rsidR="000264CB" w:rsidRDefault="000264CB" w:rsidP="000264CB">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b/>
          <w:bCs/>
          <w:color w:val="FF0000"/>
          <w:sz w:val="21"/>
          <w:szCs w:val="21"/>
        </w:rPr>
        <w:t xml:space="preserve">ÖNEMLİ VİZE BİLGİSİ </w:t>
      </w:r>
      <w:r w:rsidRPr="00F13917">
        <w:rPr>
          <w:rFonts w:ascii="Tahoma" w:eastAsia="Times New Roman" w:hAnsi="Tahoma" w:cs="Tahoma"/>
          <w:b/>
          <w:bCs/>
          <w:i/>
          <w:iCs/>
          <w:color w:val="FF0000"/>
          <w:sz w:val="21"/>
          <w:szCs w:val="21"/>
        </w:rPr>
        <w:t>(</w:t>
      </w:r>
      <w:r w:rsidRPr="00F13917">
        <w:rPr>
          <w:rFonts w:ascii="Tahoma" w:eastAsia="Times New Roman" w:hAnsi="Tahoma" w:cs="Tahoma"/>
          <w:b/>
          <w:bCs/>
          <w:i/>
          <w:iCs/>
          <w:color w:val="FF0000"/>
          <w:sz w:val="21"/>
          <w:szCs w:val="21"/>
          <w:u w:val="single"/>
        </w:rPr>
        <w:t>Yeşil Pasaportlara Vize uygulaması yoktur!</w:t>
      </w:r>
      <w:r w:rsidRPr="00F13917">
        <w:rPr>
          <w:rFonts w:ascii="Tahoma" w:eastAsia="Times New Roman" w:hAnsi="Tahoma" w:cs="Tahoma"/>
          <w:b/>
          <w:bCs/>
          <w:i/>
          <w:iCs/>
          <w:color w:val="FF0000"/>
          <w:sz w:val="21"/>
          <w:szCs w:val="21"/>
        </w:rPr>
        <w:t>)</w:t>
      </w:r>
      <w:r w:rsidRPr="00F13917">
        <w:rPr>
          <w:rFonts w:ascii="Tahoma" w:eastAsia="Times New Roman" w:hAnsi="Tahoma" w:cs="Tahoma"/>
          <w:b/>
          <w:bCs/>
          <w:color w:val="FF0000"/>
          <w:sz w:val="21"/>
          <w:szCs w:val="21"/>
        </w:rPr>
        <w:tab/>
      </w:r>
    </w:p>
    <w:p w14:paraId="6587182B" w14:textId="77777777" w:rsidR="000264CB" w:rsidRDefault="000264CB" w:rsidP="000264CB">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color w:val="3B3838" w:themeColor="background2" w:themeShade="40"/>
          <w:sz w:val="21"/>
          <w:szCs w:val="21"/>
        </w:rPr>
        <w:t xml:space="preserve">Rusya umuma mahsus pasaportlara </w:t>
      </w:r>
      <w:r>
        <w:rPr>
          <w:rFonts w:ascii="Tahoma" w:eastAsia="Times New Roman" w:hAnsi="Tahoma" w:cs="Tahoma"/>
          <w:i/>
          <w:iCs/>
          <w:color w:val="3B3838" w:themeColor="background2" w:themeShade="40"/>
          <w:sz w:val="21"/>
          <w:szCs w:val="21"/>
        </w:rPr>
        <w:t>(normal pasaport)</w:t>
      </w:r>
      <w:r>
        <w:rPr>
          <w:rFonts w:ascii="Tahoma" w:eastAsia="Times New Roman" w:hAnsi="Tahoma" w:cs="Tahoma"/>
          <w:color w:val="3B3838" w:themeColor="background2" w:themeShade="40"/>
          <w:sz w:val="21"/>
          <w:szCs w:val="21"/>
        </w:rPr>
        <w:t xml:space="preserve"> vize istemektedir</w:t>
      </w:r>
    </w:p>
    <w:p w14:paraId="2B4BA92F" w14:textId="6DDD9588" w:rsidR="000264CB" w:rsidRDefault="000264CB" w:rsidP="00EF64D0">
      <w:pPr>
        <w:pBdr>
          <w:top w:val="single" w:sz="4" w:space="1" w:color="auto"/>
          <w:left w:val="single" w:sz="4" w:space="0" w:color="auto"/>
          <w:bottom w:val="single" w:sz="4" w:space="0" w:color="auto"/>
          <w:right w:val="single" w:sz="4" w:space="4" w:color="auto"/>
        </w:pBdr>
        <w:tabs>
          <w:tab w:val="center" w:pos="4703"/>
          <w:tab w:val="left" w:pos="6420"/>
        </w:tabs>
        <w:contextualSpacing/>
        <w:rPr>
          <w:rFonts w:ascii="Tahoma" w:eastAsia="Times New Roman" w:hAnsi="Tahoma" w:cs="Tahoma"/>
          <w:color w:val="3B3838" w:themeColor="background2" w:themeShade="40"/>
          <w:sz w:val="21"/>
          <w:szCs w:val="21"/>
        </w:rPr>
      </w:pPr>
      <w:r>
        <w:rPr>
          <w:rFonts w:ascii="Tahoma" w:eastAsia="Times New Roman" w:hAnsi="Tahoma" w:cs="Tahoma"/>
          <w:b/>
          <w:bCs/>
          <w:color w:val="FF0000"/>
          <w:sz w:val="21"/>
          <w:szCs w:val="21"/>
        </w:rPr>
        <w:t xml:space="preserve">VOLGA TURU’na Katılım için </w:t>
      </w:r>
      <w:r w:rsidRPr="00F13917">
        <w:rPr>
          <w:rFonts w:ascii="Tahoma" w:eastAsia="Times New Roman" w:hAnsi="Tahoma" w:cs="Tahoma"/>
          <w:b/>
          <w:bCs/>
          <w:color w:val="FF0000"/>
          <w:sz w:val="24"/>
          <w:szCs w:val="24"/>
        </w:rPr>
        <w:t>ONLINE ELEKTRONİK VİZE</w:t>
      </w:r>
      <w:r>
        <w:rPr>
          <w:rFonts w:ascii="Tahoma" w:eastAsia="Times New Roman" w:hAnsi="Tahoma" w:cs="Tahoma"/>
          <w:b/>
          <w:bCs/>
          <w:color w:val="FF0000"/>
          <w:sz w:val="21"/>
          <w:szCs w:val="21"/>
        </w:rPr>
        <w:t xml:space="preserve"> alınması gerekmektedir. </w:t>
      </w:r>
      <w:r>
        <w:rPr>
          <w:rFonts w:ascii="Tahoma" w:eastAsia="Times New Roman" w:hAnsi="Tahoma" w:cs="Tahoma"/>
          <w:color w:val="3B3838" w:themeColor="background2" w:themeShade="40"/>
          <w:sz w:val="21"/>
          <w:szCs w:val="21"/>
        </w:rPr>
        <w:br/>
        <w:t xml:space="preserve">Pasaport tipi ayrımı yapılmaksızın, Rusya’ya giriş için </w:t>
      </w:r>
      <w:r>
        <w:rPr>
          <w:rFonts w:ascii="Tahoma" w:eastAsia="Times New Roman" w:hAnsi="Tahoma" w:cs="Tahoma"/>
          <w:b/>
          <w:bCs/>
          <w:i/>
          <w:iCs/>
          <w:color w:val="3B3838" w:themeColor="background2" w:themeShade="40"/>
          <w:sz w:val="21"/>
          <w:szCs w:val="21"/>
          <w:u w:val="single"/>
        </w:rPr>
        <w:t>tur bitiminden itibaren en az 6 ay geçerliliği olan ve hiçbir şekilde zedelenmemiş, dikişlerinde herhangi bir sökülme olmayan pasaport gereklidir</w:t>
      </w:r>
      <w:r>
        <w:rPr>
          <w:rFonts w:ascii="Tahoma" w:eastAsia="Times New Roman" w:hAnsi="Tahoma" w:cs="Tahoma"/>
          <w:color w:val="3B3838" w:themeColor="background2" w:themeShade="40"/>
          <w:sz w:val="21"/>
          <w:szCs w:val="21"/>
        </w:rPr>
        <w:t xml:space="preserve">. </w:t>
      </w:r>
    </w:p>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482"/>
      </w:tblGrid>
      <w:tr w:rsidR="00B4698F" w:rsidRPr="00BF19B2" w14:paraId="409894B5" w14:textId="77777777" w:rsidTr="00874B85">
        <w:tc>
          <w:tcPr>
            <w:tcW w:w="11482" w:type="dxa"/>
            <w:shd w:val="clear" w:color="auto" w:fill="323E4F" w:themeFill="text2" w:themeFillShade="BF"/>
          </w:tcPr>
          <w:p w14:paraId="02BA4FEB" w14:textId="77777777" w:rsidR="00B4698F" w:rsidRPr="00BF19B2" w:rsidRDefault="00B4698F" w:rsidP="00C66C79">
            <w:pPr>
              <w:jc w:val="center"/>
              <w:rPr>
                <w:rFonts w:ascii="Cambria" w:hAnsi="Cambria"/>
                <w:color w:val="FFFFFF" w:themeColor="background1"/>
              </w:rPr>
            </w:pPr>
            <w:r w:rsidRPr="00BF19B2">
              <w:rPr>
                <w:rFonts w:ascii="Cambria" w:hAnsi="Cambria"/>
                <w:b/>
                <w:color w:val="FFFFFF" w:themeColor="background1"/>
                <w:sz w:val="28"/>
                <w:szCs w:val="28"/>
              </w:rPr>
              <w:t>FİYATA DAHİL OLAN HİZMETLER</w:t>
            </w:r>
          </w:p>
        </w:tc>
      </w:tr>
      <w:tr w:rsidR="00B4698F" w:rsidRPr="00C042F4" w14:paraId="0E3ED5A3" w14:textId="77777777" w:rsidTr="00874B85">
        <w:tc>
          <w:tcPr>
            <w:tcW w:w="11482" w:type="dxa"/>
          </w:tcPr>
          <w:p w14:paraId="388DAF49" w14:textId="3C481682" w:rsidR="00B4698F" w:rsidRDefault="00B4698F" w:rsidP="00C66C79">
            <w:pPr>
              <w:pStyle w:val="ListeParagraf"/>
              <w:numPr>
                <w:ilvl w:val="0"/>
                <w:numId w:val="1"/>
              </w:numPr>
              <w:ind w:left="306" w:hanging="306"/>
              <w:jc w:val="both"/>
              <w:rPr>
                <w:rFonts w:ascii="Cambria" w:hAnsi="Cambria"/>
              </w:rPr>
            </w:pPr>
            <w:r w:rsidRPr="00952DB3">
              <w:rPr>
                <w:rFonts w:ascii="Cambria" w:hAnsi="Cambria"/>
              </w:rPr>
              <w:t xml:space="preserve">THY ile İstanbul Havalimanı – </w:t>
            </w:r>
            <w:r w:rsidR="00193EC2">
              <w:rPr>
                <w:rFonts w:ascii="Cambria" w:hAnsi="Cambria"/>
              </w:rPr>
              <w:t>St.</w:t>
            </w:r>
            <w:r w:rsidR="008B370F">
              <w:rPr>
                <w:rFonts w:ascii="Cambria" w:hAnsi="Cambria"/>
              </w:rPr>
              <w:t xml:space="preserve"> P</w:t>
            </w:r>
            <w:r w:rsidR="00193EC2">
              <w:rPr>
                <w:rFonts w:ascii="Cambria" w:hAnsi="Cambria"/>
              </w:rPr>
              <w:t>etersburg</w:t>
            </w:r>
            <w:r w:rsidRPr="00952DB3">
              <w:rPr>
                <w:rFonts w:ascii="Cambria" w:hAnsi="Cambria"/>
              </w:rPr>
              <w:t xml:space="preserve"> / </w:t>
            </w:r>
            <w:r w:rsidR="00193EC2">
              <w:rPr>
                <w:rFonts w:ascii="Cambria" w:hAnsi="Cambria"/>
              </w:rPr>
              <w:t>Moskova</w:t>
            </w:r>
            <w:r w:rsidRPr="00952DB3">
              <w:rPr>
                <w:rFonts w:ascii="Cambria" w:hAnsi="Cambria"/>
              </w:rPr>
              <w:t xml:space="preserve"> – İstanbul Havalimanı arası ekonomi sınıfı uçak bileti</w:t>
            </w:r>
          </w:p>
          <w:p w14:paraId="2E8A5199" w14:textId="4D0F2882" w:rsidR="00B4698F" w:rsidRDefault="00B4698F" w:rsidP="00C66C79">
            <w:pPr>
              <w:pStyle w:val="ListeParagraf"/>
              <w:numPr>
                <w:ilvl w:val="0"/>
                <w:numId w:val="1"/>
              </w:numPr>
              <w:ind w:left="306" w:hanging="306"/>
              <w:jc w:val="both"/>
              <w:rPr>
                <w:rFonts w:ascii="Cambria" w:hAnsi="Cambria"/>
              </w:rPr>
            </w:pPr>
            <w:r>
              <w:rPr>
                <w:rFonts w:ascii="Cambria" w:hAnsi="Cambria"/>
              </w:rPr>
              <w:t xml:space="preserve">5* MS </w:t>
            </w:r>
            <w:r w:rsidR="00D815F2">
              <w:rPr>
                <w:rFonts w:ascii="Cambria" w:hAnsi="Cambria"/>
              </w:rPr>
              <w:t>ALEKSANDRA</w:t>
            </w:r>
            <w:r w:rsidRPr="00952DB3">
              <w:rPr>
                <w:rFonts w:ascii="Cambria" w:hAnsi="Cambria"/>
              </w:rPr>
              <w:t xml:space="preserve"> gemisinde </w:t>
            </w:r>
            <w:r w:rsidR="00145B9F">
              <w:rPr>
                <w:rFonts w:ascii="Cambria" w:hAnsi="Cambria"/>
              </w:rPr>
              <w:t>6</w:t>
            </w:r>
            <w:r w:rsidRPr="00952DB3">
              <w:rPr>
                <w:rFonts w:ascii="Cambria" w:hAnsi="Cambria"/>
              </w:rPr>
              <w:t xml:space="preserve"> gece</w:t>
            </w:r>
            <w:r>
              <w:rPr>
                <w:rFonts w:ascii="Cambria" w:hAnsi="Cambria"/>
              </w:rPr>
              <w:t xml:space="preserve"> </w:t>
            </w:r>
            <w:r w:rsidR="00145B9F">
              <w:rPr>
                <w:rFonts w:ascii="Cambria" w:hAnsi="Cambria"/>
              </w:rPr>
              <w:t>7</w:t>
            </w:r>
            <w:r>
              <w:rPr>
                <w:rFonts w:ascii="Cambria" w:hAnsi="Cambria"/>
              </w:rPr>
              <w:t xml:space="preserve"> gün</w:t>
            </w:r>
            <w:r w:rsidRPr="00952DB3">
              <w:rPr>
                <w:rFonts w:ascii="Cambria" w:hAnsi="Cambria"/>
              </w:rPr>
              <w:t xml:space="preserve"> </w:t>
            </w:r>
            <w:r w:rsidRPr="007F5455">
              <w:rPr>
                <w:rFonts w:ascii="Cambria" w:hAnsi="Cambria"/>
                <w:b/>
                <w:bCs/>
              </w:rPr>
              <w:t>TAM PANSİYON</w:t>
            </w:r>
            <w:r w:rsidRPr="00952DB3">
              <w:rPr>
                <w:rFonts w:ascii="Cambria" w:hAnsi="Cambria"/>
              </w:rPr>
              <w:t xml:space="preserve"> </w:t>
            </w:r>
            <w:r>
              <w:rPr>
                <w:rFonts w:ascii="Cambria" w:hAnsi="Cambria"/>
              </w:rPr>
              <w:t xml:space="preserve">kabin </w:t>
            </w:r>
            <w:r w:rsidRPr="00952DB3">
              <w:rPr>
                <w:rFonts w:ascii="Cambria" w:hAnsi="Cambria"/>
              </w:rPr>
              <w:t>konaklama</w:t>
            </w:r>
            <w:r>
              <w:rPr>
                <w:rFonts w:ascii="Cambria" w:hAnsi="Cambria"/>
              </w:rPr>
              <w:t>sı</w:t>
            </w:r>
            <w:r w:rsidRPr="00952DB3">
              <w:rPr>
                <w:rFonts w:ascii="Cambria" w:hAnsi="Cambria"/>
              </w:rPr>
              <w:t xml:space="preserve"> (Tam pansiyon servis hizmeti gemiye biniş günü </w:t>
            </w:r>
            <w:r w:rsidR="00F13917">
              <w:rPr>
                <w:rFonts w:ascii="Cambria" w:hAnsi="Cambria"/>
              </w:rPr>
              <w:t>a</w:t>
            </w:r>
            <w:r w:rsidRPr="00952DB3">
              <w:rPr>
                <w:rFonts w:ascii="Cambria" w:hAnsi="Cambria"/>
              </w:rPr>
              <w:t>kşam yemeği ile başlayıp, gemiden iniş günü kahvaltı ile son bulmaktadır)</w:t>
            </w:r>
          </w:p>
          <w:p w14:paraId="0B691867" w14:textId="41842DB4" w:rsidR="00B4698F" w:rsidRPr="00DD7D08" w:rsidRDefault="00B4698F" w:rsidP="00C66C79">
            <w:pPr>
              <w:pStyle w:val="ListeParagraf"/>
              <w:numPr>
                <w:ilvl w:val="0"/>
                <w:numId w:val="1"/>
              </w:numPr>
              <w:ind w:left="306" w:hanging="306"/>
              <w:jc w:val="both"/>
              <w:rPr>
                <w:rFonts w:ascii="Cambria" w:hAnsi="Cambria"/>
                <w:b/>
                <w:bCs/>
              </w:rPr>
            </w:pPr>
            <w:r>
              <w:rPr>
                <w:rFonts w:ascii="Cambria" w:hAnsi="Cambria"/>
              </w:rPr>
              <w:t xml:space="preserve">1 gece </w:t>
            </w:r>
            <w:r w:rsidRPr="009F53B2">
              <w:rPr>
                <w:rFonts w:ascii="Cambria" w:hAnsi="Cambria"/>
              </w:rPr>
              <w:t xml:space="preserve">Moskova’da </w:t>
            </w:r>
            <w:r w:rsidR="00290D5D">
              <w:rPr>
                <w:rFonts w:ascii="Cambria" w:hAnsi="Cambria"/>
              </w:rPr>
              <w:t>4</w:t>
            </w:r>
            <w:r>
              <w:rPr>
                <w:rFonts w:ascii="Cambria" w:hAnsi="Cambria"/>
              </w:rPr>
              <w:t>*</w:t>
            </w:r>
            <w:r w:rsidRPr="009F53B2">
              <w:rPr>
                <w:rFonts w:ascii="Cambria" w:hAnsi="Cambria"/>
              </w:rPr>
              <w:t xml:space="preserve"> yıldızlı otelde yarım pansiyon konaklama.</w:t>
            </w:r>
            <w:r w:rsidR="00DD7D08">
              <w:rPr>
                <w:rFonts w:ascii="Cambria" w:hAnsi="Cambria"/>
              </w:rPr>
              <w:t xml:space="preserve"> </w:t>
            </w:r>
          </w:p>
          <w:p w14:paraId="59D9D546" w14:textId="2C5CEF73" w:rsidR="00B4698F" w:rsidRDefault="00290D5D" w:rsidP="00C66C79">
            <w:pPr>
              <w:pStyle w:val="ListeParagraf"/>
              <w:numPr>
                <w:ilvl w:val="0"/>
                <w:numId w:val="1"/>
              </w:numPr>
              <w:ind w:left="306" w:hanging="306"/>
              <w:jc w:val="both"/>
              <w:rPr>
                <w:rFonts w:ascii="Cambria" w:hAnsi="Cambria"/>
              </w:rPr>
            </w:pPr>
            <w:r>
              <w:rPr>
                <w:rFonts w:ascii="Cambria" w:hAnsi="Cambria"/>
              </w:rPr>
              <w:t>1</w:t>
            </w:r>
            <w:r w:rsidR="00B4698F">
              <w:rPr>
                <w:rFonts w:ascii="Cambria" w:hAnsi="Cambria"/>
              </w:rPr>
              <w:t xml:space="preserve"> gece</w:t>
            </w:r>
            <w:r w:rsidR="00B4698F" w:rsidRPr="009F53B2">
              <w:rPr>
                <w:rFonts w:ascii="Cambria" w:hAnsi="Cambria"/>
              </w:rPr>
              <w:t xml:space="preserve"> St. Petersburg’da </w:t>
            </w:r>
            <w:r>
              <w:rPr>
                <w:rFonts w:ascii="Cambria" w:hAnsi="Cambria"/>
              </w:rPr>
              <w:t>4</w:t>
            </w:r>
            <w:r w:rsidR="00B4698F">
              <w:rPr>
                <w:rFonts w:ascii="Cambria" w:hAnsi="Cambria"/>
              </w:rPr>
              <w:t>*</w:t>
            </w:r>
            <w:r w:rsidR="00B4698F" w:rsidRPr="009F53B2">
              <w:rPr>
                <w:rFonts w:ascii="Cambria" w:hAnsi="Cambria"/>
              </w:rPr>
              <w:t xml:space="preserve"> yıldızlı otelde yarım pansiyon konaklama.</w:t>
            </w:r>
          </w:p>
          <w:p w14:paraId="14D7BE91" w14:textId="77777777" w:rsidR="00B4698F" w:rsidRPr="00FC5581"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Moskova Panoramik Şehir Turu (Yarım gün)</w:t>
            </w:r>
          </w:p>
          <w:p w14:paraId="33B675E0" w14:textId="77777777" w:rsidR="00B4698F" w:rsidRPr="00FC5581"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St.Petersburg Panoramik Şehir Turu (Yarım gün)</w:t>
            </w:r>
          </w:p>
          <w:p w14:paraId="79D4EADD" w14:textId="77777777" w:rsidR="00B4698F"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Nehir güzergahında uğranılan limanlardaki turlar</w:t>
            </w:r>
          </w:p>
          <w:p w14:paraId="78430DFA" w14:textId="77777777" w:rsidR="00B4698F" w:rsidRPr="00C01744" w:rsidRDefault="00B4698F" w:rsidP="00C66C79">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3F7C2D07"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19D82D1A"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Gemide valiz taşıma hizmeti</w:t>
            </w:r>
          </w:p>
          <w:p w14:paraId="154703D5"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606ABD7F" w14:textId="77777777" w:rsidR="00B4698F" w:rsidRDefault="00B4698F" w:rsidP="00C66C79">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79F49709" w14:textId="77777777" w:rsidR="00B4698F" w:rsidRDefault="00B4698F" w:rsidP="00C66C79">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03DDD37C" w14:textId="77777777" w:rsidR="00F13917" w:rsidRDefault="00B4698F" w:rsidP="00EF64D0">
            <w:pPr>
              <w:pStyle w:val="ListeParagraf"/>
              <w:numPr>
                <w:ilvl w:val="0"/>
                <w:numId w:val="1"/>
              </w:numPr>
              <w:ind w:left="306" w:hanging="306"/>
              <w:jc w:val="both"/>
              <w:rPr>
                <w:rFonts w:ascii="Cambria" w:hAnsi="Cambria"/>
              </w:rPr>
            </w:pPr>
            <w:r w:rsidRPr="00EF64D0">
              <w:rPr>
                <w:rFonts w:ascii="Cambria" w:hAnsi="Cambria"/>
              </w:rPr>
              <w:t>Zorunlu seyahat sigortası (Mesleki sorumluluk sigortası)</w:t>
            </w:r>
          </w:p>
          <w:p w14:paraId="3C45C44E" w14:textId="77777777" w:rsidR="00EF64D0" w:rsidRDefault="00EF64D0" w:rsidP="00EF64D0">
            <w:pPr>
              <w:pStyle w:val="ListeParagraf"/>
              <w:ind w:left="306"/>
              <w:jc w:val="both"/>
              <w:rPr>
                <w:rFonts w:ascii="Cambria" w:hAnsi="Cambria"/>
              </w:rPr>
            </w:pPr>
          </w:p>
          <w:p w14:paraId="29DA602A" w14:textId="77777777" w:rsidR="00EF64D0" w:rsidRDefault="00EF64D0" w:rsidP="00EF64D0">
            <w:pPr>
              <w:pStyle w:val="ListeParagraf"/>
              <w:ind w:left="306"/>
              <w:jc w:val="both"/>
              <w:rPr>
                <w:rFonts w:ascii="Cambria" w:hAnsi="Cambria"/>
              </w:rPr>
            </w:pPr>
          </w:p>
          <w:p w14:paraId="7CE40CBE" w14:textId="77777777" w:rsidR="00EF64D0" w:rsidRDefault="00EF64D0" w:rsidP="00EF64D0">
            <w:pPr>
              <w:pStyle w:val="ListeParagraf"/>
              <w:ind w:left="306"/>
              <w:jc w:val="both"/>
              <w:rPr>
                <w:rFonts w:ascii="Cambria" w:hAnsi="Cambria"/>
              </w:rPr>
            </w:pPr>
          </w:p>
          <w:p w14:paraId="01B53BDB" w14:textId="77777777" w:rsidR="00EF64D0" w:rsidRDefault="00EF64D0" w:rsidP="00EF64D0">
            <w:pPr>
              <w:pStyle w:val="ListeParagraf"/>
              <w:ind w:left="306"/>
              <w:jc w:val="both"/>
              <w:rPr>
                <w:rFonts w:ascii="Cambria" w:hAnsi="Cambria"/>
              </w:rPr>
            </w:pPr>
          </w:p>
          <w:p w14:paraId="67B0D21A" w14:textId="77777777" w:rsidR="00EF64D0" w:rsidRDefault="00EF64D0" w:rsidP="00EF64D0">
            <w:pPr>
              <w:pStyle w:val="ListeParagraf"/>
              <w:ind w:left="306"/>
              <w:jc w:val="both"/>
              <w:rPr>
                <w:rFonts w:ascii="Cambria" w:hAnsi="Cambria"/>
              </w:rPr>
            </w:pPr>
          </w:p>
          <w:p w14:paraId="375335AC" w14:textId="5BEF5432" w:rsidR="00EF64D0" w:rsidRPr="00ED09E2" w:rsidRDefault="00EF64D0" w:rsidP="00EF64D0">
            <w:pPr>
              <w:pStyle w:val="ListeParagraf"/>
              <w:ind w:left="306"/>
              <w:jc w:val="both"/>
              <w:rPr>
                <w:rFonts w:ascii="Cambria" w:hAnsi="Cambria"/>
              </w:rPr>
            </w:pPr>
          </w:p>
        </w:tc>
      </w:tr>
      <w:tr w:rsidR="00B4698F" w:rsidRPr="00DA14BF" w14:paraId="7A923718" w14:textId="77777777" w:rsidTr="00874B85">
        <w:tc>
          <w:tcPr>
            <w:tcW w:w="11482" w:type="dxa"/>
            <w:shd w:val="clear" w:color="auto" w:fill="323E4F" w:themeFill="text2" w:themeFillShade="BF"/>
          </w:tcPr>
          <w:p w14:paraId="1B969300" w14:textId="77777777" w:rsidR="00B4698F" w:rsidRPr="00DA14BF" w:rsidRDefault="00B4698F" w:rsidP="00C66C79">
            <w:pPr>
              <w:jc w:val="center"/>
              <w:rPr>
                <w:rFonts w:ascii="Cambria" w:hAnsi="Cambria"/>
                <w:color w:val="FFFFFF" w:themeColor="background1"/>
              </w:rPr>
            </w:pPr>
            <w:r w:rsidRPr="00DA14BF">
              <w:rPr>
                <w:rFonts w:ascii="Cambria" w:hAnsi="Cambria"/>
                <w:b/>
                <w:color w:val="FFFFFF" w:themeColor="background1"/>
                <w:sz w:val="28"/>
                <w:szCs w:val="28"/>
              </w:rPr>
              <w:lastRenderedPageBreak/>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B4698F" w:rsidRPr="00C042F4" w14:paraId="7EACEF2A" w14:textId="77777777" w:rsidTr="00874B85">
        <w:trPr>
          <w:trHeight w:val="1734"/>
        </w:trPr>
        <w:tc>
          <w:tcPr>
            <w:tcW w:w="11482" w:type="dxa"/>
          </w:tcPr>
          <w:p w14:paraId="624D08F9" w14:textId="6D5B689E" w:rsidR="00205CA3" w:rsidRDefault="00205CA3" w:rsidP="00C66C79">
            <w:pPr>
              <w:pStyle w:val="ListeParagraf"/>
              <w:numPr>
                <w:ilvl w:val="0"/>
                <w:numId w:val="1"/>
              </w:numPr>
              <w:ind w:left="306" w:hanging="306"/>
              <w:jc w:val="both"/>
              <w:rPr>
                <w:rFonts w:ascii="Cambria" w:hAnsi="Cambria"/>
              </w:rPr>
            </w:pPr>
            <w:r>
              <w:rPr>
                <w:rFonts w:ascii="Cambria" w:hAnsi="Cambria"/>
              </w:rPr>
              <w:t>Gemi Mürettebatı servis ücreti (80 Euro) Gemide nakit ödenmektedir</w:t>
            </w:r>
          </w:p>
          <w:p w14:paraId="46BDC41F" w14:textId="057099A8" w:rsidR="00536173" w:rsidRPr="0034477F" w:rsidRDefault="00536173" w:rsidP="00536173">
            <w:pPr>
              <w:pStyle w:val="ListeParagraf"/>
              <w:numPr>
                <w:ilvl w:val="0"/>
                <w:numId w:val="1"/>
              </w:numPr>
              <w:ind w:left="306" w:hanging="306"/>
              <w:jc w:val="both"/>
              <w:rPr>
                <w:rFonts w:ascii="Cambria" w:hAnsi="Cambria"/>
                <w:u w:val="single"/>
              </w:rPr>
            </w:pPr>
            <w:r>
              <w:rPr>
                <w:rFonts w:ascii="Cambria" w:hAnsi="Cambria"/>
              </w:rPr>
              <w:t>Vize Ücreti</w:t>
            </w:r>
            <w:r w:rsidR="006272A5">
              <w:rPr>
                <w:rFonts w:ascii="Cambria" w:hAnsi="Cambria"/>
              </w:rPr>
              <w:t>. (</w:t>
            </w:r>
            <w:r w:rsidR="00290D5D">
              <w:rPr>
                <w:rFonts w:ascii="Cambria" w:hAnsi="Cambria"/>
              </w:rPr>
              <w:t>Online</w:t>
            </w:r>
            <w:r w:rsidR="006272A5">
              <w:rPr>
                <w:rFonts w:ascii="Cambria" w:hAnsi="Cambria"/>
              </w:rPr>
              <w:t>-</w:t>
            </w:r>
            <w:r w:rsidR="00290D5D">
              <w:rPr>
                <w:rFonts w:ascii="Cambria" w:hAnsi="Cambria"/>
              </w:rPr>
              <w:t>Elektronik vize ücreti 80</w:t>
            </w:r>
            <w:r w:rsidR="00165089">
              <w:rPr>
                <w:rFonts w:ascii="Cambria" w:hAnsi="Cambria"/>
              </w:rPr>
              <w:t xml:space="preserve"> </w:t>
            </w:r>
            <w:r w:rsidR="00290D5D">
              <w:rPr>
                <w:rFonts w:ascii="Cambria" w:hAnsi="Cambria"/>
              </w:rPr>
              <w:t>EURO</w:t>
            </w:r>
            <w:r w:rsidR="00165089">
              <w:rPr>
                <w:rFonts w:ascii="Cambria" w:hAnsi="Cambria"/>
              </w:rPr>
              <w:t xml:space="preserve"> d</w:t>
            </w:r>
            <w:r w:rsidR="00290D5D">
              <w:rPr>
                <w:rFonts w:ascii="Cambria" w:hAnsi="Cambria"/>
              </w:rPr>
              <w:t>u</w:t>
            </w:r>
            <w:r w:rsidR="00165089">
              <w:rPr>
                <w:rFonts w:ascii="Cambria" w:hAnsi="Cambria"/>
              </w:rPr>
              <w:t>r</w:t>
            </w:r>
            <w:r w:rsidR="006272A5">
              <w:rPr>
                <w:rFonts w:ascii="Cambria" w:hAnsi="Cambria"/>
              </w:rPr>
              <w:t xml:space="preserve">) </w:t>
            </w:r>
            <w:r w:rsidRPr="00B22733">
              <w:rPr>
                <w:rFonts w:ascii="Cambria" w:hAnsi="Cambria"/>
                <w:u w:val="single"/>
              </w:rPr>
              <w:t>Yeşil pasaporta vize gerekmemektedir.</w:t>
            </w:r>
          </w:p>
          <w:p w14:paraId="00E1B3E0" w14:textId="2C5AD50F" w:rsidR="00874B85" w:rsidRDefault="00B4698F" w:rsidP="00444FF5">
            <w:pPr>
              <w:pStyle w:val="ListeParagraf"/>
              <w:numPr>
                <w:ilvl w:val="0"/>
                <w:numId w:val="1"/>
              </w:numPr>
              <w:ind w:left="306" w:hanging="306"/>
              <w:jc w:val="both"/>
              <w:rPr>
                <w:rFonts w:ascii="Cambria" w:hAnsi="Cambria"/>
              </w:rPr>
            </w:pPr>
            <w:r w:rsidRPr="00DD7D08">
              <w:rPr>
                <w:rFonts w:ascii="Cambria" w:hAnsi="Cambria"/>
              </w:rPr>
              <w:t xml:space="preserve">Seyahat </w:t>
            </w:r>
            <w:r w:rsidR="008B370F" w:rsidRPr="00DD7D08">
              <w:rPr>
                <w:rFonts w:ascii="Cambria" w:hAnsi="Cambria"/>
              </w:rPr>
              <w:t xml:space="preserve">sağlık ve </w:t>
            </w:r>
            <w:r w:rsidRPr="00DD7D08">
              <w:rPr>
                <w:rFonts w:ascii="Cambria" w:hAnsi="Cambria"/>
              </w:rPr>
              <w:t xml:space="preserve">güvence paketi. 70 yaş üzeri misafirler için %100 </w:t>
            </w:r>
            <w:r w:rsidRPr="00DD7D08">
              <w:rPr>
                <w:rFonts w:ascii="Cambria" w:hAnsi="Cambria"/>
                <w:u w:val="single"/>
              </w:rPr>
              <w:t>surprim uygulanır</w:t>
            </w:r>
            <w:r w:rsidRPr="00DD7D08">
              <w:rPr>
                <w:rFonts w:ascii="Cambria" w:hAnsi="Cambria"/>
              </w:rPr>
              <w:t>.</w:t>
            </w:r>
          </w:p>
          <w:p w14:paraId="40A071FD" w14:textId="2DA5F4A9" w:rsidR="00205CA3" w:rsidRDefault="00205CA3" w:rsidP="00205CA3">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5BE80C88" w14:textId="77777777" w:rsidR="00205CA3" w:rsidRDefault="00205CA3" w:rsidP="00205CA3">
            <w:pPr>
              <w:pStyle w:val="ListeParagraf"/>
              <w:numPr>
                <w:ilvl w:val="0"/>
                <w:numId w:val="1"/>
              </w:numPr>
              <w:ind w:left="306" w:hanging="306"/>
              <w:jc w:val="both"/>
              <w:rPr>
                <w:rFonts w:ascii="Cambria" w:hAnsi="Cambria"/>
              </w:rPr>
            </w:pPr>
            <w:r>
              <w:rPr>
                <w:rFonts w:ascii="Cambria" w:hAnsi="Cambria"/>
              </w:rPr>
              <w:t>Programda belirtilmeyen turlar</w:t>
            </w:r>
            <w:r w:rsidRPr="00251D6E">
              <w:rPr>
                <w:rFonts w:ascii="Cambria" w:hAnsi="Cambria"/>
              </w:rPr>
              <w:t xml:space="preserve"> </w:t>
            </w:r>
          </w:p>
          <w:p w14:paraId="454DFA04" w14:textId="77777777" w:rsidR="00205CA3" w:rsidRDefault="00205CA3" w:rsidP="00205CA3">
            <w:pPr>
              <w:pStyle w:val="ListeParagraf"/>
              <w:numPr>
                <w:ilvl w:val="0"/>
                <w:numId w:val="1"/>
              </w:numPr>
              <w:ind w:left="306" w:hanging="306"/>
              <w:jc w:val="both"/>
              <w:rPr>
                <w:rFonts w:ascii="Cambria" w:hAnsi="Cambria"/>
              </w:rPr>
            </w:pPr>
            <w:r w:rsidRPr="00437E8D">
              <w:rPr>
                <w:rFonts w:ascii="Cambria" w:hAnsi="Cambria"/>
              </w:rPr>
              <w:t>Seyahat</w:t>
            </w:r>
            <w:r>
              <w:rPr>
                <w:rFonts w:ascii="Cambria" w:hAnsi="Cambria"/>
              </w:rPr>
              <w:t xml:space="preserve"> Sağlık ve</w:t>
            </w:r>
            <w:r w:rsidRPr="00437E8D">
              <w:rPr>
                <w:rFonts w:ascii="Cambria" w:hAnsi="Cambria"/>
              </w:rPr>
              <w:t xml:space="preserve"> </w:t>
            </w:r>
            <w:r>
              <w:rPr>
                <w:rFonts w:ascii="Cambria" w:hAnsi="Cambria"/>
              </w:rPr>
              <w:t>İ</w:t>
            </w:r>
            <w:r w:rsidRPr="00437E8D">
              <w:rPr>
                <w:rFonts w:ascii="Cambria" w:hAnsi="Cambria"/>
              </w:rPr>
              <w:t>ptal sigortası</w:t>
            </w:r>
          </w:p>
          <w:p w14:paraId="4F1349DC" w14:textId="77777777" w:rsidR="00205CA3" w:rsidRDefault="00205CA3" w:rsidP="00205CA3">
            <w:pPr>
              <w:pStyle w:val="ListeParagraf"/>
              <w:numPr>
                <w:ilvl w:val="0"/>
                <w:numId w:val="1"/>
              </w:numPr>
              <w:ind w:left="306" w:hanging="306"/>
              <w:jc w:val="both"/>
              <w:rPr>
                <w:rFonts w:ascii="Cambria" w:hAnsi="Cambria"/>
              </w:rPr>
            </w:pPr>
            <w:r w:rsidRPr="00437E8D">
              <w:rPr>
                <w:rFonts w:ascii="Cambria" w:hAnsi="Cambria"/>
              </w:rPr>
              <w:t>Yurt dışı çıkış harcı</w:t>
            </w:r>
            <w:r>
              <w:rPr>
                <w:rFonts w:ascii="Cambria" w:hAnsi="Cambria"/>
              </w:rPr>
              <w:t>.</w:t>
            </w:r>
          </w:p>
          <w:p w14:paraId="3C680C4E" w14:textId="77777777" w:rsidR="00B4698F" w:rsidRPr="00FC5581" w:rsidRDefault="00B4698F" w:rsidP="00C66C79">
            <w:pPr>
              <w:jc w:val="both"/>
              <w:rPr>
                <w:rFonts w:ascii="Cambria" w:hAnsi="Cambria"/>
              </w:rPr>
            </w:pPr>
          </w:p>
        </w:tc>
      </w:tr>
      <w:tr w:rsidR="00B4698F" w:rsidRPr="00BB2F04" w14:paraId="42433A8D" w14:textId="77777777" w:rsidTr="00874B85">
        <w:trPr>
          <w:trHeight w:val="127"/>
        </w:trPr>
        <w:tc>
          <w:tcPr>
            <w:tcW w:w="11482" w:type="dxa"/>
            <w:shd w:val="clear" w:color="auto" w:fill="323E4F" w:themeFill="text2" w:themeFillShade="BF"/>
          </w:tcPr>
          <w:p w14:paraId="4B600E80" w14:textId="77777777" w:rsidR="00B4698F" w:rsidRPr="00403210" w:rsidRDefault="00B4698F" w:rsidP="00C66C79">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3F19223C" w14:textId="77777777" w:rsidR="00B4698F" w:rsidRPr="00BB2F04" w:rsidRDefault="00B4698F" w:rsidP="00C66C79">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B4698F" w:rsidRPr="00C042F4" w14:paraId="555A96A5" w14:textId="77777777" w:rsidTr="00874B85">
        <w:trPr>
          <w:trHeight w:val="127"/>
        </w:trPr>
        <w:tc>
          <w:tcPr>
            <w:tcW w:w="11482" w:type="dxa"/>
          </w:tcPr>
          <w:p w14:paraId="282A1C80" w14:textId="75835F04" w:rsidR="00B4698F" w:rsidRPr="00FC5581" w:rsidRDefault="00B4698F" w:rsidP="00C66C79">
            <w:pPr>
              <w:pStyle w:val="ListeParagraf"/>
              <w:numPr>
                <w:ilvl w:val="0"/>
                <w:numId w:val="1"/>
              </w:numPr>
              <w:ind w:left="306" w:hanging="306"/>
              <w:jc w:val="both"/>
              <w:rPr>
                <w:rFonts w:ascii="Tahoma" w:hAnsi="Tahoma" w:cs="Tahoma"/>
                <w:color w:val="3B3838" w:themeColor="background2" w:themeShade="40"/>
                <w:sz w:val="21"/>
                <w:szCs w:val="21"/>
              </w:rPr>
            </w:pPr>
            <w:r w:rsidRPr="00FC5581">
              <w:rPr>
                <w:rFonts w:ascii="Cambria" w:hAnsi="Cambria" w:cs="Tahoma"/>
                <w:color w:val="3B3838" w:themeColor="background2" w:themeShade="40"/>
                <w:sz w:val="24"/>
                <w:szCs w:val="24"/>
              </w:rPr>
              <w:t>Tur hareket tarihinden</w:t>
            </w:r>
            <w:r w:rsidRPr="00FC5581">
              <w:rPr>
                <w:rFonts w:ascii="Cambria" w:hAnsi="Cambria" w:cs="Tahoma"/>
                <w:b/>
                <w:bCs/>
                <w:color w:val="3B3838"/>
                <w:sz w:val="24"/>
                <w:szCs w:val="24"/>
              </w:rPr>
              <w:t xml:space="preserve"> </w:t>
            </w:r>
            <w:r w:rsidR="00E52742" w:rsidRPr="00F41AD4">
              <w:rPr>
                <w:rFonts w:ascii="Cambria" w:hAnsi="Cambria" w:cs="Tahoma"/>
                <w:b/>
                <w:bCs/>
                <w:color w:val="3B3838"/>
                <w:sz w:val="24"/>
                <w:szCs w:val="24"/>
                <w:highlight w:val="yellow"/>
              </w:rPr>
              <w:t>9</w:t>
            </w:r>
            <w:r w:rsidRPr="00F41AD4">
              <w:rPr>
                <w:rFonts w:ascii="Cambria" w:hAnsi="Cambria" w:cs="Tahoma"/>
                <w:b/>
                <w:bCs/>
                <w:color w:val="3B3838"/>
                <w:sz w:val="24"/>
                <w:szCs w:val="24"/>
                <w:highlight w:val="yellow"/>
              </w:rPr>
              <w:t xml:space="preserve">0 </w:t>
            </w:r>
            <w:r w:rsidRPr="00FC5581">
              <w:rPr>
                <w:rFonts w:ascii="Cambria" w:hAnsi="Cambria" w:cs="Tahoma"/>
                <w:b/>
                <w:bCs/>
                <w:color w:val="3B3838"/>
                <w:sz w:val="24"/>
                <w:szCs w:val="24"/>
                <w:highlight w:val="yellow"/>
              </w:rPr>
              <w:t>gün öncesine kadar CEZASIZ İPTAL hakkı</w:t>
            </w:r>
            <w:r w:rsidRPr="00FC5581">
              <w:rPr>
                <w:rFonts w:ascii="Cambria" w:hAnsi="Cambria" w:cs="Tahoma"/>
                <w:b/>
                <w:bCs/>
                <w:color w:val="3B3838"/>
                <w:sz w:val="24"/>
                <w:szCs w:val="24"/>
              </w:rPr>
              <w:t xml:space="preserve"> </w:t>
            </w:r>
            <w:r w:rsidRPr="00FC5581">
              <w:rPr>
                <w:rFonts w:ascii="Cambria" w:hAnsi="Cambria" w:cs="Tahoma"/>
                <w:color w:val="3B3838"/>
                <w:sz w:val="24"/>
                <w:szCs w:val="24"/>
              </w:rPr>
              <w:t xml:space="preserve">(Tur hareket tarihinden </w:t>
            </w:r>
            <w:r w:rsidR="006D60CA">
              <w:rPr>
                <w:rFonts w:ascii="Cambria" w:hAnsi="Cambria" w:cs="Tahoma"/>
                <w:color w:val="3B3838"/>
                <w:sz w:val="24"/>
                <w:szCs w:val="24"/>
              </w:rPr>
              <w:t>9</w:t>
            </w:r>
            <w:r w:rsidRPr="00FC5581">
              <w:rPr>
                <w:rFonts w:ascii="Cambria" w:hAnsi="Cambria" w:cs="Tahoma"/>
                <w:color w:val="3B3838"/>
                <w:sz w:val="24"/>
                <w:szCs w:val="24"/>
              </w:rPr>
              <w:t>0 gün öncesine kadar Cezasız iptal hakkı sadece gemi kısmı için geçerlidir. Uçak bileti</w:t>
            </w:r>
            <w:r w:rsidR="003E70CA">
              <w:rPr>
                <w:rFonts w:ascii="Cambria" w:hAnsi="Cambria" w:cs="Tahoma"/>
                <w:color w:val="3B3838"/>
                <w:sz w:val="24"/>
                <w:szCs w:val="24"/>
              </w:rPr>
              <w:t xml:space="preserve"> </w:t>
            </w:r>
            <w:r w:rsidRPr="00FC5581">
              <w:rPr>
                <w:rFonts w:ascii="Cambria" w:hAnsi="Cambria" w:cs="Tahoma"/>
                <w:color w:val="3B3838"/>
                <w:sz w:val="24"/>
                <w:szCs w:val="24"/>
              </w:rPr>
              <w:t>ücret kesintileri ayrıca yansıtılacaktır)</w:t>
            </w:r>
          </w:p>
          <w:p w14:paraId="729415D7" w14:textId="76B7D778" w:rsidR="00B4698F" w:rsidRDefault="00E52742" w:rsidP="00C66C79">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8</w:t>
            </w:r>
            <w:r w:rsidR="00B4698F">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6</w:t>
            </w:r>
            <w:r w:rsidR="00B4698F">
              <w:rPr>
                <w:rFonts w:ascii="Tahoma" w:hAnsi="Tahoma" w:cs="Tahoma"/>
                <w:color w:val="3B3838" w:themeColor="background2" w:themeShade="40"/>
                <w:sz w:val="21"/>
                <w:szCs w:val="21"/>
              </w:rPr>
              <w:t>0 gün arası %50 ceza uygulanır!</w:t>
            </w:r>
          </w:p>
          <w:p w14:paraId="3616D3EA" w14:textId="59FBB420" w:rsidR="00B4698F" w:rsidRDefault="00E52742" w:rsidP="00C66C79">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00B4698F" w:rsidRPr="00FC5581">
              <w:rPr>
                <w:rFonts w:ascii="Tahoma" w:hAnsi="Tahoma" w:cs="Tahoma"/>
                <w:color w:val="3B3838" w:themeColor="background2" w:themeShade="40"/>
                <w:sz w:val="21"/>
                <w:szCs w:val="21"/>
              </w:rPr>
              <w:t xml:space="preserve">9 gün – </w:t>
            </w:r>
            <w:r w:rsidR="009B6643">
              <w:rPr>
                <w:rFonts w:ascii="Tahoma" w:hAnsi="Tahoma" w:cs="Tahoma"/>
                <w:color w:val="3B3838" w:themeColor="background2" w:themeShade="40"/>
                <w:sz w:val="21"/>
                <w:szCs w:val="21"/>
              </w:rPr>
              <w:t>30</w:t>
            </w:r>
            <w:r w:rsidR="00B4698F" w:rsidRPr="00FC5581">
              <w:rPr>
                <w:rFonts w:ascii="Tahoma" w:hAnsi="Tahoma" w:cs="Tahoma"/>
                <w:color w:val="3B3838" w:themeColor="background2" w:themeShade="40"/>
                <w:sz w:val="21"/>
                <w:szCs w:val="21"/>
              </w:rPr>
              <w:t xml:space="preserve"> gün arası %80 ceza uygulanır!</w:t>
            </w:r>
          </w:p>
          <w:p w14:paraId="060D4C8A" w14:textId="58052F52" w:rsidR="00A57D26" w:rsidRDefault="00B4698F" w:rsidP="00DD2FB6">
            <w:pPr>
              <w:pStyle w:val="ListeParagraf"/>
              <w:numPr>
                <w:ilvl w:val="0"/>
                <w:numId w:val="1"/>
              </w:numPr>
              <w:ind w:left="306" w:hanging="306"/>
              <w:jc w:val="both"/>
              <w:rPr>
                <w:rFonts w:ascii="Tahoma" w:hAnsi="Tahoma" w:cs="Tahoma"/>
                <w:color w:val="3B3838" w:themeColor="background2" w:themeShade="40"/>
                <w:sz w:val="21"/>
                <w:szCs w:val="21"/>
              </w:rPr>
            </w:pPr>
            <w:r w:rsidRPr="00DD2FB6">
              <w:rPr>
                <w:rFonts w:ascii="Tahoma" w:hAnsi="Tahoma" w:cs="Tahoma"/>
                <w:color w:val="3B3838" w:themeColor="background2" w:themeShade="40"/>
                <w:sz w:val="21"/>
                <w:szCs w:val="21"/>
              </w:rPr>
              <w:t>2</w:t>
            </w:r>
            <w:r w:rsidR="009B6643">
              <w:rPr>
                <w:rFonts w:ascii="Tahoma" w:hAnsi="Tahoma" w:cs="Tahoma"/>
                <w:color w:val="3B3838" w:themeColor="background2" w:themeShade="40"/>
                <w:sz w:val="21"/>
                <w:szCs w:val="21"/>
              </w:rPr>
              <w:t>9</w:t>
            </w:r>
            <w:r w:rsidRPr="00DD2FB6">
              <w:rPr>
                <w:rFonts w:ascii="Tahoma" w:hAnsi="Tahoma" w:cs="Tahoma"/>
                <w:color w:val="3B3838" w:themeColor="background2" w:themeShade="40"/>
                <w:sz w:val="21"/>
                <w:szCs w:val="21"/>
              </w:rPr>
              <w:t xml:space="preserve"> gün ile tur hareket günü arası %100 ceza uygulanır</w:t>
            </w:r>
            <w:r w:rsidR="00145B9F">
              <w:rPr>
                <w:rFonts w:ascii="Tahoma" w:hAnsi="Tahoma" w:cs="Tahoma"/>
                <w:color w:val="3B3838" w:themeColor="background2" w:themeShade="40"/>
                <w:sz w:val="21"/>
                <w:szCs w:val="21"/>
              </w:rPr>
              <w:t>.</w:t>
            </w:r>
          </w:p>
          <w:p w14:paraId="24CC86C2" w14:textId="58C90551" w:rsidR="00DD2FB6" w:rsidRPr="00A57D26" w:rsidRDefault="00DD2FB6" w:rsidP="00DD2FB6">
            <w:pPr>
              <w:pStyle w:val="ListeParagraf"/>
              <w:ind w:left="306"/>
              <w:jc w:val="both"/>
              <w:rPr>
                <w:rFonts w:ascii="Tahoma" w:hAnsi="Tahoma" w:cs="Tahoma"/>
                <w:color w:val="3B3838" w:themeColor="background2" w:themeShade="40"/>
                <w:sz w:val="21"/>
                <w:szCs w:val="21"/>
              </w:rPr>
            </w:pPr>
          </w:p>
        </w:tc>
      </w:tr>
      <w:tr w:rsidR="00536A64" w:rsidRPr="00AC51F6" w14:paraId="29323D5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379A1368" w14:textId="77777777" w:rsidR="00536A64" w:rsidRPr="00407FBF" w:rsidRDefault="00536A64" w:rsidP="00BD2500">
            <w:pPr>
              <w:jc w:val="center"/>
              <w:rPr>
                <w:rFonts w:ascii="Cambria" w:hAnsi="Cambria"/>
                <w:b/>
                <w:color w:val="FFC000"/>
                <w:sz w:val="10"/>
                <w:szCs w:val="10"/>
              </w:rPr>
            </w:pPr>
          </w:p>
          <w:p w14:paraId="44C7D995" w14:textId="497BAA60" w:rsidR="00407FBF" w:rsidRPr="00407FBF" w:rsidRDefault="00407FBF" w:rsidP="00407FBF">
            <w:pPr>
              <w:jc w:val="center"/>
              <w:rPr>
                <w:rFonts w:ascii="Cambria" w:hAnsi="Cambria"/>
                <w:b/>
                <w:color w:val="FFC000"/>
                <w:sz w:val="40"/>
                <w:szCs w:val="40"/>
              </w:rPr>
            </w:pPr>
            <w:r w:rsidRPr="00407FBF">
              <w:rPr>
                <w:rFonts w:ascii="Cambria" w:hAnsi="Cambria"/>
                <w:b/>
                <w:color w:val="FFC000"/>
                <w:sz w:val="40"/>
                <w:szCs w:val="40"/>
              </w:rPr>
              <w:t>TUR PROGRAMI</w:t>
            </w:r>
          </w:p>
          <w:p w14:paraId="3FA7F36C" w14:textId="77777777" w:rsidR="00407FBF" w:rsidRPr="00407FBF" w:rsidRDefault="00407FBF" w:rsidP="00BD2500">
            <w:pPr>
              <w:jc w:val="center"/>
              <w:rPr>
                <w:rFonts w:ascii="Cambria" w:hAnsi="Cambria"/>
                <w:b/>
                <w:color w:val="FFC000"/>
                <w:sz w:val="10"/>
                <w:szCs w:val="10"/>
              </w:rPr>
            </w:pPr>
          </w:p>
        </w:tc>
      </w:tr>
      <w:tr w:rsidR="00C570A9" w:rsidRPr="00AC51F6" w14:paraId="4B77FC04"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05D80657" w14:textId="77777777" w:rsidR="00C570A9" w:rsidRPr="00407FBF" w:rsidRDefault="00C570A9" w:rsidP="00BD2500">
            <w:pPr>
              <w:jc w:val="center"/>
              <w:rPr>
                <w:rFonts w:ascii="Cambria" w:hAnsi="Cambria"/>
                <w:b/>
                <w:color w:val="FFC000"/>
                <w:sz w:val="10"/>
                <w:szCs w:val="10"/>
              </w:rPr>
            </w:pPr>
          </w:p>
        </w:tc>
      </w:tr>
      <w:tr w:rsidR="00C570A9" w:rsidRPr="00AC51F6" w14:paraId="760E4A3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F2F564B" w14:textId="57BF3005" w:rsidR="00C570A9" w:rsidRDefault="00C570A9" w:rsidP="00C570A9">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w:t>
            </w:r>
            <w:r w:rsidR="00E66A06">
              <w:rPr>
                <w:rFonts w:ascii="Cambria" w:eastAsia="Times New Roman" w:hAnsi="Cambria" w:cs="Calibri"/>
                <w:b/>
                <w:bCs/>
                <w:color w:val="FFFFFF" w:themeColor="background1"/>
                <w:sz w:val="24"/>
                <w:szCs w:val="24"/>
                <w:lang w:eastAsia="tr-TR"/>
              </w:rPr>
              <w:t>ST.PETERSBURG</w:t>
            </w:r>
          </w:p>
        </w:tc>
      </w:tr>
      <w:tr w:rsidR="00C570A9" w:rsidRPr="00AC51F6" w14:paraId="73595E30"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D0F69C5" w14:textId="3CA77FEE" w:rsidR="00C570A9" w:rsidRPr="00E66A06" w:rsidRDefault="00E66A06" w:rsidP="00E66A06">
            <w:pPr>
              <w:jc w:val="both"/>
              <w:rPr>
                <w:rFonts w:cstheme="minorHAnsi"/>
                <w:b/>
                <w:color w:val="FFC000"/>
              </w:rPr>
            </w:pPr>
            <w:r w:rsidRPr="00E66A06">
              <w:rPr>
                <w:rFonts w:cstheme="minorHAnsi"/>
                <w:color w:val="3B3838" w:themeColor="background2" w:themeShade="40"/>
              </w:rPr>
              <w:t>İstanbul Yeni Havalimanı, Dış Hatlar Terminali, Türk Havayolları kontuarında saat 0</w:t>
            </w:r>
            <w:r w:rsidR="003855B0">
              <w:rPr>
                <w:rFonts w:cstheme="minorHAnsi"/>
                <w:color w:val="3B3838" w:themeColor="background2" w:themeShade="40"/>
              </w:rPr>
              <w:t>5:0</w:t>
            </w:r>
            <w:r w:rsidRPr="00E66A06">
              <w:rPr>
                <w:rFonts w:cstheme="minorHAnsi"/>
                <w:color w:val="3B3838" w:themeColor="background2" w:themeShade="40"/>
              </w:rPr>
              <w:t>0’da buluşma. Check-in ve Pasaport işlemleri sonrası Türk Havayolları’nın TK</w:t>
            </w:r>
            <w:r w:rsidR="00253704">
              <w:rPr>
                <w:rFonts w:cstheme="minorHAnsi"/>
                <w:color w:val="3B3838" w:themeColor="background2" w:themeShade="40"/>
              </w:rPr>
              <w:t>401</w:t>
            </w:r>
            <w:r w:rsidRPr="00E66A06">
              <w:rPr>
                <w:rFonts w:cstheme="minorHAnsi"/>
                <w:color w:val="3B3838" w:themeColor="background2" w:themeShade="40"/>
              </w:rPr>
              <w:t xml:space="preserve"> sefer sayılı uçuşu ile saat </w:t>
            </w:r>
            <w:r w:rsidR="00F64486">
              <w:rPr>
                <w:rFonts w:cstheme="minorHAnsi"/>
                <w:color w:val="3B3838" w:themeColor="background2" w:themeShade="40"/>
              </w:rPr>
              <w:t>0</w:t>
            </w:r>
            <w:r w:rsidR="003855B0">
              <w:rPr>
                <w:rFonts w:cstheme="minorHAnsi"/>
                <w:color w:val="3B3838" w:themeColor="background2" w:themeShade="40"/>
              </w:rPr>
              <w:t>8</w:t>
            </w:r>
            <w:r w:rsidRPr="00E66A06">
              <w:rPr>
                <w:rFonts w:cstheme="minorHAnsi"/>
                <w:color w:val="3B3838" w:themeColor="background2" w:themeShade="40"/>
              </w:rPr>
              <w:t>.</w:t>
            </w:r>
            <w:r w:rsidR="00253704">
              <w:rPr>
                <w:rFonts w:cstheme="minorHAnsi"/>
                <w:color w:val="3B3838" w:themeColor="background2" w:themeShade="40"/>
              </w:rPr>
              <w:t>1</w:t>
            </w:r>
            <w:r w:rsidR="003855B0">
              <w:rPr>
                <w:rFonts w:cstheme="minorHAnsi"/>
                <w:color w:val="3B3838" w:themeColor="background2" w:themeShade="40"/>
              </w:rPr>
              <w:t>0</w:t>
            </w:r>
            <w:r w:rsidRPr="00E66A06">
              <w:rPr>
                <w:rFonts w:cstheme="minorHAnsi"/>
                <w:color w:val="3B3838" w:themeColor="background2" w:themeShade="40"/>
              </w:rPr>
              <w:t xml:space="preserve"> ’</w:t>
            </w:r>
            <w:r w:rsidR="003855B0">
              <w:rPr>
                <w:rFonts w:cstheme="minorHAnsi"/>
                <w:color w:val="3B3838" w:themeColor="background2" w:themeShade="40"/>
              </w:rPr>
              <w:t>da</w:t>
            </w:r>
            <w:r w:rsidRPr="00E66A06">
              <w:rPr>
                <w:rFonts w:cstheme="minorHAnsi"/>
                <w:color w:val="3B3838" w:themeColor="background2" w:themeShade="40"/>
              </w:rPr>
              <w:t xml:space="preserve"> St.Petersburg’a hareket. Yerel saat ile </w:t>
            </w:r>
            <w:r w:rsidR="00253704">
              <w:rPr>
                <w:rFonts w:cstheme="minorHAnsi"/>
                <w:color w:val="3B3838" w:themeColor="background2" w:themeShade="40"/>
              </w:rPr>
              <w:t>11</w:t>
            </w:r>
            <w:r w:rsidRPr="00E66A06">
              <w:rPr>
                <w:rFonts w:cstheme="minorHAnsi"/>
                <w:color w:val="3B3838" w:themeColor="background2" w:themeShade="40"/>
              </w:rPr>
              <w:t>.</w:t>
            </w:r>
            <w:r w:rsidR="00253704">
              <w:rPr>
                <w:rFonts w:cstheme="minorHAnsi"/>
                <w:color w:val="3B3838" w:themeColor="background2" w:themeShade="40"/>
              </w:rPr>
              <w:t>50</w:t>
            </w:r>
            <w:r w:rsidRPr="00E66A06">
              <w:rPr>
                <w:rFonts w:cstheme="minorHAnsi"/>
                <w:color w:val="3B3838" w:themeColor="background2" w:themeShade="40"/>
              </w:rPr>
              <w:t>’</w:t>
            </w:r>
            <w:r w:rsidR="00253704">
              <w:rPr>
                <w:rFonts w:cstheme="minorHAnsi"/>
                <w:color w:val="3B3838" w:themeColor="background2" w:themeShade="40"/>
              </w:rPr>
              <w:t>d</w:t>
            </w:r>
            <w:r w:rsidRPr="00E66A06">
              <w:rPr>
                <w:rFonts w:cstheme="minorHAnsi"/>
                <w:color w:val="3B3838" w:themeColor="background2" w:themeShade="40"/>
              </w:rPr>
              <w:t xml:space="preserve">e St.Petersburg’a varış sonrası düzenleyeceğimiz </w:t>
            </w:r>
            <w:r w:rsidRPr="00E66A06">
              <w:rPr>
                <w:rFonts w:cstheme="minorHAnsi"/>
                <w:b/>
                <w:bCs/>
                <w:i/>
                <w:iCs/>
                <w:color w:val="3B3838" w:themeColor="background2" w:themeShade="40"/>
                <w:u w:val="single"/>
              </w:rPr>
              <w:t>St.Petersburg panoramik şehir turunda</w:t>
            </w:r>
            <w:r w:rsidRPr="00E66A06">
              <w:rPr>
                <w:rFonts w:cstheme="minorHAnsi"/>
                <w:b/>
                <w:bCs/>
                <w:i/>
                <w:iCs/>
                <w:color w:val="3B3838" w:themeColor="background2" w:themeShade="40"/>
              </w:rPr>
              <w:t>; Alexandr Nevski Manastırı, Nevski Prospekt caddesi, Kont Strogonof Sarayı, Saray Meydanı, Kışlık Saray, St Isaac Katedrali, Smolnıy Manastırı, Aniçkov Sarayı ve Köprüsü, 2. Alexandr Kan Kilisesi</w:t>
            </w:r>
            <w:r w:rsidRPr="00E66A06">
              <w:rPr>
                <w:rFonts w:cstheme="minorHAnsi"/>
                <w:color w:val="3B3838" w:themeColor="background2" w:themeShade="40"/>
              </w:rPr>
              <w:t xml:space="preserve"> </w:t>
            </w:r>
            <w:r w:rsidR="00D8389C" w:rsidRPr="00D8389C">
              <w:rPr>
                <w:rFonts w:cstheme="minorHAnsi"/>
                <w:b/>
                <w:bCs/>
                <w:color w:val="3B3838" w:themeColor="background2" w:themeShade="40"/>
              </w:rPr>
              <w:t>Puşkin Sanatlar Meydanı</w:t>
            </w:r>
            <w:r w:rsidR="00D8389C">
              <w:rPr>
                <w:rFonts w:cstheme="minorHAnsi"/>
                <w:color w:val="3B3838" w:themeColor="background2" w:themeShade="40"/>
              </w:rPr>
              <w:t xml:space="preserve"> </w:t>
            </w:r>
            <w:r w:rsidRPr="00E66A06">
              <w:rPr>
                <w:rFonts w:cstheme="minorHAnsi"/>
                <w:color w:val="3B3838" w:themeColor="background2" w:themeShade="40"/>
              </w:rPr>
              <w:t xml:space="preserve">görülecek yerler arasındadır. Tur sonrası otelimize transfer, check-in işlemleri ve oda dağılımı sonrası </w:t>
            </w:r>
            <w:r w:rsidR="0039528E">
              <w:rPr>
                <w:rFonts w:cstheme="minorHAnsi"/>
                <w:color w:val="3B3838" w:themeColor="background2" w:themeShade="40"/>
              </w:rPr>
              <w:t xml:space="preserve">dinlenmek için </w:t>
            </w:r>
            <w:r w:rsidRPr="00E66A06">
              <w:rPr>
                <w:rFonts w:cstheme="minorHAnsi"/>
                <w:color w:val="3B3838" w:themeColor="background2" w:themeShade="40"/>
              </w:rPr>
              <w:t xml:space="preserve">serbest zaman. </w:t>
            </w:r>
            <w:r w:rsidR="00D8389C">
              <w:rPr>
                <w:rFonts w:cstheme="minorHAnsi"/>
                <w:color w:val="3B3838" w:themeColor="background2" w:themeShade="40"/>
              </w:rPr>
              <w:t>A</w:t>
            </w:r>
            <w:r w:rsidR="0039528E">
              <w:rPr>
                <w:rFonts w:cstheme="minorHAnsi"/>
                <w:color w:val="3B3838" w:themeColor="background2" w:themeShade="40"/>
              </w:rPr>
              <w:t xml:space="preserve">kşam yemeği </w:t>
            </w:r>
            <w:r w:rsidR="00D8389C">
              <w:rPr>
                <w:rFonts w:cstheme="minorHAnsi"/>
                <w:color w:val="3B3838" w:themeColor="background2" w:themeShade="40"/>
              </w:rPr>
              <w:t xml:space="preserve">ve </w:t>
            </w:r>
            <w:r w:rsidR="006543B2">
              <w:rPr>
                <w:rFonts w:cstheme="minorHAnsi"/>
                <w:color w:val="3B3838" w:themeColor="background2" w:themeShade="40"/>
              </w:rPr>
              <w:t>g</w:t>
            </w:r>
            <w:r w:rsidRPr="00E66A06">
              <w:rPr>
                <w:rFonts w:cstheme="minorHAnsi"/>
                <w:color w:val="3B3838" w:themeColor="background2" w:themeShade="40"/>
                <w:lang w:val="de-DE"/>
              </w:rPr>
              <w:t>eceleme otelimizde.</w:t>
            </w:r>
          </w:p>
        </w:tc>
      </w:tr>
      <w:tr w:rsidR="00A95028" w14:paraId="765322EB" w14:textId="77777777" w:rsidTr="00DF48C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0243990C" w14:textId="62899572" w:rsidR="00A95028" w:rsidRDefault="00A95028" w:rsidP="00DF48CE">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2</w:t>
            </w:r>
            <w:r w:rsidRPr="00B2176D">
              <w:rPr>
                <w:rFonts w:ascii="Cambria" w:eastAsia="Times New Roman" w:hAnsi="Cambria" w:cs="Calibri"/>
                <w:b/>
                <w:bCs/>
                <w:color w:val="FFFFFF" w:themeColor="background1"/>
                <w:sz w:val="24"/>
                <w:szCs w:val="24"/>
                <w:lang w:eastAsia="tr-TR"/>
              </w:rPr>
              <w:t>.GÜN</w:t>
            </w:r>
            <w:r w:rsidR="0064558E">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 xml:space="preserve"> </w:t>
            </w:r>
            <w:r>
              <w:rPr>
                <w:rFonts w:ascii="Cambria" w:eastAsia="Times New Roman" w:hAnsi="Cambria" w:cs="Calibri"/>
                <w:b/>
                <w:bCs/>
                <w:color w:val="FFFFFF" w:themeColor="background1"/>
                <w:sz w:val="24"/>
                <w:szCs w:val="24"/>
                <w:lang w:eastAsia="tr-TR"/>
              </w:rPr>
              <w:t>ST.PETERSBURG</w:t>
            </w:r>
          </w:p>
        </w:tc>
      </w:tr>
      <w:tr w:rsidR="00A95028" w:rsidRPr="00826C7A" w14:paraId="48D1C16B" w14:textId="77777777" w:rsidTr="00DF48C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3828B32" w14:textId="0F879EAF" w:rsidR="00A95028" w:rsidRDefault="00A95028" w:rsidP="00627D87">
            <w:pPr>
              <w:pStyle w:val="GvdeMetni"/>
              <w:jc w:val="both"/>
              <w:rPr>
                <w:rFonts w:asciiTheme="minorHAnsi" w:eastAsiaTheme="minorHAnsi" w:hAnsiTheme="minorHAnsi" w:cstheme="minorHAnsi"/>
                <w:color w:val="3B3838" w:themeColor="background2" w:themeShade="40"/>
                <w:szCs w:val="22"/>
                <w:lang w:val="tr-TR" w:eastAsia="en-US"/>
              </w:rPr>
            </w:pPr>
            <w:r w:rsidRPr="00826C7A">
              <w:rPr>
                <w:rFonts w:asciiTheme="minorHAnsi" w:eastAsiaTheme="minorHAnsi" w:hAnsiTheme="minorHAnsi" w:cstheme="minorHAnsi"/>
                <w:color w:val="3B3838" w:themeColor="background2" w:themeShade="40"/>
                <w:szCs w:val="22"/>
                <w:lang w:val="tr-TR" w:eastAsia="en-US"/>
              </w:rPr>
              <w:t xml:space="preserve">Kahvaltı sonrası </w:t>
            </w:r>
            <w:r w:rsidR="001522D3" w:rsidRPr="00826C7A">
              <w:rPr>
                <w:rFonts w:asciiTheme="minorHAnsi" w:eastAsiaTheme="minorHAnsi" w:hAnsiTheme="minorHAnsi" w:cstheme="minorHAnsi"/>
                <w:color w:val="3B3838" w:themeColor="background2" w:themeShade="40"/>
                <w:szCs w:val="22"/>
                <w:lang w:val="tr-TR" w:eastAsia="en-US"/>
              </w:rPr>
              <w:t xml:space="preserve">otelden çıkış işlemleri ve valizlerimizle hareket. Arzu eden misafirler Ekstra </w:t>
            </w:r>
            <w:r w:rsidR="009B10DF" w:rsidRPr="00406A23">
              <w:rPr>
                <w:rFonts w:asciiTheme="minorHAnsi" w:eastAsiaTheme="minorHAnsi" w:hAnsiTheme="minorHAnsi" w:cstheme="minorHAnsi"/>
                <w:b/>
                <w:bCs/>
                <w:color w:val="3B3838" w:themeColor="background2" w:themeShade="40"/>
                <w:szCs w:val="22"/>
                <w:lang w:val="tr-TR" w:eastAsia="en-US"/>
              </w:rPr>
              <w:t>Hermitaj</w:t>
            </w:r>
            <w:r w:rsidR="001522D3" w:rsidRPr="00406A23">
              <w:rPr>
                <w:rFonts w:asciiTheme="minorHAnsi" w:eastAsiaTheme="minorHAnsi" w:hAnsiTheme="minorHAnsi" w:cstheme="minorHAnsi"/>
                <w:b/>
                <w:bCs/>
                <w:color w:val="3B3838" w:themeColor="background2" w:themeShade="40"/>
                <w:szCs w:val="22"/>
                <w:lang w:val="tr-TR" w:eastAsia="en-US"/>
              </w:rPr>
              <w:t xml:space="preserve"> Müzesi</w:t>
            </w:r>
            <w:r w:rsidR="009B10DF" w:rsidRPr="00826C7A">
              <w:rPr>
                <w:rFonts w:asciiTheme="minorHAnsi" w:eastAsiaTheme="minorHAnsi" w:hAnsiTheme="minorHAnsi" w:cstheme="minorHAnsi"/>
                <w:color w:val="3B3838" w:themeColor="background2" w:themeShade="40"/>
                <w:szCs w:val="22"/>
                <w:lang w:val="tr-TR" w:eastAsia="en-US"/>
              </w:rPr>
              <w:t xml:space="preserve"> </w:t>
            </w:r>
            <w:r w:rsidR="001522D3" w:rsidRPr="00826C7A">
              <w:rPr>
                <w:rFonts w:asciiTheme="minorHAnsi" w:eastAsiaTheme="minorHAnsi" w:hAnsiTheme="minorHAnsi" w:cstheme="minorHAnsi"/>
                <w:color w:val="3B3838" w:themeColor="background2" w:themeShade="40"/>
                <w:szCs w:val="22"/>
                <w:lang w:val="tr-TR" w:eastAsia="en-US"/>
              </w:rPr>
              <w:t>turuna</w:t>
            </w:r>
            <w:r w:rsidR="00406A23">
              <w:rPr>
                <w:rFonts w:asciiTheme="minorHAnsi" w:eastAsiaTheme="minorHAnsi" w:hAnsiTheme="minorHAnsi" w:cstheme="minorHAnsi"/>
                <w:color w:val="3B3838" w:themeColor="background2" w:themeShade="40"/>
                <w:szCs w:val="22"/>
                <w:lang w:val="tr-TR" w:eastAsia="en-US"/>
              </w:rPr>
              <w:t xml:space="preserve"> (</w:t>
            </w:r>
            <w:r w:rsidR="003E70CA">
              <w:rPr>
                <w:rFonts w:asciiTheme="minorHAnsi" w:eastAsiaTheme="minorHAnsi" w:hAnsiTheme="minorHAnsi" w:cstheme="minorHAnsi"/>
                <w:color w:val="3B3838" w:themeColor="background2" w:themeShade="40"/>
                <w:szCs w:val="22"/>
                <w:lang w:val="tr-TR" w:eastAsia="en-US"/>
              </w:rPr>
              <w:t>75</w:t>
            </w:r>
            <w:r w:rsidR="00406A23">
              <w:rPr>
                <w:rFonts w:asciiTheme="minorHAnsi" w:eastAsiaTheme="minorHAnsi" w:hAnsiTheme="minorHAnsi" w:cstheme="minorHAnsi"/>
                <w:color w:val="3B3838" w:themeColor="background2" w:themeShade="40"/>
                <w:szCs w:val="22"/>
                <w:lang w:val="tr-TR" w:eastAsia="en-US"/>
              </w:rPr>
              <w:t xml:space="preserve"> Euro)</w:t>
            </w:r>
            <w:r w:rsidR="001522D3" w:rsidRPr="00826C7A">
              <w:rPr>
                <w:rFonts w:asciiTheme="minorHAnsi" w:eastAsiaTheme="minorHAnsi" w:hAnsiTheme="minorHAnsi" w:cstheme="minorHAnsi"/>
                <w:color w:val="3B3838" w:themeColor="background2" w:themeShade="40"/>
                <w:szCs w:val="22"/>
                <w:lang w:val="tr-TR" w:eastAsia="en-US"/>
              </w:rPr>
              <w:t xml:space="preserve"> katılabilirler.</w:t>
            </w:r>
            <w:r w:rsidR="009B10DF" w:rsidRPr="00826C7A">
              <w:rPr>
                <w:rFonts w:asciiTheme="minorHAnsi" w:eastAsiaTheme="minorHAnsi" w:hAnsiTheme="minorHAnsi" w:cstheme="minorHAnsi"/>
                <w:color w:val="3B3838" w:themeColor="background2" w:themeShade="40"/>
                <w:szCs w:val="22"/>
                <w:lang w:val="tr-TR" w:eastAsia="en-US"/>
              </w:rPr>
              <w:t xml:space="preserve"> Dünyanın en önemli sanat </w:t>
            </w:r>
            <w:r w:rsidR="005A5F64" w:rsidRPr="00826C7A">
              <w:rPr>
                <w:rFonts w:asciiTheme="minorHAnsi" w:eastAsiaTheme="minorHAnsi" w:hAnsiTheme="minorHAnsi" w:cstheme="minorHAnsi"/>
                <w:color w:val="3B3838" w:themeColor="background2" w:themeShade="40"/>
                <w:szCs w:val="22"/>
                <w:lang w:val="tr-TR" w:eastAsia="en-US"/>
              </w:rPr>
              <w:t>m</w:t>
            </w:r>
            <w:r w:rsidR="009B10DF" w:rsidRPr="00826C7A">
              <w:rPr>
                <w:rFonts w:asciiTheme="minorHAnsi" w:eastAsiaTheme="minorHAnsi" w:hAnsiTheme="minorHAnsi" w:cstheme="minorHAnsi"/>
                <w:color w:val="3B3838" w:themeColor="background2" w:themeShade="40"/>
                <w:szCs w:val="22"/>
                <w:lang w:val="tr-TR" w:eastAsia="en-US"/>
              </w:rPr>
              <w:t xml:space="preserve">üzelerinden biri olan Hermitage Müzesi </w:t>
            </w:r>
            <w:r w:rsidR="002633D7" w:rsidRPr="00826C7A">
              <w:rPr>
                <w:rFonts w:asciiTheme="minorHAnsi" w:eastAsiaTheme="minorHAnsi" w:hAnsiTheme="minorHAnsi" w:cstheme="minorHAnsi"/>
                <w:color w:val="3B3838" w:themeColor="background2" w:themeShade="40"/>
                <w:szCs w:val="22"/>
                <w:lang w:val="tr-TR" w:eastAsia="en-US"/>
              </w:rPr>
              <w:t>beş</w:t>
            </w:r>
            <w:r w:rsidR="009B10DF" w:rsidRPr="00826C7A">
              <w:rPr>
                <w:rFonts w:asciiTheme="minorHAnsi" w:eastAsiaTheme="minorHAnsi" w:hAnsiTheme="minorHAnsi" w:cstheme="minorHAnsi"/>
                <w:color w:val="3B3838" w:themeColor="background2" w:themeShade="40"/>
                <w:szCs w:val="22"/>
                <w:lang w:val="tr-TR" w:eastAsia="en-US"/>
              </w:rPr>
              <w:t xml:space="preserve"> binadan oluşuyor. Bir dönem Rus çar ve çariçelerin ikametgahı olan Kışlık Saray’ın yanı sıra Çariçe Katerina’nın kurduğu ve yıllar içinde gelişen sanat müzesinin muhteşem koleksiyonuna ev sahipliği yapan</w:t>
            </w:r>
            <w:r w:rsidR="002633D7" w:rsidRPr="00826C7A">
              <w:rPr>
                <w:rFonts w:asciiTheme="minorHAnsi" w:eastAsiaTheme="minorHAnsi" w:hAnsiTheme="minorHAnsi" w:cstheme="minorHAnsi"/>
                <w:color w:val="3B3838" w:themeColor="background2" w:themeShade="40"/>
                <w:szCs w:val="22"/>
                <w:lang w:val="tr-TR" w:eastAsia="en-US"/>
              </w:rPr>
              <w:t xml:space="preserve"> </w:t>
            </w:r>
            <w:r w:rsidR="009B10DF" w:rsidRPr="00826C7A">
              <w:rPr>
                <w:rFonts w:asciiTheme="minorHAnsi" w:eastAsiaTheme="minorHAnsi" w:hAnsiTheme="minorHAnsi" w:cstheme="minorHAnsi"/>
                <w:color w:val="3B3838" w:themeColor="background2" w:themeShade="40"/>
                <w:szCs w:val="22"/>
                <w:lang w:val="tr-TR" w:eastAsia="en-US"/>
              </w:rPr>
              <w:t xml:space="preserve">bu binalar kompleksi </w:t>
            </w:r>
            <w:r w:rsidR="005A5F64" w:rsidRPr="00826C7A">
              <w:rPr>
                <w:rFonts w:asciiTheme="minorHAnsi" w:eastAsiaTheme="minorHAnsi" w:hAnsiTheme="minorHAnsi" w:cstheme="minorHAnsi"/>
                <w:color w:val="3B3838" w:themeColor="background2" w:themeShade="40"/>
                <w:szCs w:val="22"/>
                <w:lang w:val="tr-TR" w:eastAsia="en-US"/>
              </w:rPr>
              <w:t>d</w:t>
            </w:r>
            <w:r w:rsidR="009B10DF" w:rsidRPr="00826C7A">
              <w:rPr>
                <w:rFonts w:asciiTheme="minorHAnsi" w:eastAsiaTheme="minorHAnsi" w:hAnsiTheme="minorHAnsi" w:cstheme="minorHAnsi"/>
                <w:color w:val="3B3838" w:themeColor="background2" w:themeShade="40"/>
                <w:szCs w:val="22"/>
                <w:lang w:val="tr-TR" w:eastAsia="en-US"/>
              </w:rPr>
              <w:t>ünyanın sayılı müzeleri arasında gösteril</w:t>
            </w:r>
            <w:r w:rsidR="001522D3" w:rsidRPr="00826C7A">
              <w:rPr>
                <w:rFonts w:asciiTheme="minorHAnsi" w:eastAsiaTheme="minorHAnsi" w:hAnsiTheme="minorHAnsi" w:cstheme="minorHAnsi"/>
                <w:color w:val="3B3838" w:themeColor="background2" w:themeShade="40"/>
                <w:szCs w:val="22"/>
                <w:lang w:val="tr-TR" w:eastAsia="en-US"/>
              </w:rPr>
              <w:t>iyor.</w:t>
            </w:r>
            <w:r w:rsidR="009B10DF" w:rsidRPr="00826C7A">
              <w:rPr>
                <w:rFonts w:asciiTheme="minorHAnsi" w:eastAsiaTheme="minorHAnsi" w:hAnsiTheme="minorHAnsi" w:cstheme="minorHAnsi"/>
                <w:color w:val="3B3838" w:themeColor="background2" w:themeShade="40"/>
                <w:szCs w:val="22"/>
                <w:lang w:val="tr-TR" w:eastAsia="en-US"/>
              </w:rPr>
              <w:t xml:space="preserve"> Müze gezisi sonrası </w:t>
            </w:r>
            <w:r w:rsidR="002633D7" w:rsidRPr="00826C7A">
              <w:rPr>
                <w:rFonts w:asciiTheme="minorHAnsi" w:eastAsiaTheme="minorHAnsi" w:hAnsiTheme="minorHAnsi" w:cstheme="minorHAnsi"/>
                <w:color w:val="3B3838" w:themeColor="background2" w:themeShade="40"/>
                <w:szCs w:val="22"/>
                <w:lang w:val="tr-TR" w:eastAsia="en-US"/>
              </w:rPr>
              <w:t xml:space="preserve">şehir merkezinde </w:t>
            </w:r>
            <w:r w:rsidR="001522D3" w:rsidRPr="00826C7A">
              <w:rPr>
                <w:rFonts w:asciiTheme="minorHAnsi" w:eastAsiaTheme="minorHAnsi" w:hAnsiTheme="minorHAnsi" w:cstheme="minorHAnsi"/>
                <w:color w:val="3B3838" w:themeColor="background2" w:themeShade="40"/>
                <w:szCs w:val="22"/>
                <w:lang w:val="tr-TR" w:eastAsia="en-US"/>
              </w:rPr>
              <w:t xml:space="preserve">serbest vakitlerde şehir merkezinin tadını çıkarabilir, Nevski Prospekt’teki kafelerde vakit geçirebilirsiniz. </w:t>
            </w:r>
            <w:r w:rsidR="000D5FDB">
              <w:rPr>
                <w:rFonts w:asciiTheme="minorHAnsi" w:eastAsiaTheme="minorHAnsi" w:hAnsiTheme="minorHAnsi" w:cstheme="minorHAnsi"/>
                <w:color w:val="3B3838" w:themeColor="background2" w:themeShade="40"/>
                <w:szCs w:val="22"/>
                <w:lang w:val="tr-TR" w:eastAsia="en-US"/>
              </w:rPr>
              <w:t xml:space="preserve">Belirtilen saatte buluşma sonrası </w:t>
            </w:r>
            <w:r w:rsidR="00826C7A" w:rsidRPr="00826C7A">
              <w:rPr>
                <w:rFonts w:asciiTheme="minorHAnsi" w:eastAsiaTheme="minorHAnsi" w:hAnsiTheme="minorHAnsi" w:cstheme="minorHAnsi"/>
                <w:color w:val="3B3838" w:themeColor="background2" w:themeShade="40"/>
                <w:szCs w:val="22"/>
                <w:lang w:val="tr-TR" w:eastAsia="en-US"/>
              </w:rPr>
              <w:t>gemimize transfer, check-in işlemleri ve kabinlerin dağılımı. Kısa bir dinlenme sonrası yapılacak bilgilendirme toplantısında; uğranılacak limanlar, katedilecek suyolları, seviye havuzlarının çalışma sistemi hakkında bilgiler verilecektir. Gemimiz saat 19.00’da limandan hareket edecek.  Akşam ‘’Hoş geldiniz’’ kokteylinde Kaptan ve gemi mürettebatı ile tanışma. Akşam yemeği ve geceleme gemimizde.</w:t>
            </w:r>
          </w:p>
          <w:p w14:paraId="6E6F8F1A" w14:textId="11216292" w:rsidR="00627D87" w:rsidRPr="00826C7A" w:rsidRDefault="00627D87" w:rsidP="00627D87">
            <w:pPr>
              <w:pStyle w:val="GvdeMetni"/>
              <w:jc w:val="both"/>
              <w:rPr>
                <w:rFonts w:cstheme="minorHAnsi"/>
                <w:color w:val="3B3838" w:themeColor="background2" w:themeShade="40"/>
              </w:rPr>
            </w:pPr>
          </w:p>
        </w:tc>
      </w:tr>
      <w:tr w:rsidR="00C570A9" w:rsidRPr="00AC51F6" w14:paraId="0EAA594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DD87AA" w14:textId="40C3CF21" w:rsidR="00C570A9" w:rsidRDefault="00C570A9" w:rsidP="00C570A9">
            <w:pPr>
              <w:rPr>
                <w:rFonts w:ascii="Cambria" w:hAnsi="Cambria"/>
                <w:b/>
                <w:color w:val="FFC000"/>
                <w:sz w:val="10"/>
                <w:szCs w:val="10"/>
              </w:rPr>
            </w:pPr>
            <w:r w:rsidRPr="00F65C31">
              <w:rPr>
                <w:rFonts w:ascii="Cambria" w:eastAsia="Times New Roman" w:hAnsi="Cambria" w:cs="Calibri"/>
                <w:b/>
                <w:bCs/>
                <w:color w:val="FFFFFF"/>
                <w:sz w:val="24"/>
                <w:szCs w:val="24"/>
                <w:lang w:eastAsia="tr-TR"/>
              </w:rPr>
              <w:t>0</w:t>
            </w:r>
            <w:r w:rsidR="00A95028">
              <w:rPr>
                <w:rFonts w:ascii="Cambria" w:eastAsia="Times New Roman" w:hAnsi="Cambria" w:cs="Calibri"/>
                <w:b/>
                <w:bCs/>
                <w:color w:val="FFFFFF"/>
                <w:sz w:val="24"/>
                <w:szCs w:val="24"/>
                <w:lang w:eastAsia="tr-TR"/>
              </w:rPr>
              <w:t>3.</w:t>
            </w:r>
            <w:r w:rsidRPr="00F65C31">
              <w:rPr>
                <w:rFonts w:ascii="Cambria" w:eastAsia="Times New Roman" w:hAnsi="Cambria" w:cs="Calibri"/>
                <w:b/>
                <w:bCs/>
                <w:color w:val="FFFFFF"/>
                <w:sz w:val="24"/>
                <w:szCs w:val="24"/>
                <w:lang w:eastAsia="tr-TR"/>
              </w:rPr>
              <w:t>GÜN</w:t>
            </w:r>
            <w:r>
              <w:rPr>
                <w:rFonts w:ascii="Cambria" w:eastAsia="Times New Roman" w:hAnsi="Cambria" w:cs="Calibri"/>
                <w:b/>
                <w:bCs/>
                <w:color w:val="FFFFFF"/>
                <w:sz w:val="24"/>
                <w:szCs w:val="24"/>
                <w:lang w:eastAsia="tr-TR"/>
              </w:rPr>
              <w:t xml:space="preserve"> </w:t>
            </w:r>
            <w:r w:rsidR="001522D3">
              <w:rPr>
                <w:rFonts w:ascii="Cambria" w:eastAsia="Times New Roman" w:hAnsi="Cambria" w:cs="Calibri"/>
                <w:b/>
                <w:bCs/>
                <w:color w:val="FFFFFF"/>
                <w:sz w:val="24"/>
                <w:szCs w:val="24"/>
                <w:lang w:eastAsia="tr-TR"/>
              </w:rPr>
              <w:t>VALAAM</w:t>
            </w:r>
            <w:r w:rsidR="00D86230">
              <w:rPr>
                <w:rFonts w:ascii="Cambria" w:eastAsia="Times New Roman" w:hAnsi="Cambria" w:cs="Calibri"/>
                <w:b/>
                <w:bCs/>
                <w:color w:val="FFFFFF"/>
                <w:sz w:val="24"/>
                <w:szCs w:val="24"/>
                <w:lang w:eastAsia="tr-TR"/>
              </w:rPr>
              <w:t xml:space="preserve"> </w:t>
            </w:r>
          </w:p>
        </w:tc>
      </w:tr>
      <w:tr w:rsidR="00C570A9" w:rsidRPr="00AC51F6" w14:paraId="2A9F2C46"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84E3049" w14:textId="4E6284DB" w:rsidR="00C570A9" w:rsidRPr="000D5FDB" w:rsidRDefault="00627D87" w:rsidP="00627D87">
            <w:pPr>
              <w:pStyle w:val="GvdeMetni"/>
              <w:jc w:val="both"/>
              <w:rPr>
                <w:rFonts w:asciiTheme="minorHAnsi" w:hAnsiTheme="minorHAnsi" w:cstheme="minorHAnsi"/>
                <w:color w:val="3B3838" w:themeColor="background2" w:themeShade="40"/>
                <w:szCs w:val="22"/>
                <w:lang w:val="tr-TR"/>
              </w:rPr>
            </w:pPr>
            <w:r w:rsidRPr="003E70CA">
              <w:rPr>
                <w:rFonts w:asciiTheme="minorHAnsi" w:eastAsiaTheme="minorHAnsi" w:hAnsiTheme="minorHAnsi" w:cstheme="minorHAnsi"/>
                <w:color w:val="3B3838" w:themeColor="background2" w:themeShade="40"/>
                <w:szCs w:val="22"/>
                <w:lang w:val="tr-TR" w:eastAsia="en-US"/>
              </w:rPr>
              <w:t>Gemide sabah kahvaltısı sonrası Valaam’a varış. Avrupa’nın en büyük gölü Ladoga’nın kuzeyinde yer alan Valaam takım adaları doğası ve tarihi manastırlarıyla büyüleyici bir güzelliğe sahip. Takımadaların en büyüğü Valaam’da yürüyerek yapacağımız turda 14. Yüzyıldan kalan tarihi yapıları ve adanın doğal güzelliklerini keşfedeceğiz. Gezi sonrası serbest saatler ve akşam saatlerinde  geminin hareketi. Akşam yemeği ve geceleme gemimizde.</w:t>
            </w:r>
          </w:p>
        </w:tc>
      </w:tr>
      <w:tr w:rsidR="00C570A9" w:rsidRPr="00AC51F6" w14:paraId="40F7CC63"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428EC23" w14:textId="7DC7513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A95028">
              <w:rPr>
                <w:rFonts w:ascii="Cambria" w:eastAsia="Times New Roman" w:hAnsi="Cambria" w:cs="Calibri"/>
                <w:b/>
                <w:bCs/>
                <w:color w:val="FFFFFF" w:themeColor="background1"/>
                <w:sz w:val="24"/>
                <w:szCs w:val="24"/>
                <w:lang w:eastAsia="tr-TR"/>
              </w:rPr>
              <w:t xml:space="preserve">4. </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MANDROG</w:t>
            </w:r>
            <w:r w:rsidR="00627D87">
              <w:rPr>
                <w:rFonts w:ascii="Cambria" w:eastAsia="Times New Roman" w:hAnsi="Cambria" w:cs="Calibri"/>
                <w:b/>
                <w:bCs/>
                <w:color w:val="FFFFFF" w:themeColor="background1"/>
                <w:sz w:val="24"/>
                <w:szCs w:val="24"/>
                <w:lang w:eastAsia="tr-TR"/>
              </w:rPr>
              <w:t>İ</w:t>
            </w:r>
          </w:p>
        </w:tc>
      </w:tr>
      <w:tr w:rsidR="00C570A9" w:rsidRPr="00AC51F6" w14:paraId="7E3A44FA" w14:textId="77777777" w:rsidTr="00A57D26">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1330"/>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599453DB" w14:textId="77777777" w:rsidR="002305E4" w:rsidRDefault="002305E4" w:rsidP="002305E4">
            <w:pPr>
              <w:jc w:val="both"/>
              <w:rPr>
                <w:rFonts w:cstheme="minorHAnsi"/>
                <w:color w:val="3B3838" w:themeColor="background2" w:themeShade="40"/>
              </w:rPr>
            </w:pPr>
            <w:r>
              <w:rPr>
                <w:rFonts w:cstheme="minorHAnsi"/>
                <w:color w:val="3B3838" w:themeColor="background2" w:themeShade="40"/>
              </w:rPr>
              <w:t xml:space="preserve">Gemide sabah kahvaltısı sonrası güvertede kuzey ormanları içinden akan Svir Nehri’nin sunduğu harika manzaraların keyfini çıkarabilir veya gemi içi etkinliklere katılabilirsiniz. Gemimiz öğleye doğru </w:t>
            </w:r>
            <w:r w:rsidR="00046039" w:rsidRPr="00046039">
              <w:rPr>
                <w:rFonts w:cstheme="minorHAnsi"/>
                <w:b/>
                <w:bCs/>
                <w:i/>
                <w:iCs/>
                <w:color w:val="3B3838" w:themeColor="background2" w:themeShade="40"/>
              </w:rPr>
              <w:t>Mandrogi’</w:t>
            </w:r>
            <w:r w:rsidR="00046039" w:rsidRPr="00046039">
              <w:rPr>
                <w:rFonts w:cstheme="minorHAnsi"/>
                <w:color w:val="3B3838" w:themeColor="background2" w:themeShade="40"/>
              </w:rPr>
              <w:t>ye var</w:t>
            </w:r>
            <w:r>
              <w:rPr>
                <w:rFonts w:cstheme="minorHAnsi"/>
                <w:color w:val="3B3838" w:themeColor="background2" w:themeShade="40"/>
              </w:rPr>
              <w:t>acak</w:t>
            </w:r>
            <w:r w:rsidR="00046039" w:rsidRPr="00046039">
              <w:rPr>
                <w:rFonts w:cstheme="minorHAnsi"/>
                <w:color w:val="3B3838" w:themeColor="background2" w:themeShade="40"/>
              </w:rPr>
              <w:t xml:space="preserve">. </w:t>
            </w:r>
            <w:r w:rsidR="00046039" w:rsidRPr="00046039">
              <w:rPr>
                <w:rFonts w:cstheme="minorHAnsi"/>
                <w:b/>
                <w:bCs/>
                <w:i/>
                <w:iCs/>
                <w:color w:val="3B3838" w:themeColor="background2" w:themeShade="40"/>
              </w:rPr>
              <w:t>Rengârenk Rus ahşap evlerinin yer aldığı yemyeşil bir köy olan Mandrogi</w:t>
            </w:r>
            <w:r w:rsidR="00046039" w:rsidRPr="00046039">
              <w:rPr>
                <w:rFonts w:cstheme="minorHAnsi"/>
                <w:color w:val="3B3838" w:themeColor="background2" w:themeShade="40"/>
              </w:rPr>
              <w:t xml:space="preserve">’de serbest zaman. Burada açık havada yeşillikler içinde yürüyüş yapabilir, mini hayvanat bahçesini, güzel ahşap binalar içinde yer alan hediyelik eşya mağazalarını ve hediyelik eşya atölyelerini ziyaret edebilirsiniz. </w:t>
            </w:r>
            <w:r>
              <w:rPr>
                <w:rFonts w:cstheme="minorHAnsi"/>
                <w:color w:val="3B3838" w:themeColor="background2" w:themeShade="40"/>
              </w:rPr>
              <w:t xml:space="preserve">Burada ayrıca bir votka müzesi mevcuttur. Rusya’nın hemen hemen her bölgesinde üretilen çeşitli votkaların sergilendiği müzeyi ziyaret edebilirsiniz. (giriş ücretlidir) </w:t>
            </w:r>
            <w:r w:rsidR="00046039" w:rsidRPr="00046039">
              <w:rPr>
                <w:rFonts w:cstheme="minorHAnsi"/>
                <w:color w:val="3B3838" w:themeColor="background2" w:themeShade="40"/>
              </w:rPr>
              <w:t xml:space="preserve">Öğle yemeği sonrası </w:t>
            </w:r>
            <w:r w:rsidRPr="002305E4">
              <w:rPr>
                <w:rFonts w:cstheme="minorHAnsi"/>
                <w:color w:val="3B3838" w:themeColor="background2" w:themeShade="40"/>
              </w:rPr>
              <w:t>gemimiz hareket ediyor</w:t>
            </w:r>
            <w:r w:rsidR="00046039" w:rsidRPr="002305E4">
              <w:rPr>
                <w:rFonts w:cstheme="minorHAnsi"/>
                <w:color w:val="3B3838" w:themeColor="background2" w:themeShade="40"/>
              </w:rPr>
              <w:t>.</w:t>
            </w:r>
            <w:r w:rsidR="00046039" w:rsidRPr="00046039">
              <w:rPr>
                <w:rFonts w:cstheme="minorHAnsi"/>
                <w:color w:val="3B3838" w:themeColor="background2" w:themeShade="40"/>
              </w:rPr>
              <w:t xml:space="preserve"> Akşam yemeği ve geceleme gemimizde</w:t>
            </w:r>
            <w:r>
              <w:rPr>
                <w:rFonts w:cstheme="minorHAnsi"/>
                <w:color w:val="3B3838" w:themeColor="background2" w:themeShade="40"/>
              </w:rPr>
              <w:t>.</w:t>
            </w:r>
          </w:p>
          <w:p w14:paraId="6896DA1C" w14:textId="2783E1D4" w:rsidR="002305E4" w:rsidRPr="00046039" w:rsidRDefault="002305E4" w:rsidP="002305E4">
            <w:pPr>
              <w:jc w:val="both"/>
              <w:rPr>
                <w:rFonts w:cstheme="minorHAnsi"/>
                <w:b/>
                <w:color w:val="FFC000"/>
              </w:rPr>
            </w:pPr>
          </w:p>
        </w:tc>
      </w:tr>
      <w:tr w:rsidR="00C570A9" w:rsidRPr="00AC51F6" w14:paraId="7668EAF7"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4F00126" w14:textId="0DA22B1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lastRenderedPageBreak/>
              <w:t>0</w:t>
            </w:r>
            <w:r w:rsidR="002633D7">
              <w:rPr>
                <w:rFonts w:ascii="Cambria" w:eastAsia="Times New Roman" w:hAnsi="Cambria" w:cs="Calibri"/>
                <w:b/>
                <w:bCs/>
                <w:color w:val="FFFFFF" w:themeColor="background1"/>
                <w:sz w:val="24"/>
                <w:szCs w:val="24"/>
                <w:lang w:eastAsia="tr-TR"/>
              </w:rPr>
              <w:t>5</w:t>
            </w:r>
            <w:r w:rsidRPr="00F65C31">
              <w:rPr>
                <w:rFonts w:ascii="Cambria" w:eastAsia="Times New Roman" w:hAnsi="Cambria" w:cs="Calibri"/>
                <w:b/>
                <w:bCs/>
                <w:color w:val="FFFFFF" w:themeColor="background1"/>
                <w:sz w:val="24"/>
                <w:szCs w:val="24"/>
                <w:lang w:eastAsia="tr-TR"/>
              </w:rPr>
              <w:t>. 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KİJİ</w:t>
            </w:r>
            <w:r w:rsidR="0002175B">
              <w:rPr>
                <w:rFonts w:ascii="Cambria" w:eastAsia="Times New Roman" w:hAnsi="Cambria" w:cs="Calibri"/>
                <w:b/>
                <w:bCs/>
                <w:color w:val="FFFFFF" w:themeColor="background1"/>
                <w:sz w:val="24"/>
                <w:szCs w:val="24"/>
                <w:lang w:eastAsia="tr-TR"/>
              </w:rPr>
              <w:t xml:space="preserve"> (KARELYA CUMHURİYETİ)</w:t>
            </w:r>
          </w:p>
        </w:tc>
      </w:tr>
      <w:tr w:rsidR="00C570A9" w:rsidRPr="00AC51F6" w14:paraId="6E47631F"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3B267DE" w14:textId="0DE77E68" w:rsidR="00C570A9" w:rsidRPr="00046039" w:rsidRDefault="00B50080" w:rsidP="00B50080">
            <w:pPr>
              <w:jc w:val="both"/>
              <w:rPr>
                <w:rFonts w:cstheme="minorHAnsi"/>
                <w:b/>
                <w:color w:val="3B3838" w:themeColor="background2" w:themeShade="40"/>
              </w:rPr>
            </w:pPr>
            <w:r w:rsidRPr="00162C1A">
              <w:rPr>
                <w:rFonts w:ascii="Calibri" w:eastAsia="Times New Roman" w:hAnsi="Calibri" w:cs="Calibri"/>
                <w:color w:val="000000"/>
                <w:lang w:eastAsia="tr-TR"/>
              </w:rPr>
              <w:t xml:space="preserve">Gemide kahvaltı sonrası </w:t>
            </w:r>
            <w:r w:rsidRPr="00162C1A">
              <w:rPr>
                <w:rFonts w:ascii="Calibri" w:eastAsia="Times New Roman" w:hAnsi="Calibri" w:cs="Calibri"/>
                <w:b/>
                <w:bCs/>
                <w:color w:val="000000"/>
                <w:lang w:eastAsia="tr-TR"/>
              </w:rPr>
              <w:t>Kiji</w:t>
            </w:r>
            <w:r w:rsidRPr="00162C1A">
              <w:rPr>
                <w:rFonts w:ascii="Calibri" w:eastAsia="Times New Roman" w:hAnsi="Calibri" w:cs="Calibri"/>
                <w:color w:val="000000"/>
                <w:lang w:eastAsia="tr-TR"/>
              </w:rPr>
              <w:t>’ye varış.</w:t>
            </w:r>
            <w:r>
              <w:rPr>
                <w:rFonts w:ascii="Calibri" w:eastAsia="Times New Roman" w:hAnsi="Calibri" w:cs="Calibri"/>
                <w:color w:val="000000"/>
                <w:lang w:eastAsia="tr-TR"/>
              </w:rPr>
              <w:t xml:space="preserve"> Avrupa’nın en büyük ikinci gölü olan </w:t>
            </w:r>
            <w:r w:rsidRPr="00162C1A">
              <w:rPr>
                <w:rFonts w:ascii="Calibri" w:eastAsia="Times New Roman" w:hAnsi="Calibri" w:cs="Calibri"/>
                <w:b/>
                <w:bCs/>
                <w:color w:val="000000"/>
                <w:lang w:eastAsia="tr-TR"/>
              </w:rPr>
              <w:t>Onega</w:t>
            </w:r>
            <w:r>
              <w:rPr>
                <w:rFonts w:ascii="Calibri" w:eastAsia="Times New Roman" w:hAnsi="Calibri" w:cs="Calibri"/>
                <w:color w:val="000000"/>
                <w:lang w:eastAsia="tr-TR"/>
              </w:rPr>
              <w:t>’da ve 60. Paralelin ü</w:t>
            </w:r>
            <w:r w:rsidRPr="00F65C31">
              <w:rPr>
                <w:rFonts w:ascii="Calibri" w:eastAsia="Times New Roman" w:hAnsi="Calibri" w:cs="Calibri"/>
                <w:color w:val="000000"/>
                <w:lang w:eastAsia="tr-TR"/>
              </w:rPr>
              <w:t xml:space="preserve">stünde yer alan bu ada bir açık hava müzesi olup UNESCO’nun Dünya Kültür Mirası listesindedir. Kiji’de yapacağımız ücretsiz Kiji yürüyüş turunda; </w:t>
            </w:r>
            <w:r>
              <w:rPr>
                <w:rFonts w:ascii="Calibri" w:eastAsia="Times New Roman" w:hAnsi="Calibri" w:cs="Calibri"/>
                <w:color w:val="000000"/>
                <w:lang w:eastAsia="tr-TR"/>
              </w:rPr>
              <w:t xml:space="preserve">İlk olarak </w:t>
            </w:r>
            <w:r w:rsidRPr="00F65C31">
              <w:rPr>
                <w:rFonts w:ascii="Calibri" w:eastAsia="Times New Roman" w:hAnsi="Calibri" w:cs="Calibri"/>
                <w:color w:val="000000"/>
                <w:lang w:eastAsia="tr-TR"/>
              </w:rPr>
              <w:t>22 kubbesiyle bir Peri masalı görüntüsünde olan hiç çivi kullanılmadan yapılmış ahşap Tecelli Kilisesi</w:t>
            </w:r>
            <w:r>
              <w:rPr>
                <w:rFonts w:ascii="Calibri" w:eastAsia="Times New Roman" w:hAnsi="Calibri" w:cs="Calibri"/>
                <w:color w:val="000000"/>
                <w:lang w:eastAsia="tr-TR"/>
              </w:rPr>
              <w:t>’ni ziyaret ediyoruz.</w:t>
            </w:r>
            <w:r w:rsidRPr="00F65C31">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Ada’da eski dönem Rus Ahşap Mimarisi’nin en güzel örnekleri olan </w:t>
            </w:r>
            <w:r w:rsidRPr="00F65C31">
              <w:rPr>
                <w:rFonts w:ascii="Calibri" w:eastAsia="Times New Roman" w:hAnsi="Calibri" w:cs="Calibri"/>
                <w:color w:val="000000"/>
                <w:lang w:eastAsia="tr-TR"/>
              </w:rPr>
              <w:t>eski Rus köy evleri</w:t>
            </w:r>
            <w:r>
              <w:rPr>
                <w:rFonts w:ascii="Calibri" w:eastAsia="Times New Roman" w:hAnsi="Calibri" w:cs="Calibri"/>
                <w:color w:val="000000"/>
                <w:lang w:eastAsia="tr-TR"/>
              </w:rPr>
              <w:t>ni görecek</w:t>
            </w:r>
            <w:r w:rsidRPr="00F65C31">
              <w:rPr>
                <w:rFonts w:ascii="Calibri" w:eastAsia="Times New Roman" w:hAnsi="Calibri" w:cs="Calibri"/>
                <w:color w:val="000000"/>
                <w:lang w:eastAsia="tr-TR"/>
              </w:rPr>
              <w:t xml:space="preserve"> ve köylülerin günlük yaşantıların</w:t>
            </w:r>
            <w:r>
              <w:rPr>
                <w:rFonts w:ascii="Calibri" w:eastAsia="Times New Roman" w:hAnsi="Calibri" w:cs="Calibri"/>
                <w:color w:val="000000"/>
                <w:lang w:eastAsia="tr-TR"/>
              </w:rPr>
              <w:t xml:space="preserve">a dair bilgiler alacağız. </w:t>
            </w:r>
            <w:r w:rsidRPr="00F65C31">
              <w:rPr>
                <w:rFonts w:ascii="Calibri" w:eastAsia="Times New Roman" w:hAnsi="Calibri" w:cs="Calibri"/>
                <w:color w:val="000000"/>
                <w:lang w:eastAsia="tr-TR"/>
              </w:rPr>
              <w:t xml:space="preserve">Tur sonrası Ada’da serbest zaman. Daha sonra gemimize dönüş ve </w:t>
            </w:r>
            <w:r w:rsidR="002305E4" w:rsidRPr="002305E4">
              <w:rPr>
                <w:rFonts w:ascii="Calibri" w:eastAsia="Times New Roman" w:hAnsi="Calibri" w:cs="Calibri"/>
                <w:color w:val="000000"/>
                <w:lang w:eastAsia="tr-TR"/>
              </w:rPr>
              <w:t>gemimizin</w:t>
            </w:r>
            <w:r w:rsidRPr="00F65C31">
              <w:rPr>
                <w:rFonts w:ascii="Calibri" w:eastAsia="Times New Roman" w:hAnsi="Calibri" w:cs="Calibri"/>
                <w:color w:val="000000"/>
                <w:lang w:eastAsia="tr-TR"/>
              </w:rPr>
              <w:t xml:space="preserve"> hareket. </w:t>
            </w:r>
            <w:r>
              <w:rPr>
                <w:rFonts w:ascii="Calibri" w:eastAsia="Times New Roman" w:hAnsi="Calibri" w:cs="Calibri"/>
                <w:color w:val="000000"/>
                <w:lang w:eastAsia="tr-TR"/>
              </w:rPr>
              <w:t xml:space="preserve">Öğle yemeğinden sonra Onega Gölü’nün güzelliğini seyredebilir, gemideki çeşitli etkinliklere katılabilirsiniz. </w:t>
            </w:r>
            <w:r w:rsidRPr="00F65C31">
              <w:rPr>
                <w:rFonts w:ascii="Calibri" w:eastAsia="Times New Roman" w:hAnsi="Calibri" w:cs="Calibri"/>
                <w:color w:val="000000"/>
                <w:lang w:eastAsia="tr-TR"/>
              </w:rPr>
              <w:t>Akşam yemeği ve geceleme gemimizde.</w:t>
            </w:r>
          </w:p>
        </w:tc>
      </w:tr>
      <w:tr w:rsidR="00C570A9" w:rsidRPr="00AC51F6" w14:paraId="60B6642B"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6AE3EA" w14:textId="250DCFAA"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6</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GORITS</w:t>
            </w:r>
            <w:r w:rsidR="00627D87">
              <w:rPr>
                <w:rFonts w:ascii="Cambria" w:eastAsia="Times New Roman" w:hAnsi="Cambria" w:cs="Calibri"/>
                <w:b/>
                <w:bCs/>
                <w:color w:val="FFFFFF" w:themeColor="background1"/>
                <w:sz w:val="24"/>
                <w:szCs w:val="24"/>
                <w:lang w:eastAsia="tr-TR"/>
              </w:rPr>
              <w:t>İ</w:t>
            </w:r>
          </w:p>
        </w:tc>
      </w:tr>
      <w:tr w:rsidR="00C570A9" w:rsidRPr="00AC51F6" w14:paraId="787B32B2"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4B5AB58" w14:textId="217CC50C" w:rsidR="00C570A9" w:rsidRDefault="00B50080" w:rsidP="00C570A9">
            <w:pPr>
              <w:jc w:val="both"/>
              <w:rPr>
                <w:rFonts w:ascii="Cambria" w:hAnsi="Cambria"/>
                <w:b/>
                <w:color w:val="FFC000"/>
                <w:sz w:val="10"/>
                <w:szCs w:val="10"/>
              </w:rPr>
            </w:pPr>
            <w:r>
              <w:rPr>
                <w:rFonts w:cstheme="minorHAnsi"/>
                <w:color w:val="3B3838" w:themeColor="background2" w:themeShade="40"/>
              </w:rPr>
              <w:t xml:space="preserve">Gemide </w:t>
            </w:r>
            <w:r w:rsidRPr="000F45F6">
              <w:rPr>
                <w:rFonts w:cstheme="minorHAnsi"/>
                <w:color w:val="3B3838" w:themeColor="background2" w:themeShade="40"/>
              </w:rPr>
              <w:t>Kahvaltı sonrası gemide</w:t>
            </w:r>
            <w:r>
              <w:rPr>
                <w:rFonts w:cstheme="minorHAnsi"/>
                <w:color w:val="3B3838" w:themeColor="background2" w:themeShade="40"/>
              </w:rPr>
              <w:t xml:space="preserve"> çeşitli etkinlikle</w:t>
            </w:r>
            <w:r w:rsidR="009562D8">
              <w:rPr>
                <w:rFonts w:cstheme="minorHAnsi"/>
                <w:color w:val="3B3838" w:themeColor="background2" w:themeShade="40"/>
              </w:rPr>
              <w:t>re katılabilir, g</w:t>
            </w:r>
            <w:r>
              <w:rPr>
                <w:rFonts w:cstheme="minorHAnsi"/>
                <w:color w:val="3B3838" w:themeColor="background2" w:themeShade="40"/>
              </w:rPr>
              <w:t>üverteden güzel</w:t>
            </w:r>
            <w:r w:rsidR="009562D8">
              <w:rPr>
                <w:rFonts w:cstheme="minorHAnsi"/>
                <w:color w:val="3B3838" w:themeColor="background2" w:themeShade="40"/>
              </w:rPr>
              <w:t xml:space="preserve"> manzaraları</w:t>
            </w:r>
            <w:r>
              <w:rPr>
                <w:rFonts w:cstheme="minorHAnsi"/>
                <w:color w:val="3B3838" w:themeColor="background2" w:themeShade="40"/>
              </w:rPr>
              <w:t xml:space="preserve"> izleyebilirsiniz. </w:t>
            </w:r>
            <w:r w:rsidR="00893C01">
              <w:rPr>
                <w:rFonts w:cstheme="minorHAnsi"/>
                <w:color w:val="3B3838" w:themeColor="background2" w:themeShade="40"/>
              </w:rPr>
              <w:t>Öğle yemeği sonrası</w:t>
            </w:r>
            <w:r w:rsidRPr="000F45F6">
              <w:rPr>
                <w:rFonts w:cstheme="minorHAnsi"/>
                <w:color w:val="3B3838" w:themeColor="background2" w:themeShade="40"/>
              </w:rPr>
              <w:t xml:space="preserve"> </w:t>
            </w:r>
            <w:r w:rsidRPr="000F45F6">
              <w:rPr>
                <w:rFonts w:cstheme="minorHAnsi"/>
                <w:b/>
                <w:bCs/>
                <w:i/>
                <w:iCs/>
                <w:color w:val="3B3838" w:themeColor="background2" w:themeShade="40"/>
              </w:rPr>
              <w:t>Goritsi</w:t>
            </w:r>
            <w:r w:rsidR="00C00EF2">
              <w:rPr>
                <w:rFonts w:cstheme="minorHAnsi"/>
                <w:b/>
                <w:bCs/>
                <w:i/>
                <w:iCs/>
                <w:color w:val="3B3838" w:themeColor="background2" w:themeShade="40"/>
              </w:rPr>
              <w:t>’ye</w:t>
            </w:r>
            <w:r w:rsidRPr="000F45F6">
              <w:rPr>
                <w:rFonts w:cstheme="minorHAnsi"/>
                <w:color w:val="3B3838" w:themeColor="background2" w:themeShade="40"/>
              </w:rPr>
              <w:t xml:space="preserve"> varış. Rusya'nın pitoresk ve sakin bir </w:t>
            </w:r>
            <w:r>
              <w:rPr>
                <w:rFonts w:cstheme="minorHAnsi"/>
                <w:color w:val="3B3838" w:themeColor="background2" w:themeShade="40"/>
              </w:rPr>
              <w:t>köyü</w:t>
            </w:r>
            <w:r w:rsidRPr="000F45F6">
              <w:rPr>
                <w:rFonts w:cstheme="minorHAnsi"/>
                <w:color w:val="3B3838" w:themeColor="background2" w:themeShade="40"/>
              </w:rPr>
              <w:t xml:space="preserve"> olarak bilinen Gorits</w:t>
            </w:r>
            <w:r w:rsidR="005A5F64">
              <w:rPr>
                <w:rFonts w:cstheme="minorHAnsi"/>
                <w:color w:val="3B3838" w:themeColor="background2" w:themeShade="40"/>
              </w:rPr>
              <w:t>i</w:t>
            </w:r>
            <w:r w:rsidRPr="000F45F6">
              <w:rPr>
                <w:rFonts w:cstheme="minorHAnsi"/>
                <w:color w:val="3B3838" w:themeColor="background2" w:themeShade="40"/>
              </w:rPr>
              <w:t xml:space="preserve">, </w:t>
            </w:r>
            <w:r>
              <w:rPr>
                <w:rFonts w:cstheme="minorHAnsi"/>
                <w:color w:val="3B3838" w:themeColor="background2" w:themeShade="40"/>
              </w:rPr>
              <w:t>nehir kıyıs</w:t>
            </w:r>
            <w:r w:rsidR="00C00EF2">
              <w:rPr>
                <w:rFonts w:cstheme="minorHAnsi"/>
                <w:color w:val="3B3838" w:themeColor="background2" w:themeShade="40"/>
              </w:rPr>
              <w:t>ı</w:t>
            </w:r>
            <w:r>
              <w:rPr>
                <w:rFonts w:cstheme="minorHAnsi"/>
                <w:color w:val="3B3838" w:themeColor="background2" w:themeShade="40"/>
              </w:rPr>
              <w:t>nda küçük bir limana sahip</w:t>
            </w:r>
            <w:r w:rsidRPr="000F45F6">
              <w:rPr>
                <w:rFonts w:cstheme="minorHAnsi"/>
                <w:color w:val="3B3838" w:themeColor="background2" w:themeShade="40"/>
              </w:rPr>
              <w:t xml:space="preserve">. </w:t>
            </w:r>
            <w:r>
              <w:rPr>
                <w:rFonts w:cs="Calibri"/>
                <w:color w:val="3B3838" w:themeColor="background2" w:themeShade="40"/>
              </w:rPr>
              <w:t xml:space="preserve">Bu küçük ve şirin köyün sadeliğine dalarak orta çağ atmosferini keşfedeceksiniz. Bu bölge aynı zamanda Rusya’da erken dönem hıristiyanlığın önemli merkezlerindendir ve bu nedenle burası bir çok manastırın, keşişlerin ruhani yaşamını yansıtmaktadır.  </w:t>
            </w:r>
            <w:r w:rsidR="00627D87">
              <w:rPr>
                <w:rFonts w:cs="Calibri"/>
                <w:color w:val="3B3838" w:themeColor="background2" w:themeShade="40"/>
              </w:rPr>
              <w:t xml:space="preserve">Önce </w:t>
            </w:r>
            <w:r>
              <w:rPr>
                <w:rFonts w:cs="Calibri"/>
                <w:color w:val="3B3838" w:themeColor="background2" w:themeShade="40"/>
              </w:rPr>
              <w:t>burada</w:t>
            </w:r>
            <w:r w:rsidR="00627D87">
              <w:rPr>
                <w:rFonts w:cs="Calibri"/>
                <w:color w:val="3B3838" w:themeColor="background2" w:themeShade="40"/>
              </w:rPr>
              <w:t xml:space="preserve">ki Manastırı ziyaret edeceğiz. </w:t>
            </w:r>
            <w:r>
              <w:rPr>
                <w:rFonts w:cs="Calibri"/>
                <w:color w:val="3B3838" w:themeColor="background2" w:themeShade="40"/>
              </w:rPr>
              <w:t xml:space="preserve">Daha sonra köyü keşfetmek ve alışveriş için serbest zamanımız olacak. </w:t>
            </w:r>
            <w:r w:rsidRPr="00533457">
              <w:rPr>
                <w:rFonts w:cstheme="minorHAnsi"/>
                <w:color w:val="3B3838" w:themeColor="background2" w:themeShade="40"/>
              </w:rPr>
              <w:t xml:space="preserve">Belirtilen saatte gemimize dönüş ve </w:t>
            </w:r>
            <w:r w:rsidR="00893C01">
              <w:rPr>
                <w:rFonts w:cstheme="minorHAnsi"/>
                <w:color w:val="3B3838" w:themeColor="background2" w:themeShade="40"/>
              </w:rPr>
              <w:t xml:space="preserve">gemimizin hareketi. </w:t>
            </w:r>
          </w:p>
        </w:tc>
      </w:tr>
      <w:tr w:rsidR="00C570A9" w:rsidRPr="00AC51F6" w14:paraId="5EAD041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D033249" w14:textId="50044D13"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7</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627D87">
              <w:rPr>
                <w:rFonts w:ascii="Cambria" w:eastAsia="Times New Roman" w:hAnsi="Cambria" w:cs="Calibri"/>
                <w:b/>
                <w:bCs/>
                <w:color w:val="FFFFFF" w:themeColor="background1"/>
                <w:sz w:val="24"/>
                <w:szCs w:val="24"/>
                <w:lang w:eastAsia="tr-TR"/>
              </w:rPr>
              <w:t>UGLİÇ</w:t>
            </w:r>
          </w:p>
        </w:tc>
      </w:tr>
      <w:tr w:rsidR="00C570A9" w:rsidRPr="00AC51F6" w14:paraId="1723AC36"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396"/>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5B0B52E" w14:textId="190CB60A" w:rsidR="00C570A9" w:rsidRPr="008324E7" w:rsidRDefault="00352C5C" w:rsidP="008324E7">
            <w:pPr>
              <w:spacing w:after="160" w:line="259" w:lineRule="auto"/>
              <w:jc w:val="both"/>
              <w:rPr>
                <w:rFonts w:cstheme="minorHAnsi"/>
                <w:color w:val="3B3838" w:themeColor="background2" w:themeShade="40"/>
              </w:rPr>
            </w:pPr>
            <w:r w:rsidRPr="00352C5C">
              <w:rPr>
                <w:rFonts w:cstheme="minorHAnsi"/>
                <w:color w:val="3B3838" w:themeColor="background2" w:themeShade="40"/>
              </w:rPr>
              <w:t xml:space="preserve">Kahvaltı sonrası Ugliç’e varış. </w:t>
            </w:r>
            <w:r w:rsidR="00893C01">
              <w:rPr>
                <w:rFonts w:cstheme="minorHAnsi"/>
                <w:color w:val="3B3838" w:themeColor="background2" w:themeShade="40"/>
              </w:rPr>
              <w:t xml:space="preserve">Bir dönem Rusya’nın en önemli prensliklerinden olan Uglich, </w:t>
            </w:r>
            <w:r w:rsidRPr="00352C5C">
              <w:rPr>
                <w:rFonts w:cstheme="minorHAnsi"/>
                <w:color w:val="3B3838" w:themeColor="background2" w:themeShade="40"/>
              </w:rPr>
              <w:t xml:space="preserve">Volga kıyısında bulunan </w:t>
            </w:r>
            <w:r w:rsidR="00893C01">
              <w:rPr>
                <w:rFonts w:cstheme="minorHAnsi"/>
                <w:color w:val="3B3838" w:themeColor="background2" w:themeShade="40"/>
              </w:rPr>
              <w:t xml:space="preserve">küçük ve </w:t>
            </w:r>
            <w:r w:rsidRPr="00352C5C">
              <w:rPr>
                <w:rFonts w:cstheme="minorHAnsi"/>
                <w:color w:val="3B3838" w:themeColor="background2" w:themeShade="40"/>
              </w:rPr>
              <w:t xml:space="preserve">şirin </w:t>
            </w:r>
            <w:r w:rsidR="00893C01">
              <w:rPr>
                <w:rFonts w:cstheme="minorHAnsi"/>
                <w:color w:val="3B3838" w:themeColor="background2" w:themeShade="40"/>
              </w:rPr>
              <w:t xml:space="preserve">bir </w:t>
            </w:r>
            <w:r w:rsidRPr="00352C5C">
              <w:rPr>
                <w:rFonts w:cstheme="minorHAnsi"/>
                <w:color w:val="3B3838" w:themeColor="background2" w:themeShade="40"/>
              </w:rPr>
              <w:t>şehir</w:t>
            </w:r>
            <w:r w:rsidR="00893C01">
              <w:rPr>
                <w:rFonts w:cstheme="minorHAnsi"/>
                <w:color w:val="3B3838" w:themeColor="background2" w:themeShade="40"/>
              </w:rPr>
              <w:t xml:space="preserve">. Burada </w:t>
            </w:r>
            <w:r w:rsidRPr="00352C5C">
              <w:rPr>
                <w:rFonts w:cstheme="minorHAnsi"/>
                <w:color w:val="3B3838" w:themeColor="background2" w:themeShade="40"/>
              </w:rPr>
              <w:t>yapacağımız ücretsiz Ugliç yürüyüş turunda; Eski Kremlin meydanı</w:t>
            </w:r>
            <w:r>
              <w:rPr>
                <w:rFonts w:cstheme="minorHAnsi"/>
                <w:color w:val="3B3838" w:themeColor="background2" w:themeShade="40"/>
              </w:rPr>
              <w:t xml:space="preserve"> </w:t>
            </w:r>
            <w:r w:rsidRPr="00352C5C">
              <w:rPr>
                <w:rFonts w:cstheme="minorHAnsi"/>
                <w:color w:val="3B3838" w:themeColor="background2" w:themeShade="40"/>
              </w:rPr>
              <w:t>ve Korkunç Ivan’ın oğlu Dimitri’nin 9 yaşında iken öldüğü yerde yapılmış olan Dimitri Kan Kilisesi görülecek yerler arasındadır. Öğle saatlerinde Moskova’ya hareket. Öğle yemeği sonrası gemideki etkinliklere katılabilir, Volga Nehri’nin güzel manzaralarını güverteden izleyebilirsiniz. Bu akşam Kaptanın Gala Yemeği ile ağırlanacaksınız. Geceleme gemimizde.</w:t>
            </w:r>
          </w:p>
        </w:tc>
      </w:tr>
      <w:tr w:rsidR="00C570A9" w:rsidRPr="00AC51F6" w14:paraId="234BD0C1"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2CC50FC" w14:textId="715B2C20"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8</w:t>
            </w:r>
            <w:r w:rsidRPr="00F65C31">
              <w:rPr>
                <w:rFonts w:ascii="Cambria" w:eastAsia="Times New Roman" w:hAnsi="Cambria" w:cs="Calibri"/>
                <w:b/>
                <w:bCs/>
                <w:color w:val="FFFFFF" w:themeColor="background1"/>
                <w:sz w:val="24"/>
                <w:szCs w:val="24"/>
                <w:lang w:eastAsia="tr-TR"/>
              </w:rPr>
              <w:t xml:space="preserve">. GÜN </w:t>
            </w:r>
            <w:r w:rsidR="00AE350F">
              <w:rPr>
                <w:rFonts w:ascii="Cambria" w:eastAsia="Times New Roman" w:hAnsi="Cambria" w:cs="Calibri"/>
                <w:b/>
                <w:bCs/>
                <w:color w:val="FFFFFF" w:themeColor="background1"/>
                <w:sz w:val="24"/>
                <w:szCs w:val="24"/>
                <w:lang w:eastAsia="tr-TR"/>
              </w:rPr>
              <w:t xml:space="preserve">MOSKOVA (GEMİDEN İNİŞ – OTEL KONAKLAMASI) </w:t>
            </w:r>
          </w:p>
        </w:tc>
      </w:tr>
      <w:tr w:rsidR="00C570A9" w:rsidRPr="00AC51F6" w14:paraId="0490F9D3"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791EF2B" w14:textId="4476CB52" w:rsidR="00C570A9" w:rsidRDefault="00AE350F" w:rsidP="00EE3F09">
            <w:pPr>
              <w:pStyle w:val="GvdeMetni"/>
              <w:jc w:val="both"/>
              <w:rPr>
                <w:rFonts w:ascii="Cambria" w:hAnsi="Cambria"/>
                <w:b/>
                <w:color w:val="FFC000"/>
                <w:sz w:val="10"/>
                <w:szCs w:val="10"/>
              </w:rPr>
            </w:pPr>
            <w:r w:rsidRPr="00AE350F">
              <w:rPr>
                <w:rFonts w:asciiTheme="minorHAnsi" w:hAnsiTheme="minorHAnsi" w:cstheme="minorHAnsi"/>
                <w:color w:val="3B3838" w:themeColor="background2" w:themeShade="40"/>
                <w:szCs w:val="22"/>
                <w:lang w:val="tr-TR"/>
              </w:rPr>
              <w:t xml:space="preserve">Kahvaltı sonrası </w:t>
            </w:r>
            <w:r w:rsidR="00893C01">
              <w:rPr>
                <w:rFonts w:asciiTheme="minorHAnsi" w:hAnsiTheme="minorHAnsi" w:cstheme="minorHAnsi"/>
                <w:color w:val="3B3838" w:themeColor="background2" w:themeShade="40"/>
                <w:szCs w:val="22"/>
                <w:lang w:val="tr-TR"/>
              </w:rPr>
              <w:t xml:space="preserve">gemiden çıkış öncesi hazırlıklar için zamanımız olacak. Öğle saatlerinde </w:t>
            </w:r>
            <w:r w:rsidR="00E555D1">
              <w:rPr>
                <w:rFonts w:asciiTheme="minorHAnsi" w:hAnsiTheme="minorHAnsi" w:cstheme="minorHAnsi"/>
                <w:color w:val="3B3838" w:themeColor="background2" w:themeShade="40"/>
                <w:szCs w:val="22"/>
                <w:lang w:val="tr-TR"/>
              </w:rPr>
              <w:t>M</w:t>
            </w:r>
            <w:r w:rsidRPr="00AE350F">
              <w:rPr>
                <w:rFonts w:asciiTheme="minorHAnsi" w:hAnsiTheme="minorHAnsi" w:cstheme="minorHAnsi"/>
                <w:color w:val="3B3838" w:themeColor="background2" w:themeShade="40"/>
                <w:szCs w:val="22"/>
                <w:lang w:val="tr-TR"/>
              </w:rPr>
              <w:t>oskova’ya varışta gemiden çıkış işlemleri sonrası otobüsümüz ile düzenleyeceğimiz</w:t>
            </w:r>
            <w:r w:rsidR="00D8389C">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Moskova panoramik şehir turunda</w:t>
            </w:r>
            <w:r w:rsidRPr="00AE350F">
              <w:rPr>
                <w:rFonts w:asciiTheme="minorHAnsi" w:hAnsiTheme="minorHAnsi" w:cstheme="minorHAnsi"/>
                <w:color w:val="3B3838" w:themeColor="background2" w:themeShade="40"/>
                <w:szCs w:val="22"/>
                <w:u w:val="single"/>
                <w:lang w:val="tr-TR"/>
              </w:rPr>
              <w:t>;</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lang w:val="tr-TR"/>
              </w:rPr>
              <w:t>Leningrad caddesi,</w:t>
            </w:r>
            <w:r w:rsidRPr="00AE350F">
              <w:rPr>
                <w:rFonts w:asciiTheme="minorHAnsi" w:hAnsiTheme="minorHAnsi" w:cstheme="minorHAnsi"/>
                <w:i/>
                <w:iCs/>
                <w:color w:val="3B3838" w:themeColor="background2" w:themeShade="40"/>
                <w:szCs w:val="22"/>
                <w:lang w:val="tr-TR"/>
              </w:rPr>
              <w:t xml:space="preserve"> Avrupa’nın en yüksek binalarından </w:t>
            </w:r>
            <w:r w:rsidRPr="00AE350F">
              <w:rPr>
                <w:rFonts w:asciiTheme="minorHAnsi" w:hAnsiTheme="minorHAnsi" w:cstheme="minorHAnsi"/>
                <w:b/>
                <w:bCs/>
                <w:i/>
                <w:iCs/>
                <w:color w:val="3B3838" w:themeColor="background2" w:themeShade="40"/>
                <w:szCs w:val="22"/>
                <w:lang w:val="tr-TR"/>
              </w:rPr>
              <w:t>Triumph Palace, Tverskaya Caddesi, Parlamento Binası, Bolşoy Tiyatrosu, Lubyanka Meydanı, KGB Merkez Binası, Aziz Vasili Kilisesi, Kızıl Meydan, Gum Alışveriş Merkezi, Kurtarıcı İsa Kilisesi, Meclis Binası</w:t>
            </w:r>
            <w:r w:rsidRPr="00AE350F">
              <w:rPr>
                <w:rFonts w:asciiTheme="minorHAnsi" w:hAnsiTheme="minorHAnsi" w:cstheme="minorHAnsi"/>
                <w:b/>
                <w:bCs/>
                <w:color w:val="3B3838" w:themeColor="background2" w:themeShade="40"/>
                <w:szCs w:val="22"/>
                <w:lang w:val="tr-TR"/>
              </w:rPr>
              <w:t xml:space="preserve"> </w:t>
            </w:r>
            <w:r w:rsidRPr="00AE350F">
              <w:rPr>
                <w:rFonts w:asciiTheme="minorHAnsi" w:hAnsiTheme="minorHAnsi" w:cstheme="minorHAnsi"/>
                <w:color w:val="3B3838" w:themeColor="background2" w:themeShade="40"/>
                <w:szCs w:val="22"/>
                <w:lang w:val="tr-TR"/>
              </w:rPr>
              <w:t>görülecek yerler arasındadır. Şehir turu devamında</w:t>
            </w:r>
            <w:r w:rsidR="00352C5C">
              <w:rPr>
                <w:rFonts w:asciiTheme="minorHAnsi" w:hAnsiTheme="minorHAnsi" w:cstheme="minorHAnsi"/>
                <w:color w:val="3B3838" w:themeColor="background2" w:themeShade="40"/>
                <w:szCs w:val="22"/>
                <w:lang w:val="tr-TR"/>
              </w:rPr>
              <w:t xml:space="preserve"> Arzu eden misafirler için Ekstra </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Kremlin + 1 Katedral turu</w:t>
            </w:r>
            <w:r w:rsidR="00D8389C">
              <w:rPr>
                <w:rFonts w:asciiTheme="minorHAnsi" w:hAnsiTheme="minorHAnsi" w:cstheme="minorHAnsi"/>
                <w:b/>
                <w:bCs/>
                <w:i/>
                <w:iCs/>
                <w:color w:val="3B3838" w:themeColor="background2" w:themeShade="40"/>
                <w:szCs w:val="22"/>
                <w:u w:val="single"/>
                <w:lang w:val="tr-TR"/>
              </w:rPr>
              <w:t xml:space="preserve">muz </w:t>
            </w:r>
            <w:r w:rsidR="00D8389C">
              <w:rPr>
                <w:rFonts w:asciiTheme="minorHAnsi" w:hAnsiTheme="minorHAnsi" w:cstheme="minorHAnsi"/>
                <w:color w:val="3B3838" w:themeColor="background2" w:themeShade="40"/>
                <w:szCs w:val="22"/>
                <w:lang w:val="tr-TR"/>
              </w:rPr>
              <w:t>var</w:t>
            </w:r>
            <w:r w:rsidR="00352C5C">
              <w:rPr>
                <w:rFonts w:asciiTheme="minorHAnsi" w:hAnsiTheme="minorHAnsi" w:cstheme="minorHAnsi"/>
                <w:color w:val="3B3838" w:themeColor="background2" w:themeShade="40"/>
                <w:szCs w:val="22"/>
                <w:lang w:val="tr-TR"/>
              </w:rPr>
              <w:t>.(</w:t>
            </w:r>
            <w:r w:rsidR="00893C01">
              <w:rPr>
                <w:rFonts w:asciiTheme="minorHAnsi" w:hAnsiTheme="minorHAnsi" w:cstheme="minorHAnsi"/>
                <w:color w:val="3B3838" w:themeColor="background2" w:themeShade="40"/>
                <w:szCs w:val="22"/>
                <w:lang w:val="tr-TR"/>
              </w:rPr>
              <w:t>75</w:t>
            </w:r>
            <w:r w:rsidR="00352C5C">
              <w:rPr>
                <w:rFonts w:asciiTheme="minorHAnsi" w:hAnsiTheme="minorHAnsi" w:cstheme="minorHAnsi"/>
                <w:color w:val="3B3838" w:themeColor="background2" w:themeShade="40"/>
                <w:szCs w:val="22"/>
                <w:lang w:val="tr-TR"/>
              </w:rPr>
              <w:t xml:space="preserve"> Euro) Turlarımızın ardından</w:t>
            </w:r>
            <w:r w:rsidR="00EE3F09">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color w:val="3B3838" w:themeColor="background2" w:themeShade="40"/>
                <w:szCs w:val="22"/>
                <w:lang w:val="tr-TR"/>
              </w:rPr>
              <w:t>otelimize transfer</w:t>
            </w:r>
            <w:r w:rsidR="00352C5C">
              <w:rPr>
                <w:rFonts w:asciiTheme="minorHAnsi" w:hAnsiTheme="minorHAnsi" w:cstheme="minorHAnsi"/>
                <w:color w:val="3B3838" w:themeColor="background2" w:themeShade="40"/>
                <w:szCs w:val="22"/>
                <w:lang w:val="tr-TR"/>
              </w:rPr>
              <w:t xml:space="preserve">, akşam yemeği </w:t>
            </w:r>
            <w:r w:rsidR="00EE3F09">
              <w:rPr>
                <w:rFonts w:asciiTheme="minorHAnsi" w:hAnsiTheme="minorHAnsi" w:cstheme="minorHAnsi"/>
                <w:color w:val="3B3838" w:themeColor="background2" w:themeShade="40"/>
                <w:szCs w:val="22"/>
                <w:lang w:val="tr-TR"/>
              </w:rPr>
              <w:t>ve geceleme.</w:t>
            </w:r>
          </w:p>
        </w:tc>
      </w:tr>
      <w:tr w:rsidR="00C570A9" w:rsidRPr="00AC51F6" w14:paraId="6CB21840"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B3BB595" w14:textId="36B1DA64"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9</w:t>
            </w:r>
            <w:r w:rsidRPr="00F65C31">
              <w:rPr>
                <w:rFonts w:ascii="Cambria" w:eastAsia="Times New Roman" w:hAnsi="Cambria" w:cs="Calibri"/>
                <w:b/>
                <w:bCs/>
                <w:color w:val="FFFFFF" w:themeColor="background1"/>
                <w:sz w:val="24"/>
                <w:szCs w:val="24"/>
                <w:lang w:eastAsia="tr-TR"/>
              </w:rPr>
              <w:t xml:space="preserve">. GÜN </w:t>
            </w:r>
            <w:r w:rsidR="0032650C">
              <w:rPr>
                <w:rFonts w:ascii="Cambria" w:eastAsia="Times New Roman" w:hAnsi="Cambria" w:cs="Calibri"/>
                <w:b/>
                <w:bCs/>
                <w:color w:val="FFFFFF" w:themeColor="background1"/>
                <w:sz w:val="24"/>
                <w:szCs w:val="24"/>
                <w:lang w:eastAsia="tr-TR"/>
              </w:rPr>
              <w:t xml:space="preserve">MOSKOVA – İSTANBUL </w:t>
            </w:r>
          </w:p>
        </w:tc>
      </w:tr>
      <w:tr w:rsidR="00C570A9" w:rsidRPr="00AC51F6" w14:paraId="4F37399F"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41E7DF22" w14:textId="160DA9A6" w:rsidR="007746DE" w:rsidRPr="007746DE" w:rsidRDefault="007746DE" w:rsidP="00E555D1">
            <w:pPr>
              <w:pStyle w:val="GvdeMetni"/>
              <w:jc w:val="both"/>
              <w:rPr>
                <w:rFonts w:asciiTheme="minorHAnsi" w:hAnsiTheme="minorHAnsi" w:cstheme="minorHAnsi"/>
                <w:color w:val="3B3838" w:themeColor="background2" w:themeShade="40"/>
                <w:szCs w:val="22"/>
                <w:lang w:val="tr-TR"/>
              </w:rPr>
            </w:pPr>
            <w:r w:rsidRPr="007746DE">
              <w:rPr>
                <w:rFonts w:asciiTheme="minorHAnsi" w:hAnsiTheme="minorHAnsi" w:cstheme="minorHAnsi"/>
                <w:color w:val="3B3838" w:themeColor="background2" w:themeShade="40"/>
                <w:szCs w:val="22"/>
                <w:lang w:val="tr-TR"/>
              </w:rPr>
              <w:t xml:space="preserve">Otelde </w:t>
            </w:r>
            <w:r w:rsidR="00C32E67">
              <w:rPr>
                <w:rFonts w:asciiTheme="minorHAnsi" w:hAnsiTheme="minorHAnsi" w:cstheme="minorHAnsi"/>
                <w:color w:val="3B3838" w:themeColor="background2" w:themeShade="40"/>
                <w:szCs w:val="22"/>
                <w:lang w:val="tr-TR"/>
              </w:rPr>
              <w:t>k</w:t>
            </w:r>
            <w:r w:rsidRPr="007746DE">
              <w:rPr>
                <w:rFonts w:asciiTheme="minorHAnsi" w:hAnsiTheme="minorHAnsi" w:cstheme="minorHAnsi"/>
                <w:color w:val="3B3838" w:themeColor="background2" w:themeShade="40"/>
                <w:szCs w:val="22"/>
                <w:lang w:val="tr-TR"/>
              </w:rPr>
              <w:t xml:space="preserve">ahvaltı </w:t>
            </w:r>
            <w:r w:rsidR="00C32E67">
              <w:rPr>
                <w:rFonts w:asciiTheme="minorHAnsi" w:hAnsiTheme="minorHAnsi" w:cstheme="minorHAnsi"/>
                <w:color w:val="3B3838" w:themeColor="background2" w:themeShade="40"/>
                <w:szCs w:val="22"/>
                <w:lang w:val="tr-TR"/>
              </w:rPr>
              <w:t xml:space="preserve">ve </w:t>
            </w:r>
            <w:r w:rsidRPr="007746DE">
              <w:rPr>
                <w:rFonts w:asciiTheme="minorHAnsi" w:hAnsiTheme="minorHAnsi" w:cstheme="minorHAnsi"/>
                <w:color w:val="3B3838" w:themeColor="background2" w:themeShade="40"/>
                <w:szCs w:val="22"/>
                <w:lang w:val="tr-TR"/>
              </w:rPr>
              <w:t xml:space="preserve">otelden çıkış işlemleri </w:t>
            </w:r>
            <w:r w:rsidR="00C32E67">
              <w:rPr>
                <w:rFonts w:asciiTheme="minorHAnsi" w:hAnsiTheme="minorHAnsi" w:cstheme="minorHAnsi"/>
                <w:color w:val="3B3838" w:themeColor="background2" w:themeShade="40"/>
                <w:szCs w:val="22"/>
                <w:lang w:val="tr-TR"/>
              </w:rPr>
              <w:t>sonrası</w:t>
            </w:r>
            <w:r w:rsidR="00352C5C">
              <w:rPr>
                <w:rFonts w:asciiTheme="minorHAnsi" w:hAnsiTheme="minorHAnsi" w:cstheme="minorHAnsi"/>
                <w:color w:val="3B3838" w:themeColor="background2" w:themeShade="40"/>
                <w:szCs w:val="22"/>
                <w:lang w:val="tr-TR"/>
              </w:rPr>
              <w:t xml:space="preserve"> </w:t>
            </w:r>
            <w:r w:rsidRPr="007746DE">
              <w:rPr>
                <w:rFonts w:asciiTheme="minorHAnsi" w:hAnsiTheme="minorHAnsi" w:cstheme="minorHAnsi"/>
                <w:color w:val="3B3838" w:themeColor="background2" w:themeShade="40"/>
                <w:szCs w:val="22"/>
                <w:lang w:val="tr-TR"/>
              </w:rPr>
              <w:t>uçak saatine kadar</w:t>
            </w:r>
            <w:r w:rsidR="00C32E67">
              <w:rPr>
                <w:rFonts w:asciiTheme="minorHAnsi" w:hAnsiTheme="minorHAnsi" w:cstheme="minorHAnsi"/>
                <w:color w:val="3B3838" w:themeColor="background2" w:themeShade="40"/>
                <w:szCs w:val="22"/>
                <w:lang w:val="tr-TR"/>
              </w:rPr>
              <w:t xml:space="preserve"> </w:t>
            </w:r>
            <w:r w:rsidR="00352C5C">
              <w:rPr>
                <w:rFonts w:asciiTheme="minorHAnsi" w:hAnsiTheme="minorHAnsi" w:cstheme="minorHAnsi"/>
                <w:color w:val="3B3838" w:themeColor="background2" w:themeShade="40"/>
                <w:szCs w:val="22"/>
                <w:lang w:val="tr-TR"/>
              </w:rPr>
              <w:t xml:space="preserve">serbest zaman. Arzu eden misafirlerle </w:t>
            </w:r>
            <w:r w:rsidR="00C32E67">
              <w:rPr>
                <w:rFonts w:asciiTheme="minorHAnsi" w:hAnsiTheme="minorHAnsi" w:cstheme="minorHAnsi"/>
                <w:color w:val="3B3838" w:themeColor="background2" w:themeShade="40"/>
                <w:szCs w:val="22"/>
                <w:lang w:val="tr-TR"/>
              </w:rPr>
              <w:t xml:space="preserve">yapacağımız </w:t>
            </w:r>
            <w:r w:rsidR="00352C5C" w:rsidRPr="00352C5C">
              <w:rPr>
                <w:rFonts w:asciiTheme="minorHAnsi" w:hAnsiTheme="minorHAnsi" w:cstheme="minorHAnsi"/>
                <w:b/>
                <w:bCs/>
                <w:color w:val="3B3838" w:themeColor="background2" w:themeShade="40"/>
                <w:szCs w:val="22"/>
                <w:lang w:val="tr-TR"/>
              </w:rPr>
              <w:t>Novodevichy+Metro+Arbat</w:t>
            </w:r>
            <w:r w:rsidR="00352C5C">
              <w:rPr>
                <w:rFonts w:asciiTheme="minorHAnsi" w:hAnsiTheme="minorHAnsi" w:cstheme="minorHAnsi"/>
                <w:color w:val="3B3838" w:themeColor="background2" w:themeShade="40"/>
                <w:szCs w:val="22"/>
                <w:lang w:val="tr-TR"/>
              </w:rPr>
              <w:t xml:space="preserve">  turu (</w:t>
            </w:r>
            <w:r w:rsidR="00893C01">
              <w:rPr>
                <w:rFonts w:asciiTheme="minorHAnsi" w:hAnsiTheme="minorHAnsi" w:cstheme="minorHAnsi"/>
                <w:color w:val="3B3838" w:themeColor="background2" w:themeShade="40"/>
                <w:szCs w:val="22"/>
                <w:lang w:val="tr-TR"/>
              </w:rPr>
              <w:t>6</w:t>
            </w:r>
            <w:r w:rsidR="00352C5C">
              <w:rPr>
                <w:rFonts w:asciiTheme="minorHAnsi" w:hAnsiTheme="minorHAnsi" w:cstheme="minorHAnsi"/>
                <w:color w:val="3B3838" w:themeColor="background2" w:themeShade="40"/>
                <w:szCs w:val="22"/>
                <w:lang w:val="tr-TR"/>
              </w:rPr>
              <w:t xml:space="preserve">5 Euro) </w:t>
            </w:r>
            <w:r w:rsidR="00C32E67">
              <w:rPr>
                <w:rFonts w:asciiTheme="minorHAnsi" w:hAnsiTheme="minorHAnsi" w:cstheme="minorHAnsi"/>
                <w:color w:val="3B3838" w:themeColor="background2" w:themeShade="40"/>
                <w:szCs w:val="22"/>
                <w:lang w:val="tr-TR"/>
              </w:rPr>
              <w:t>için valizlerimizle yola çıkıyoruz. İlk olarak</w:t>
            </w:r>
            <w:r w:rsidR="008D6134">
              <w:rPr>
                <w:rFonts w:asciiTheme="minorHAnsi" w:hAnsiTheme="minorHAnsi" w:cstheme="minorHAnsi"/>
                <w:color w:val="3B3838" w:themeColor="background2" w:themeShade="40"/>
                <w:szCs w:val="22"/>
                <w:lang w:val="tr-TR"/>
              </w:rPr>
              <w:t xml:space="preserve"> </w:t>
            </w:r>
            <w:r w:rsidR="004F3064">
              <w:rPr>
                <w:rFonts w:asciiTheme="minorHAnsi" w:hAnsiTheme="minorHAnsi" w:cstheme="minorHAnsi"/>
                <w:color w:val="3B3838" w:themeColor="background2" w:themeShade="40"/>
                <w:szCs w:val="22"/>
                <w:lang w:val="tr-TR"/>
              </w:rPr>
              <w:t>R</w:t>
            </w:r>
            <w:r w:rsidR="004F3064" w:rsidRPr="004F3064">
              <w:rPr>
                <w:rFonts w:asciiTheme="minorHAnsi" w:hAnsiTheme="minorHAnsi" w:cstheme="minorHAnsi"/>
                <w:color w:val="3B3838" w:themeColor="background2" w:themeShade="40"/>
                <w:szCs w:val="22"/>
                <w:lang w:val="tr-TR"/>
              </w:rPr>
              <w:t xml:space="preserve">us tarihinde önemli şahsiyetlerin, sanatçıların, bilim ve devlet adamlarının gömüldüğü </w:t>
            </w:r>
            <w:r w:rsidR="004F3064" w:rsidRPr="004F3064">
              <w:rPr>
                <w:rFonts w:asciiTheme="minorHAnsi" w:hAnsiTheme="minorHAnsi" w:cstheme="minorHAnsi"/>
                <w:b/>
                <w:bCs/>
                <w:color w:val="3B3838" w:themeColor="background2" w:themeShade="40"/>
                <w:szCs w:val="22"/>
                <w:lang w:val="tr-TR"/>
              </w:rPr>
              <w:t xml:space="preserve">Novodeviçi </w:t>
            </w:r>
            <w:r w:rsidR="004F3064">
              <w:rPr>
                <w:rFonts w:asciiTheme="minorHAnsi" w:hAnsiTheme="minorHAnsi" w:cstheme="minorHAnsi"/>
                <w:color w:val="3B3838" w:themeColor="background2" w:themeShade="40"/>
                <w:szCs w:val="22"/>
                <w:lang w:val="tr-TR"/>
              </w:rPr>
              <w:t xml:space="preserve">mezarlığında bulunan </w:t>
            </w:r>
            <w:r w:rsidR="004F3064" w:rsidRPr="004F3064">
              <w:rPr>
                <w:rFonts w:asciiTheme="minorHAnsi" w:hAnsiTheme="minorHAnsi" w:cstheme="minorHAnsi"/>
                <w:b/>
                <w:bCs/>
                <w:color w:val="3B3838" w:themeColor="background2" w:themeShade="40"/>
                <w:szCs w:val="22"/>
                <w:lang w:val="tr-TR"/>
              </w:rPr>
              <w:t>Nazım Hikmet’in</w:t>
            </w:r>
            <w:r w:rsidR="004F3064">
              <w:rPr>
                <w:rFonts w:asciiTheme="minorHAnsi" w:hAnsiTheme="minorHAnsi" w:cstheme="minorHAnsi"/>
                <w:color w:val="3B3838" w:themeColor="background2" w:themeShade="40"/>
                <w:szCs w:val="22"/>
                <w:lang w:val="tr-TR"/>
              </w:rPr>
              <w:t xml:space="preserve"> mezarını ziyaret ediyoruz. </w:t>
            </w:r>
            <w:r w:rsidR="004F3064" w:rsidRPr="004F3064">
              <w:rPr>
                <w:rFonts w:asciiTheme="minorHAnsi" w:hAnsiTheme="minorHAnsi" w:cstheme="minorHAnsi"/>
                <w:color w:val="3B3838" w:themeColor="background2" w:themeShade="40"/>
                <w:szCs w:val="22"/>
                <w:lang w:val="tr-TR"/>
              </w:rPr>
              <w:t xml:space="preserve">Güzel bir gölün kıyısında bulunan Novodeviçi’de </w:t>
            </w:r>
            <w:r w:rsidR="004F3064" w:rsidRPr="004F3064">
              <w:rPr>
                <w:rFonts w:asciiTheme="minorHAnsi" w:hAnsiTheme="minorHAnsi" w:cstheme="minorHAnsi"/>
                <w:b/>
                <w:bCs/>
                <w:color w:val="3B3838" w:themeColor="background2" w:themeShade="40"/>
                <w:szCs w:val="22"/>
                <w:lang w:val="tr-TR"/>
              </w:rPr>
              <w:t>Anton Çehov, Nikolay Gogol</w:t>
            </w:r>
            <w:r w:rsidR="004F3064">
              <w:rPr>
                <w:rFonts w:asciiTheme="minorHAnsi" w:hAnsiTheme="minorHAnsi" w:cstheme="minorHAnsi"/>
                <w:color w:val="3B3838" w:themeColor="background2" w:themeShade="40"/>
                <w:szCs w:val="22"/>
                <w:lang w:val="tr-TR"/>
              </w:rPr>
              <w:t xml:space="preserve"> gibi Rus edebiyatının önemli isimlerinin ve SSCB’nin sıra</w:t>
            </w:r>
            <w:r w:rsidR="002D65BD">
              <w:rPr>
                <w:rFonts w:asciiTheme="minorHAnsi" w:hAnsiTheme="minorHAnsi" w:cstheme="minorHAnsi"/>
                <w:color w:val="3B3838" w:themeColor="background2" w:themeShade="40"/>
                <w:szCs w:val="22"/>
                <w:lang w:val="tr-TR"/>
              </w:rPr>
              <w:t xml:space="preserve"> </w:t>
            </w:r>
            <w:r w:rsidR="004F3064">
              <w:rPr>
                <w:rFonts w:asciiTheme="minorHAnsi" w:hAnsiTheme="minorHAnsi" w:cstheme="minorHAnsi"/>
                <w:color w:val="3B3838" w:themeColor="background2" w:themeShade="40"/>
                <w:szCs w:val="22"/>
                <w:lang w:val="tr-TR"/>
              </w:rPr>
              <w:t>dışı liderlerinden Mihail Gorbaçov ve Nikita Kruşçev</w:t>
            </w:r>
            <w:r w:rsidR="00EE3F09">
              <w:rPr>
                <w:rFonts w:asciiTheme="minorHAnsi" w:hAnsiTheme="minorHAnsi" w:cstheme="minorHAnsi"/>
                <w:color w:val="3B3838" w:themeColor="background2" w:themeShade="40"/>
                <w:szCs w:val="22"/>
                <w:lang w:val="tr-TR"/>
              </w:rPr>
              <w:t>’in</w:t>
            </w:r>
            <w:r w:rsidR="004F3064">
              <w:rPr>
                <w:rFonts w:asciiTheme="minorHAnsi" w:hAnsiTheme="minorHAnsi" w:cstheme="minorHAnsi"/>
                <w:color w:val="3B3838" w:themeColor="background2" w:themeShade="40"/>
                <w:szCs w:val="22"/>
                <w:lang w:val="tr-TR"/>
              </w:rPr>
              <w:t xml:space="preserve"> mezar</w:t>
            </w:r>
            <w:r w:rsidR="00EE3F09">
              <w:rPr>
                <w:rFonts w:asciiTheme="minorHAnsi" w:hAnsiTheme="minorHAnsi" w:cstheme="minorHAnsi"/>
                <w:color w:val="3B3838" w:themeColor="background2" w:themeShade="40"/>
                <w:szCs w:val="22"/>
                <w:lang w:val="tr-TR"/>
              </w:rPr>
              <w:t>lar</w:t>
            </w:r>
            <w:r w:rsidR="004F3064">
              <w:rPr>
                <w:rFonts w:asciiTheme="minorHAnsi" w:hAnsiTheme="minorHAnsi" w:cstheme="minorHAnsi"/>
                <w:color w:val="3B3838" w:themeColor="background2" w:themeShade="40"/>
                <w:szCs w:val="22"/>
                <w:lang w:val="tr-TR"/>
              </w:rPr>
              <w:t>ını</w:t>
            </w:r>
            <w:r w:rsidR="00EE3F09">
              <w:rPr>
                <w:rFonts w:asciiTheme="minorHAnsi" w:hAnsiTheme="minorHAnsi" w:cstheme="minorHAnsi"/>
                <w:color w:val="3B3838" w:themeColor="background2" w:themeShade="40"/>
                <w:szCs w:val="22"/>
                <w:lang w:val="tr-TR"/>
              </w:rPr>
              <w:t xml:space="preserve"> da</w:t>
            </w:r>
            <w:r w:rsidR="004F3064">
              <w:rPr>
                <w:rFonts w:asciiTheme="minorHAnsi" w:hAnsiTheme="minorHAnsi" w:cstheme="minorHAnsi"/>
                <w:color w:val="3B3838" w:themeColor="background2" w:themeShade="40"/>
                <w:szCs w:val="22"/>
                <w:lang w:val="tr-TR"/>
              </w:rPr>
              <w:t xml:space="preserve"> göreceğiz. </w:t>
            </w:r>
            <w:r w:rsidR="004F3064" w:rsidRPr="004F3064">
              <w:rPr>
                <w:rFonts w:asciiTheme="minorHAnsi" w:hAnsiTheme="minorHAnsi" w:cstheme="minorHAnsi"/>
                <w:color w:val="3B3838" w:themeColor="background2" w:themeShade="40"/>
                <w:szCs w:val="22"/>
                <w:lang w:val="tr-TR"/>
              </w:rPr>
              <w:t xml:space="preserve"> </w:t>
            </w:r>
            <w:r w:rsidR="002D65BD">
              <w:rPr>
                <w:rFonts w:asciiTheme="minorHAnsi" w:hAnsiTheme="minorHAnsi" w:cstheme="minorHAnsi"/>
                <w:color w:val="3B3838" w:themeColor="background2" w:themeShade="40"/>
                <w:szCs w:val="22"/>
                <w:lang w:val="tr-TR"/>
              </w:rPr>
              <w:t xml:space="preserve">Daha sonra </w:t>
            </w:r>
            <w:r w:rsidR="00E555D1">
              <w:rPr>
                <w:rFonts w:asciiTheme="minorHAnsi" w:hAnsiTheme="minorHAnsi" w:cstheme="minorHAnsi"/>
                <w:color w:val="3B3838" w:themeColor="background2" w:themeShade="40"/>
                <w:szCs w:val="22"/>
                <w:lang w:val="tr-TR"/>
              </w:rPr>
              <w:t xml:space="preserve">Moskova’nın ünlü metrosunun en güzel istasyonlarından oluşan </w:t>
            </w:r>
            <w:r w:rsidR="00E555D1" w:rsidRPr="00352C5C">
              <w:rPr>
                <w:rFonts w:asciiTheme="minorHAnsi" w:hAnsiTheme="minorHAnsi" w:cstheme="minorHAnsi"/>
                <w:b/>
                <w:bCs/>
                <w:color w:val="3B3838" w:themeColor="background2" w:themeShade="40"/>
                <w:szCs w:val="22"/>
                <w:lang w:val="tr-TR"/>
              </w:rPr>
              <w:t>Moskova Metro</w:t>
            </w:r>
            <w:r w:rsidR="00E555D1">
              <w:rPr>
                <w:rFonts w:asciiTheme="minorHAnsi" w:hAnsiTheme="minorHAnsi" w:cstheme="minorHAnsi"/>
                <w:color w:val="3B3838" w:themeColor="background2" w:themeShade="40"/>
                <w:szCs w:val="22"/>
                <w:lang w:val="tr-TR"/>
              </w:rPr>
              <w:t xml:space="preserve"> turumuzu gerçekleştiriyoruz. Devamında </w:t>
            </w:r>
            <w:r w:rsidR="005A5F64">
              <w:rPr>
                <w:rFonts w:asciiTheme="minorHAnsi" w:hAnsiTheme="minorHAnsi" w:cstheme="minorHAnsi"/>
                <w:color w:val="3B3838" w:themeColor="background2" w:themeShade="40"/>
                <w:szCs w:val="22"/>
                <w:lang w:val="tr-TR"/>
              </w:rPr>
              <w:t>t</w:t>
            </w:r>
            <w:r w:rsidR="00E555D1">
              <w:rPr>
                <w:rFonts w:asciiTheme="minorHAnsi" w:hAnsiTheme="minorHAnsi" w:cstheme="minorHAnsi"/>
                <w:color w:val="3B3838" w:themeColor="background2" w:themeShade="40"/>
                <w:szCs w:val="22"/>
                <w:lang w:val="tr-TR"/>
              </w:rPr>
              <w:t xml:space="preserve">rafiğe kapalı Arbat Caddesi’nde serbest saatler ve belirtilen saatte havaalanına hareket. </w:t>
            </w:r>
            <w:r w:rsidRPr="007746DE">
              <w:rPr>
                <w:rFonts w:asciiTheme="minorHAnsi" w:hAnsiTheme="minorHAnsi" w:cstheme="minorHAnsi"/>
                <w:color w:val="3B3838" w:themeColor="background2" w:themeShade="40"/>
                <w:szCs w:val="22"/>
                <w:lang w:val="tr-TR"/>
              </w:rPr>
              <w:t xml:space="preserve">Check-in ve Pasaport işlemleri sonrası Türk Havayolları’nın TK416 sefer sayılı uçuşu ile saat </w:t>
            </w:r>
            <w:r w:rsidR="008B370F">
              <w:rPr>
                <w:rFonts w:asciiTheme="minorHAnsi" w:hAnsiTheme="minorHAnsi" w:cstheme="minorHAnsi"/>
                <w:color w:val="3B3838" w:themeColor="background2" w:themeShade="40"/>
                <w:szCs w:val="22"/>
                <w:lang w:val="tr-TR"/>
              </w:rPr>
              <w:t>19</w:t>
            </w:r>
            <w:r w:rsidRPr="007746DE">
              <w:rPr>
                <w:rFonts w:asciiTheme="minorHAnsi" w:hAnsiTheme="minorHAnsi" w:cstheme="minorHAnsi"/>
                <w:color w:val="3B3838" w:themeColor="background2" w:themeShade="40"/>
                <w:szCs w:val="22"/>
                <w:lang w:val="tr-TR"/>
              </w:rPr>
              <w:t>.</w:t>
            </w:r>
            <w:r w:rsidR="008B370F">
              <w:rPr>
                <w:rFonts w:asciiTheme="minorHAnsi" w:hAnsiTheme="minorHAnsi" w:cstheme="minorHAnsi"/>
                <w:color w:val="3B3838" w:themeColor="background2" w:themeShade="40"/>
                <w:szCs w:val="22"/>
                <w:lang w:val="tr-TR"/>
              </w:rPr>
              <w:t>35</w:t>
            </w:r>
            <w:r w:rsidRPr="007746DE">
              <w:rPr>
                <w:rFonts w:asciiTheme="minorHAnsi" w:hAnsiTheme="minorHAnsi" w:cstheme="minorHAnsi"/>
                <w:color w:val="3B3838" w:themeColor="background2" w:themeShade="40"/>
                <w:szCs w:val="22"/>
                <w:lang w:val="tr-TR"/>
              </w:rPr>
              <w:t>’</w:t>
            </w:r>
            <w:r w:rsidR="008B370F">
              <w:rPr>
                <w:rFonts w:asciiTheme="minorHAnsi" w:hAnsiTheme="minorHAnsi" w:cstheme="minorHAnsi"/>
                <w:color w:val="3B3838" w:themeColor="background2" w:themeShade="40"/>
                <w:szCs w:val="22"/>
                <w:lang w:val="tr-TR"/>
              </w:rPr>
              <w:t>te</w:t>
            </w:r>
            <w:r w:rsidRPr="007746DE">
              <w:rPr>
                <w:rFonts w:asciiTheme="minorHAnsi" w:hAnsiTheme="minorHAnsi" w:cstheme="minorHAnsi"/>
                <w:color w:val="3B3838" w:themeColor="background2" w:themeShade="40"/>
                <w:szCs w:val="22"/>
                <w:lang w:val="tr-TR"/>
              </w:rPr>
              <w:t xml:space="preserve"> İstanbul Yeni Havalimanına hareket. Yerel saat ile </w:t>
            </w:r>
            <w:r w:rsidR="008B370F">
              <w:rPr>
                <w:rFonts w:asciiTheme="minorHAnsi" w:hAnsiTheme="minorHAnsi" w:cstheme="minorHAnsi"/>
                <w:color w:val="3B3838" w:themeColor="background2" w:themeShade="40"/>
                <w:szCs w:val="22"/>
                <w:lang w:val="tr-TR"/>
              </w:rPr>
              <w:t>23</w:t>
            </w:r>
            <w:r w:rsidRPr="007746DE">
              <w:rPr>
                <w:rFonts w:asciiTheme="minorHAnsi" w:hAnsiTheme="minorHAnsi" w:cstheme="minorHAnsi"/>
                <w:color w:val="3B3838" w:themeColor="background2" w:themeShade="40"/>
                <w:szCs w:val="22"/>
                <w:lang w:val="tr-TR"/>
              </w:rPr>
              <w:t>:</w:t>
            </w:r>
            <w:r w:rsidR="00352C5C">
              <w:rPr>
                <w:rFonts w:asciiTheme="minorHAnsi" w:hAnsiTheme="minorHAnsi" w:cstheme="minorHAnsi"/>
                <w:color w:val="3B3838" w:themeColor="background2" w:themeShade="40"/>
                <w:szCs w:val="22"/>
                <w:lang w:val="tr-TR"/>
              </w:rPr>
              <w:t>0</w:t>
            </w:r>
            <w:r w:rsidRPr="007746DE">
              <w:rPr>
                <w:rFonts w:asciiTheme="minorHAnsi" w:hAnsiTheme="minorHAnsi" w:cstheme="minorHAnsi"/>
                <w:color w:val="3B3838" w:themeColor="background2" w:themeShade="40"/>
                <w:szCs w:val="22"/>
                <w:lang w:val="tr-TR"/>
              </w:rPr>
              <w:t>0’da İstanbul’a varış ve turumuzun sonu.</w:t>
            </w:r>
          </w:p>
          <w:p w14:paraId="251FC78D" w14:textId="77777777" w:rsidR="00C570A9" w:rsidRDefault="00C570A9" w:rsidP="00C570A9">
            <w:pPr>
              <w:rPr>
                <w:rFonts w:ascii="Cambria" w:hAnsi="Cambria"/>
                <w:b/>
                <w:color w:val="FFC000"/>
                <w:sz w:val="10"/>
                <w:szCs w:val="10"/>
              </w:rPr>
            </w:pPr>
          </w:p>
        </w:tc>
      </w:tr>
    </w:tbl>
    <w:p w14:paraId="57B6945D" w14:textId="77777777" w:rsidR="00FF203A" w:rsidRDefault="00FF203A" w:rsidP="00FF203A">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EF64D0" w14:paraId="31D8E158" w14:textId="77777777" w:rsidTr="00EF64D0">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401CF467" w14:textId="77777777" w:rsidR="00EF64D0" w:rsidRDefault="00EF64D0">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EF64D0" w14:paraId="61C59DA6" w14:textId="77777777" w:rsidTr="00EF64D0">
        <w:trPr>
          <w:trHeight w:val="360"/>
        </w:trPr>
        <w:tc>
          <w:tcPr>
            <w:tcW w:w="8506"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6849C336" w14:textId="77777777" w:rsidR="00EF64D0" w:rsidRDefault="00EF64D0">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70D2CB13" w14:textId="77777777" w:rsidR="00EF64D0" w:rsidRDefault="00EF64D0">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EF64D0" w14:paraId="2274E506"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53DCBFB" w14:textId="29453E2B"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HERMITAGE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5EC764DA" w14:textId="32B06963" w:rsidR="00EF64D0" w:rsidRDefault="00893C01">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75</w:t>
            </w:r>
            <w:r w:rsidR="00BA42F0">
              <w:rPr>
                <w:rFonts w:ascii="Cambria" w:eastAsia="Times New Roman" w:hAnsi="Cambria" w:cs="Calibri"/>
                <w:b/>
                <w:bCs/>
                <w:color w:val="000000"/>
                <w:kern w:val="2"/>
                <w:sz w:val="24"/>
                <w:szCs w:val="24"/>
                <w:lang w:eastAsia="tr-TR"/>
                <w14:ligatures w14:val="standardContextual"/>
              </w:rPr>
              <w:t xml:space="preserve"> EUR</w:t>
            </w:r>
          </w:p>
        </w:tc>
      </w:tr>
      <w:tr w:rsidR="00EF64D0" w14:paraId="2A21A14C"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982EB3F" w14:textId="5AC6AAC9"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ST. PETERSBURG KANAL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2E87C873" w14:textId="718C30E2" w:rsidR="00EF64D0" w:rsidRDefault="00893C01">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w:t>
            </w:r>
            <w:r w:rsidR="00EF64D0">
              <w:rPr>
                <w:rFonts w:ascii="Cambria" w:eastAsia="Times New Roman" w:hAnsi="Cambria" w:cs="Calibri"/>
                <w:b/>
                <w:bCs/>
                <w:color w:val="000000"/>
                <w:kern w:val="2"/>
                <w:sz w:val="24"/>
                <w:szCs w:val="24"/>
                <w:lang w:eastAsia="tr-TR"/>
                <w14:ligatures w14:val="standardContextual"/>
              </w:rPr>
              <w:t>5 EUR</w:t>
            </w:r>
          </w:p>
        </w:tc>
      </w:tr>
      <w:tr w:rsidR="00D16DC2" w14:paraId="532844A1"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6F49DCAF" w14:textId="287E3E2D" w:rsidR="00D16DC2" w:rsidRDefault="00D16DC2">
            <w:pPr>
              <w:spacing w:after="0" w:line="240" w:lineRule="auto"/>
              <w:jc w:val="center"/>
              <w:rPr>
                <w:rFonts w:ascii="Cambria" w:eastAsia="Times New Roman" w:hAnsi="Cambria" w:cs="Calibri"/>
                <w:lang w:eastAsia="tr-TR"/>
              </w:rPr>
            </w:pPr>
            <w:r>
              <w:rPr>
                <w:rFonts w:ascii="Cambria" w:eastAsia="Times New Roman" w:hAnsi="Cambria" w:cs="Calibri"/>
                <w:lang w:eastAsia="tr-TR"/>
              </w:rPr>
              <w:t>KREMLİN +1 KATEDRAL</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7FA40A33" w14:textId="461CFAFD" w:rsidR="00D16DC2" w:rsidRDefault="00893C01">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75</w:t>
            </w:r>
            <w:r w:rsidR="00D16DC2">
              <w:rPr>
                <w:rFonts w:ascii="Cambria" w:eastAsia="Times New Roman" w:hAnsi="Cambria" w:cs="Calibri"/>
                <w:b/>
                <w:bCs/>
                <w:color w:val="000000"/>
                <w:kern w:val="2"/>
                <w:sz w:val="24"/>
                <w:szCs w:val="24"/>
                <w:lang w:eastAsia="tr-TR"/>
                <w14:ligatures w14:val="standardContextual"/>
              </w:rPr>
              <w:t xml:space="preserve"> EUR</w:t>
            </w:r>
          </w:p>
        </w:tc>
      </w:tr>
      <w:tr w:rsidR="00EF64D0" w14:paraId="5784F30A"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673598F4" w14:textId="1DCDFB66"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IŞIKLAR ALTINDA MOSKOVA GECE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0E39B943" w14:textId="7A57F584" w:rsidR="00EF64D0" w:rsidRDefault="00893C01">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6</w:t>
            </w:r>
            <w:r w:rsidR="00BA42F0">
              <w:rPr>
                <w:rFonts w:ascii="Cambria" w:eastAsia="Times New Roman" w:hAnsi="Cambria" w:cs="Calibri"/>
                <w:b/>
                <w:bCs/>
                <w:color w:val="000000"/>
                <w:sz w:val="24"/>
                <w:szCs w:val="24"/>
                <w:lang w:eastAsia="tr-TR"/>
              </w:rPr>
              <w:t>5 EUR</w:t>
            </w:r>
          </w:p>
        </w:tc>
      </w:tr>
      <w:tr w:rsidR="00BA42F0" w14:paraId="1DB70033"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761CFB3C" w14:textId="13A7114A" w:rsidR="00BA42F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NOVODEVICHY + METRO – ARBAT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50DF3311" w14:textId="1E84AABB" w:rsidR="00BA42F0" w:rsidRDefault="00893C01">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w:t>
            </w:r>
            <w:r w:rsidR="00D16DC2">
              <w:rPr>
                <w:rFonts w:ascii="Cambria" w:eastAsia="Times New Roman" w:hAnsi="Cambria" w:cs="Calibri"/>
                <w:b/>
                <w:bCs/>
                <w:color w:val="000000"/>
                <w:kern w:val="2"/>
                <w:sz w:val="24"/>
                <w:szCs w:val="24"/>
                <w:lang w:eastAsia="tr-TR"/>
                <w14:ligatures w14:val="standardContextual"/>
              </w:rPr>
              <w:t>5</w:t>
            </w:r>
            <w:r w:rsidR="00BA42F0">
              <w:rPr>
                <w:rFonts w:ascii="Cambria" w:eastAsia="Times New Roman" w:hAnsi="Cambria" w:cs="Calibri"/>
                <w:b/>
                <w:bCs/>
                <w:color w:val="000000"/>
                <w:kern w:val="2"/>
                <w:sz w:val="24"/>
                <w:szCs w:val="24"/>
                <w:lang w:eastAsia="tr-TR"/>
                <w14:ligatures w14:val="standardContextual"/>
              </w:rPr>
              <w:t xml:space="preserve"> EUR</w:t>
            </w:r>
          </w:p>
        </w:tc>
      </w:tr>
    </w:tbl>
    <w:p w14:paraId="00132870" w14:textId="77777777" w:rsidR="00EF64D0" w:rsidRDefault="00EF64D0" w:rsidP="00EF64D0">
      <w:pPr>
        <w:jc w:val="center"/>
      </w:pPr>
    </w:p>
    <w:p w14:paraId="5202CC08" w14:textId="77777777" w:rsidR="00DC3E90" w:rsidRPr="00BA42F0" w:rsidRDefault="00DC3E90" w:rsidP="008B370F">
      <w:pPr>
        <w:jc w:val="center"/>
        <w:rPr>
          <w:rFonts w:ascii="Tahoma" w:hAnsi="Tahoma" w:cs="Tahoma"/>
          <w:b/>
          <w:bCs/>
          <w:color w:val="3B3838" w:themeColor="background2" w:themeShade="40"/>
          <w:sz w:val="40"/>
          <w:szCs w:val="40"/>
          <w:lang w:val="nb-NO"/>
        </w:rPr>
      </w:pPr>
    </w:p>
    <w:p w14:paraId="3CEF3255" w14:textId="77777777" w:rsidR="00EF64D0" w:rsidRPr="00BA42F0" w:rsidRDefault="00EF64D0" w:rsidP="008B370F">
      <w:pPr>
        <w:jc w:val="center"/>
        <w:rPr>
          <w:rFonts w:ascii="Tahoma" w:hAnsi="Tahoma" w:cs="Tahoma"/>
          <w:b/>
          <w:bCs/>
          <w:color w:val="3B3838" w:themeColor="background2" w:themeShade="40"/>
          <w:sz w:val="40"/>
          <w:szCs w:val="40"/>
          <w:lang w:val="nb-NO"/>
        </w:rPr>
      </w:pPr>
    </w:p>
    <w:p w14:paraId="7E9DF6EF" w14:textId="77777777" w:rsidR="00EF64D0" w:rsidRPr="00BA42F0" w:rsidRDefault="00EF64D0" w:rsidP="008B370F">
      <w:pPr>
        <w:jc w:val="center"/>
        <w:rPr>
          <w:rFonts w:ascii="Tahoma" w:hAnsi="Tahoma" w:cs="Tahoma"/>
          <w:b/>
          <w:bCs/>
          <w:color w:val="3B3838" w:themeColor="background2" w:themeShade="40"/>
          <w:sz w:val="40"/>
          <w:szCs w:val="40"/>
          <w:lang w:val="nb-NO"/>
        </w:rPr>
      </w:pPr>
    </w:p>
    <w:p w14:paraId="4BC7A4A2" w14:textId="77777777" w:rsidR="00EF64D0" w:rsidRPr="00BA42F0" w:rsidRDefault="00EF64D0" w:rsidP="008B370F">
      <w:pPr>
        <w:jc w:val="center"/>
        <w:rPr>
          <w:rFonts w:ascii="Tahoma" w:hAnsi="Tahoma" w:cs="Tahoma"/>
          <w:b/>
          <w:bCs/>
          <w:color w:val="3B3838" w:themeColor="background2" w:themeShade="40"/>
          <w:sz w:val="40"/>
          <w:szCs w:val="40"/>
          <w:lang w:val="nb-NO"/>
        </w:rPr>
      </w:pPr>
    </w:p>
    <w:p w14:paraId="1B4E1E89" w14:textId="77777777" w:rsidR="00DC3E90" w:rsidRPr="00BA42F0" w:rsidRDefault="00DC3E90" w:rsidP="008B370F">
      <w:pPr>
        <w:jc w:val="center"/>
        <w:rPr>
          <w:rFonts w:ascii="Tahoma" w:hAnsi="Tahoma" w:cs="Tahoma"/>
          <w:b/>
          <w:bCs/>
          <w:color w:val="3B3838" w:themeColor="background2" w:themeShade="40"/>
          <w:sz w:val="40"/>
          <w:szCs w:val="40"/>
          <w:lang w:val="nb-NO"/>
        </w:rPr>
      </w:pPr>
    </w:p>
    <w:p w14:paraId="3292B21B" w14:textId="501045AF" w:rsidR="008B370F" w:rsidRDefault="008B370F" w:rsidP="008B370F">
      <w:pPr>
        <w:jc w:val="center"/>
      </w:pPr>
      <w:r w:rsidRPr="00450309">
        <w:rPr>
          <w:rFonts w:ascii="Tahoma" w:hAnsi="Tahoma" w:cs="Tahoma"/>
          <w:b/>
          <w:bCs/>
          <w:color w:val="3B3838" w:themeColor="background2" w:themeShade="40"/>
          <w:sz w:val="40"/>
          <w:szCs w:val="40"/>
          <w:lang w:val="en-GB"/>
        </w:rPr>
        <w:t xml:space="preserve">MS </w:t>
      </w:r>
      <w:r>
        <w:rPr>
          <w:rFonts w:ascii="Tahoma" w:hAnsi="Tahoma" w:cs="Tahoma"/>
          <w:b/>
          <w:bCs/>
          <w:color w:val="3B3838" w:themeColor="background2" w:themeShade="40"/>
          <w:sz w:val="40"/>
          <w:szCs w:val="40"/>
          <w:lang w:val="en-GB"/>
        </w:rPr>
        <w:t>ALEKSANDRA</w:t>
      </w:r>
      <w:r w:rsidRPr="00450309">
        <w:rPr>
          <w:rFonts w:ascii="Tahoma" w:hAnsi="Tahoma" w:cs="Tahoma"/>
          <w:b/>
          <w:bCs/>
          <w:color w:val="3B3838" w:themeColor="background2" w:themeShade="40"/>
          <w:sz w:val="40"/>
          <w:szCs w:val="40"/>
          <w:lang w:val="en-GB"/>
        </w:rPr>
        <w:t xml:space="preserve"> GEMİSİ ÖZELLİKLERİ</w:t>
      </w:r>
    </w:p>
    <w:tbl>
      <w:tblPr>
        <w:tblStyle w:val="TabloKlavuzu"/>
        <w:tblW w:w="0" w:type="auto"/>
        <w:tblLook w:val="04A0" w:firstRow="1" w:lastRow="0" w:firstColumn="1" w:lastColumn="0" w:noHBand="0" w:noVBand="1"/>
      </w:tblPr>
      <w:tblGrid>
        <w:gridCol w:w="4957"/>
        <w:gridCol w:w="6255"/>
      </w:tblGrid>
      <w:tr w:rsidR="008B370F" w14:paraId="6278C317" w14:textId="77777777" w:rsidTr="00915889">
        <w:trPr>
          <w:trHeight w:val="2685"/>
        </w:trPr>
        <w:tc>
          <w:tcPr>
            <w:tcW w:w="4957" w:type="dxa"/>
          </w:tcPr>
          <w:p w14:paraId="40C77832" w14:textId="77777777" w:rsidR="008B370F" w:rsidRDefault="008B370F" w:rsidP="00915889">
            <w:pPr>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Teknik Bilgiler :</w:t>
            </w:r>
            <w:r w:rsidRPr="00DA5A5E">
              <w:rPr>
                <w:rFonts w:ascii="Tahoma" w:hAnsi="Tahoma" w:cs="Tahoma"/>
                <w:color w:val="3B3838" w:themeColor="background2" w:themeShade="40"/>
                <w:sz w:val="21"/>
                <w:szCs w:val="21"/>
              </w:rPr>
              <w:br/>
              <w:t>Uzunluğu</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12</w:t>
            </w:r>
            <w:r>
              <w:rPr>
                <w:rFonts w:ascii="Tahoma" w:hAnsi="Tahoma" w:cs="Tahoma"/>
                <w:color w:val="3B3838" w:themeColor="background2" w:themeShade="40"/>
                <w:sz w:val="21"/>
                <w:szCs w:val="21"/>
              </w:rPr>
              <w:t>9</w:t>
            </w:r>
            <w:r w:rsidRPr="00DA5A5E">
              <w:rPr>
                <w:rFonts w:ascii="Tahoma" w:hAnsi="Tahoma" w:cs="Tahoma"/>
                <w:color w:val="3B3838" w:themeColor="background2" w:themeShade="40"/>
                <w:sz w:val="21"/>
                <w:szCs w:val="21"/>
              </w:rPr>
              <w:t xml:space="preserve"> metre</w:t>
            </w:r>
            <w:r w:rsidRPr="00DA5A5E">
              <w:rPr>
                <w:rFonts w:ascii="Tahoma" w:hAnsi="Tahoma" w:cs="Tahoma"/>
                <w:color w:val="3B3838" w:themeColor="background2" w:themeShade="40"/>
                <w:sz w:val="21"/>
                <w:szCs w:val="21"/>
              </w:rPr>
              <w:br/>
              <w:t>Genişliği</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16,7 metre</w:t>
            </w:r>
            <w:r w:rsidRPr="00DA5A5E">
              <w:rPr>
                <w:rFonts w:ascii="Tahoma" w:hAnsi="Tahoma" w:cs="Tahoma"/>
                <w:color w:val="3B3838" w:themeColor="background2" w:themeShade="40"/>
                <w:sz w:val="21"/>
                <w:szCs w:val="21"/>
              </w:rPr>
              <w:br/>
              <w:t xml:space="preserve">Derinliği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t>3</w:t>
            </w:r>
            <w:r w:rsidRPr="00DA5A5E">
              <w:rPr>
                <w:rFonts w:ascii="Tahoma" w:hAnsi="Tahoma" w:cs="Tahoma"/>
                <w:color w:val="3B3838" w:themeColor="background2" w:themeShade="40"/>
                <w:sz w:val="21"/>
                <w:szCs w:val="21"/>
              </w:rPr>
              <w:t xml:space="preserve"> metre</w:t>
            </w:r>
          </w:p>
          <w:p w14:paraId="43DEE6CB" w14:textId="00DD9825" w:rsidR="009562D8" w:rsidRDefault="009562D8"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İnşa yılı           :</w:t>
            </w:r>
            <w:r w:rsidR="00DC3E90">
              <w:rPr>
                <w:rFonts w:ascii="Tahoma" w:hAnsi="Tahoma" w:cs="Tahoma"/>
                <w:color w:val="3B3838" w:themeColor="background2" w:themeShade="40"/>
                <w:sz w:val="21"/>
                <w:szCs w:val="21"/>
              </w:rPr>
              <w:t xml:space="preserve"> 1991</w:t>
            </w:r>
          </w:p>
          <w:p w14:paraId="3F5AED75"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Renovasyon     : 2022</w:t>
            </w:r>
          </w:p>
          <w:p w14:paraId="1E546C6F"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Kamara sayısı   : 96</w:t>
            </w:r>
            <w:r w:rsidRPr="00DA5A5E">
              <w:rPr>
                <w:rFonts w:ascii="Tahoma" w:hAnsi="Tahoma" w:cs="Tahoma"/>
                <w:color w:val="3B3838" w:themeColor="background2" w:themeShade="40"/>
                <w:sz w:val="21"/>
                <w:szCs w:val="21"/>
              </w:rPr>
              <w:br/>
              <w:t xml:space="preserve">Yolcu sayısı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t xml:space="preserve">192 </w:t>
            </w:r>
            <w:r w:rsidRPr="00DA5A5E">
              <w:rPr>
                <w:rFonts w:ascii="Tahoma" w:hAnsi="Tahoma" w:cs="Tahoma"/>
                <w:color w:val="3B3838" w:themeColor="background2" w:themeShade="40"/>
                <w:sz w:val="21"/>
                <w:szCs w:val="21"/>
              </w:rPr>
              <w:t xml:space="preserve">kişi </w:t>
            </w:r>
          </w:p>
          <w:p w14:paraId="27D0AA61" w14:textId="77777777" w:rsidR="008B370F" w:rsidRDefault="008B370F" w:rsidP="00915889">
            <w:r w:rsidRPr="00C240BA">
              <w:rPr>
                <w:rFonts w:ascii="Tahoma" w:hAnsi="Tahoma" w:cs="Tahoma"/>
                <w:color w:val="3B3838" w:themeColor="background2" w:themeShade="40"/>
                <w:sz w:val="21"/>
                <w:szCs w:val="21"/>
              </w:rPr>
              <w:t xml:space="preserve">Sürat              </w:t>
            </w:r>
            <w:r>
              <w:rPr>
                <w:rFonts w:ascii="Tahoma" w:hAnsi="Tahoma" w:cs="Tahoma"/>
                <w:color w:val="3B3838" w:themeColor="background2" w:themeShade="40"/>
                <w:sz w:val="21"/>
                <w:szCs w:val="21"/>
              </w:rPr>
              <w:t xml:space="preserve"> </w:t>
            </w:r>
            <w:r w:rsidRPr="00C240BA">
              <w:rPr>
                <w:rFonts w:ascii="Tahoma" w:hAnsi="Tahoma" w:cs="Tahoma"/>
                <w:color w:val="3B3838" w:themeColor="background2" w:themeShade="40"/>
                <w:sz w:val="21"/>
                <w:szCs w:val="21"/>
              </w:rPr>
              <w:t>: 25,5 km/saat</w:t>
            </w:r>
          </w:p>
        </w:tc>
        <w:tc>
          <w:tcPr>
            <w:tcW w:w="6255" w:type="dxa"/>
          </w:tcPr>
          <w:p w14:paraId="0B250CBB" w14:textId="77777777" w:rsidR="008B370F" w:rsidRDefault="008B370F" w:rsidP="00915889">
            <w:pPr>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Kabin Donanımları:</w:t>
            </w:r>
            <w:r w:rsidRPr="00DA5A5E">
              <w:rPr>
                <w:rFonts w:ascii="Tahoma" w:hAnsi="Tahoma" w:cs="Tahoma"/>
                <w:color w:val="3B3838" w:themeColor="background2" w:themeShade="40"/>
                <w:sz w:val="21"/>
                <w:szCs w:val="21"/>
              </w:rPr>
              <w:br/>
              <w:t xml:space="preserve">Sıcak/Soğuk havalandırma   </w:t>
            </w:r>
            <w:r w:rsidRPr="00DA5A5E">
              <w:rPr>
                <w:rFonts w:ascii="Tahoma" w:hAnsi="Tahoma" w:cs="Tahoma"/>
                <w:color w:val="3B3838" w:themeColor="background2" w:themeShade="40"/>
                <w:sz w:val="21"/>
                <w:szCs w:val="21"/>
              </w:rPr>
              <w:br/>
              <w:t xml:space="preserve">Banyo </w:t>
            </w:r>
            <w:r w:rsidRPr="00DA5A5E">
              <w:rPr>
                <w:rFonts w:ascii="Tahoma" w:hAnsi="Tahoma" w:cs="Tahoma"/>
                <w:i/>
                <w:iCs/>
                <w:color w:val="3B3838" w:themeColor="background2" w:themeShade="40"/>
                <w:sz w:val="21"/>
                <w:szCs w:val="21"/>
              </w:rPr>
              <w:t>(Lavabo,duş ve tuvalet)</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Elektrik priz </w:t>
            </w:r>
            <w:r w:rsidRPr="00DA5A5E">
              <w:rPr>
                <w:rFonts w:ascii="Tahoma" w:hAnsi="Tahoma" w:cs="Tahoma"/>
                <w:i/>
                <w:iCs/>
                <w:color w:val="3B3838" w:themeColor="background2" w:themeShade="40"/>
                <w:sz w:val="21"/>
                <w:szCs w:val="21"/>
              </w:rPr>
              <w:t>(220V)</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Gardrop </w:t>
            </w:r>
            <w:r w:rsidRPr="00DA5A5E">
              <w:rPr>
                <w:rFonts w:ascii="Tahoma" w:hAnsi="Tahoma" w:cs="Tahoma"/>
                <w:color w:val="3B3838" w:themeColor="background2" w:themeShade="40"/>
                <w:sz w:val="21"/>
                <w:szCs w:val="21"/>
              </w:rPr>
              <w:br/>
              <w:t xml:space="preserve">Mini buzdolabı </w:t>
            </w:r>
            <w:r w:rsidRPr="00DA5A5E">
              <w:rPr>
                <w:rFonts w:ascii="Tahoma" w:hAnsi="Tahoma" w:cs="Tahoma"/>
                <w:color w:val="3B3838" w:themeColor="background2" w:themeShade="40"/>
                <w:sz w:val="21"/>
                <w:szCs w:val="21"/>
              </w:rPr>
              <w:br/>
              <w:t>T</w:t>
            </w:r>
            <w:r>
              <w:rPr>
                <w:rFonts w:ascii="Tahoma" w:hAnsi="Tahoma" w:cs="Tahoma"/>
                <w:color w:val="3B3838" w:themeColor="background2" w:themeShade="40"/>
                <w:sz w:val="21"/>
                <w:szCs w:val="21"/>
              </w:rPr>
              <w:t xml:space="preserve">elevizyon </w:t>
            </w:r>
          </w:p>
          <w:p w14:paraId="27660BF8"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10E5FF1D" w14:textId="6843CD5B" w:rsidR="008B370F" w:rsidRPr="003D4537"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sidRPr="00DA5A5E">
              <w:rPr>
                <w:rFonts w:ascii="Tahoma" w:hAnsi="Tahoma" w:cs="Tahoma"/>
                <w:b/>
                <w:bCs/>
                <w:color w:val="3B3838" w:themeColor="background2" w:themeShade="40"/>
                <w:sz w:val="21"/>
                <w:szCs w:val="21"/>
              </w:rPr>
              <w:br/>
            </w:r>
            <w:r w:rsidRPr="003D4537">
              <w:rPr>
                <w:rFonts w:ascii="Tahoma" w:hAnsi="Tahoma" w:cs="Tahoma"/>
                <w:color w:val="3B3838" w:themeColor="background2" w:themeShade="40"/>
                <w:sz w:val="21"/>
                <w:szCs w:val="21"/>
              </w:rPr>
              <w:t>Yatak ölçüleri</w:t>
            </w:r>
            <w:r w:rsidR="009562D8">
              <w:rPr>
                <w:rFonts w:ascii="Tahoma" w:hAnsi="Tahoma" w:cs="Tahoma"/>
                <w:color w:val="3B3838" w:themeColor="background2" w:themeShade="40"/>
                <w:sz w:val="21"/>
                <w:szCs w:val="21"/>
              </w:rPr>
              <w:t xml:space="preserve">(cm): </w:t>
            </w:r>
            <w:r w:rsidRPr="003D4537">
              <w:rPr>
                <w:rFonts w:ascii="Tahoma" w:hAnsi="Tahoma" w:cs="Tahoma"/>
                <w:color w:val="3B3838" w:themeColor="background2" w:themeShade="40"/>
                <w:sz w:val="21"/>
                <w:szCs w:val="21"/>
              </w:rPr>
              <w:t>160x200 (Her biri 80x200 ayrılabilir iki yatak)</w:t>
            </w:r>
          </w:p>
        </w:tc>
      </w:tr>
      <w:tr w:rsidR="008B370F" w14:paraId="29B439B6" w14:textId="77777777" w:rsidTr="00915889">
        <w:trPr>
          <w:trHeight w:val="1603"/>
        </w:trPr>
        <w:tc>
          <w:tcPr>
            <w:tcW w:w="11212" w:type="dxa"/>
            <w:gridSpan w:val="2"/>
          </w:tcPr>
          <w:p w14:paraId="4DE1351A" w14:textId="77777777" w:rsidR="008B370F" w:rsidRDefault="008B370F" w:rsidP="00915889">
            <w:pPr>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r w:rsidRPr="00DA5A5E">
              <w:rPr>
                <w:rFonts w:ascii="Tahoma" w:hAnsi="Tahoma" w:cs="Tahoma"/>
                <w:b/>
                <w:bCs/>
                <w:color w:val="3B3838" w:themeColor="background2" w:themeShade="40"/>
                <w:sz w:val="21"/>
                <w:szCs w:val="21"/>
              </w:rPr>
              <w:t>:</w:t>
            </w:r>
          </w:p>
          <w:p w14:paraId="53BF07ED" w14:textId="0868E067" w:rsidR="008B370F" w:rsidRPr="00EB6C79" w:rsidRDefault="00C55FE5" w:rsidP="00915889">
            <w:pPr>
              <w:contextualSpacing/>
            </w:pPr>
            <w:r>
              <w:t xml:space="preserve">Ana Güverte </w:t>
            </w:r>
            <w:r w:rsidR="008B370F" w:rsidRPr="00EB6C79">
              <w:t>Comfort: 13 m2</w:t>
            </w:r>
            <w:r w:rsidR="008B370F">
              <w:t xml:space="preserve"> </w:t>
            </w:r>
          </w:p>
          <w:p w14:paraId="629FF500" w14:textId="7C133614" w:rsidR="008B370F" w:rsidRDefault="00C55FE5" w:rsidP="00915889">
            <w:pPr>
              <w:contextualSpacing/>
            </w:pPr>
            <w:r>
              <w:t>Premium</w:t>
            </w:r>
            <w:r w:rsidR="008B370F">
              <w:t xml:space="preserve"> Balkonlu: 15 m2</w:t>
            </w:r>
            <w:r>
              <w:t xml:space="preserve"> + </w:t>
            </w:r>
            <w:r w:rsidR="008B370F">
              <w:t>6m2 Balkon</w:t>
            </w:r>
          </w:p>
          <w:p w14:paraId="2D86DC0A" w14:textId="77777777" w:rsidR="008B370F" w:rsidRPr="00C240BA" w:rsidRDefault="008B370F" w:rsidP="00915889">
            <w:pPr>
              <w:contextualSpacing/>
            </w:pPr>
            <w:r>
              <w:t xml:space="preserve">Panorama Suite: 30 m2 (2 adet) </w:t>
            </w:r>
          </w:p>
        </w:tc>
      </w:tr>
      <w:tr w:rsidR="008B370F" w14:paraId="6A3E9202" w14:textId="77777777" w:rsidTr="00915889">
        <w:trPr>
          <w:trHeight w:val="1603"/>
        </w:trPr>
        <w:tc>
          <w:tcPr>
            <w:tcW w:w="11212" w:type="dxa"/>
            <w:gridSpan w:val="2"/>
          </w:tcPr>
          <w:p w14:paraId="0216B8F0" w14:textId="77777777" w:rsidR="008B370F" w:rsidRDefault="008B370F" w:rsidP="00915889">
            <w:pPr>
              <w:contextualSpacing/>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Gemi Donanımları:</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r>
            <w:r>
              <w:rPr>
                <w:rFonts w:ascii="Tahoma" w:hAnsi="Tahoma" w:cs="Tahoma"/>
                <w:color w:val="3B3838" w:themeColor="background2" w:themeShade="40"/>
                <w:sz w:val="21"/>
                <w:szCs w:val="21"/>
              </w:rPr>
              <w:t>1</w:t>
            </w:r>
            <w:r w:rsidRPr="00DA5A5E">
              <w:rPr>
                <w:rFonts w:ascii="Tahoma" w:hAnsi="Tahoma" w:cs="Tahoma"/>
                <w:color w:val="3B3838" w:themeColor="background2" w:themeShade="40"/>
                <w:sz w:val="21"/>
                <w:szCs w:val="21"/>
              </w:rPr>
              <w:t xml:space="preserve"> Restaurant </w:t>
            </w:r>
          </w:p>
          <w:p w14:paraId="3CC17D0B" w14:textId="66BBB0E8" w:rsidR="008B370F" w:rsidRDefault="008B370F" w:rsidP="00915889">
            <w:pPr>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2</w:t>
            </w:r>
            <w:r w:rsidRPr="00DA5A5E">
              <w:rPr>
                <w:rFonts w:ascii="Tahoma" w:hAnsi="Tahoma" w:cs="Tahoma"/>
                <w:color w:val="3B3838" w:themeColor="background2" w:themeShade="40"/>
                <w:sz w:val="21"/>
                <w:szCs w:val="21"/>
              </w:rPr>
              <w:t xml:space="preserve"> Bar - </w:t>
            </w:r>
            <w:r w:rsidRPr="00DA5A5E">
              <w:rPr>
                <w:rFonts w:ascii="Tahoma" w:hAnsi="Tahoma" w:cs="Tahoma"/>
                <w:i/>
                <w:iCs/>
                <w:color w:val="3B3838" w:themeColor="background2" w:themeShade="40"/>
                <w:sz w:val="21"/>
                <w:szCs w:val="21"/>
              </w:rPr>
              <w:t>60 ve 1</w:t>
            </w:r>
            <w:r w:rsidR="00C55FE5">
              <w:rPr>
                <w:rFonts w:ascii="Tahoma" w:hAnsi="Tahoma" w:cs="Tahoma"/>
                <w:i/>
                <w:iCs/>
                <w:color w:val="3B3838" w:themeColor="background2" w:themeShade="40"/>
                <w:sz w:val="21"/>
                <w:szCs w:val="21"/>
              </w:rPr>
              <w:t>2</w:t>
            </w:r>
            <w:r w:rsidRPr="00DA5A5E">
              <w:rPr>
                <w:rFonts w:ascii="Tahoma" w:hAnsi="Tahoma" w:cs="Tahoma"/>
                <w:i/>
                <w:iCs/>
                <w:color w:val="3B3838" w:themeColor="background2" w:themeShade="40"/>
                <w:sz w:val="21"/>
                <w:szCs w:val="21"/>
              </w:rPr>
              <w:t>0 kişilik (1</w:t>
            </w:r>
            <w:r w:rsidR="00C55FE5">
              <w:rPr>
                <w:rFonts w:ascii="Tahoma" w:hAnsi="Tahoma" w:cs="Tahoma"/>
                <w:i/>
                <w:iCs/>
                <w:color w:val="3B3838" w:themeColor="background2" w:themeShade="40"/>
                <w:sz w:val="21"/>
                <w:szCs w:val="21"/>
              </w:rPr>
              <w:t>2</w:t>
            </w:r>
            <w:r w:rsidRPr="00DA5A5E">
              <w:rPr>
                <w:rFonts w:ascii="Tahoma" w:hAnsi="Tahoma" w:cs="Tahoma"/>
                <w:i/>
                <w:iCs/>
                <w:color w:val="3B3838" w:themeColor="background2" w:themeShade="40"/>
                <w:sz w:val="21"/>
                <w:szCs w:val="21"/>
              </w:rPr>
              <w:t>0 kişilik Bar aynı zamanda konferans ve gösteri salonu olarak da kullanılmaktadır)</w:t>
            </w:r>
          </w:p>
          <w:p w14:paraId="65E6EF21" w14:textId="77777777" w:rsidR="008B370F" w:rsidRDefault="008B370F" w:rsidP="00915889">
            <w:pPr>
              <w:contextualSpacing/>
              <w:rPr>
                <w:rFonts w:ascii="Tahoma" w:hAnsi="Tahoma" w:cs="Tahoma"/>
                <w:i/>
                <w:iCs/>
                <w:color w:val="3B3838" w:themeColor="background2" w:themeShade="40"/>
                <w:sz w:val="21"/>
                <w:szCs w:val="21"/>
              </w:rPr>
            </w:pPr>
            <w:r w:rsidRPr="00DA5A5E">
              <w:rPr>
                <w:rFonts w:ascii="Tahoma" w:hAnsi="Tahoma" w:cs="Tahoma"/>
                <w:color w:val="3B3838" w:themeColor="background2" w:themeShade="40"/>
                <w:sz w:val="21"/>
                <w:szCs w:val="21"/>
              </w:rPr>
              <w:t xml:space="preserve">Doktor odası </w:t>
            </w:r>
            <w:r w:rsidRPr="00DA5A5E">
              <w:rPr>
                <w:rFonts w:ascii="Tahoma" w:hAnsi="Tahoma" w:cs="Tahoma"/>
                <w:color w:val="3B3838" w:themeColor="background2" w:themeShade="40"/>
                <w:sz w:val="21"/>
                <w:szCs w:val="21"/>
              </w:rPr>
              <w:br/>
              <w:t>Kuru Temizleme</w:t>
            </w:r>
            <w:r>
              <w:rPr>
                <w:rFonts w:ascii="Tahoma" w:hAnsi="Tahoma" w:cs="Tahoma"/>
                <w:color w:val="3B3838" w:themeColor="background2" w:themeShade="40"/>
                <w:sz w:val="21"/>
                <w:szCs w:val="21"/>
              </w:rPr>
              <w:t xml:space="preserve"> ve çamaşır hizmeti</w:t>
            </w:r>
            <w:r w:rsidRPr="00DA5A5E">
              <w:rPr>
                <w:rFonts w:ascii="Tahoma" w:hAnsi="Tahoma" w:cs="Tahoma"/>
                <w:color w:val="3B3838" w:themeColor="background2" w:themeShade="40"/>
                <w:sz w:val="21"/>
                <w:szCs w:val="21"/>
              </w:rPr>
              <w:t xml:space="preserve"> </w:t>
            </w:r>
            <w:r w:rsidRPr="00DA5A5E">
              <w:rPr>
                <w:rFonts w:ascii="Tahoma" w:hAnsi="Tahoma" w:cs="Tahoma"/>
                <w:i/>
                <w:iCs/>
                <w:color w:val="3B3838" w:themeColor="background2" w:themeShade="40"/>
                <w:sz w:val="21"/>
                <w:szCs w:val="21"/>
              </w:rPr>
              <w:t>(ücretlidir)</w:t>
            </w:r>
          </w:p>
          <w:p w14:paraId="6770B78D" w14:textId="77777777" w:rsidR="008B370F" w:rsidRPr="00DA5A5E" w:rsidRDefault="008B370F" w:rsidP="00915889">
            <w:pPr>
              <w:contextualSpacing/>
              <w:rPr>
                <w:rFonts w:ascii="Tahoma" w:hAnsi="Tahoma" w:cs="Tahoma"/>
                <w:b/>
                <w:bCs/>
                <w:color w:val="3B3838" w:themeColor="background2" w:themeShade="40"/>
                <w:sz w:val="21"/>
                <w:szCs w:val="21"/>
              </w:rPr>
            </w:pPr>
            <w:r w:rsidRPr="00C240BA">
              <w:rPr>
                <w:rFonts w:ascii="Tahoma" w:hAnsi="Tahoma" w:cs="Tahoma"/>
                <w:color w:val="3B3838" w:themeColor="background2" w:themeShade="40"/>
                <w:sz w:val="21"/>
                <w:szCs w:val="21"/>
              </w:rPr>
              <w:t>Hediyelik Eşya Mağazası</w:t>
            </w:r>
          </w:p>
        </w:tc>
      </w:tr>
    </w:tbl>
    <w:p w14:paraId="7D74453E" w14:textId="27C9F81A" w:rsidR="008B370F" w:rsidRDefault="00293E6E" w:rsidP="008B370F">
      <w:r w:rsidRPr="00BA26A5">
        <w:rPr>
          <w:rFonts w:ascii="Tahoma" w:hAnsi="Tahoma" w:cs="Tahoma"/>
          <w:b/>
          <w:noProof/>
          <w:color w:val="3B3838" w:themeColor="background2" w:themeShade="40"/>
          <w:sz w:val="21"/>
          <w:szCs w:val="21"/>
          <w:u w:val="single"/>
        </w:rPr>
        <w:lastRenderedPageBreak/>
        <w:drawing>
          <wp:inline distT="0" distB="0" distL="0" distR="0" wp14:anchorId="0A3FC621" wp14:editId="2B5818A9">
            <wp:extent cx="7128510" cy="4191007"/>
            <wp:effectExtent l="0" t="0" r="0" b="0"/>
            <wp:docPr id="1769464795" name="Resim 1" descr="taşımak, nakletmek, su taşıtı, dış mekan,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64795" name="Resim 1" descr="taşımak, nakletmek, su taşıtı, dış mekan, gökyüzü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8510" cy="4191007"/>
                    </a:xfrm>
                    <a:prstGeom prst="rect">
                      <a:avLst/>
                    </a:prstGeom>
                    <a:noFill/>
                    <a:ln>
                      <a:noFill/>
                    </a:ln>
                  </pic:spPr>
                </pic:pic>
              </a:graphicData>
            </a:graphic>
          </wp:inline>
        </w:drawing>
      </w:r>
    </w:p>
    <w:p w14:paraId="709158A7" w14:textId="77777777" w:rsidR="008B370F" w:rsidRDefault="008B370F" w:rsidP="008B370F">
      <w:r>
        <w:t xml:space="preserve">  </w:t>
      </w:r>
    </w:p>
    <w:p w14:paraId="1302E5B3" w14:textId="77777777" w:rsidR="008B370F" w:rsidRDefault="008B370F" w:rsidP="008B370F">
      <w:r>
        <w:t xml:space="preserve">  </w:t>
      </w:r>
    </w:p>
    <w:p w14:paraId="7132AE36" w14:textId="53A31872" w:rsidR="008B370F" w:rsidRDefault="008B370F" w:rsidP="008B370F">
      <w:r>
        <w:rPr>
          <w:noProof/>
        </w:rPr>
        <w:t xml:space="preserve"> </w:t>
      </w:r>
      <w:r w:rsidR="00293E6E">
        <w:rPr>
          <w:noProof/>
        </w:rPr>
        <w:drawing>
          <wp:inline distT="0" distB="0" distL="0" distR="0" wp14:anchorId="4F734590" wp14:editId="2581068B">
            <wp:extent cx="3414432" cy="2276494"/>
            <wp:effectExtent l="0" t="0" r="0" b="0"/>
            <wp:docPr id="342310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456" cy="2277843"/>
                    </a:xfrm>
                    <a:prstGeom prst="rect">
                      <a:avLst/>
                    </a:prstGeom>
                    <a:noFill/>
                  </pic:spPr>
                </pic:pic>
              </a:graphicData>
            </a:graphic>
          </wp:inline>
        </w:drawing>
      </w:r>
      <w:r w:rsidR="00EB60C4">
        <w:rPr>
          <w:noProof/>
        </w:rPr>
        <w:t xml:space="preserve">  </w:t>
      </w:r>
      <w:r w:rsidR="00EB60C4">
        <w:rPr>
          <w:noProof/>
        </w:rPr>
        <w:drawing>
          <wp:inline distT="0" distB="0" distL="0" distR="0" wp14:anchorId="4B4D5557" wp14:editId="2768510A">
            <wp:extent cx="3446183" cy="2301368"/>
            <wp:effectExtent l="0" t="0" r="1905" b="3810"/>
            <wp:docPr id="4897346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836" cy="2308482"/>
                    </a:xfrm>
                    <a:prstGeom prst="rect">
                      <a:avLst/>
                    </a:prstGeom>
                    <a:noFill/>
                  </pic:spPr>
                </pic:pic>
              </a:graphicData>
            </a:graphic>
          </wp:inline>
        </w:drawing>
      </w:r>
    </w:p>
    <w:p w14:paraId="758D4607" w14:textId="32579C5E" w:rsidR="00EB60C4" w:rsidRPr="00EB60C4" w:rsidRDefault="00EB60C4" w:rsidP="00EB60C4">
      <w:r w:rsidRPr="00EB60C4">
        <w:rPr>
          <w:noProof/>
        </w:rPr>
        <w:lastRenderedPageBreak/>
        <w:drawing>
          <wp:inline distT="0" distB="0" distL="0" distR="0" wp14:anchorId="1A562319" wp14:editId="32EDB2B8">
            <wp:extent cx="7128510" cy="4752340"/>
            <wp:effectExtent l="0" t="0" r="0" b="0"/>
            <wp:docPr id="21451796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8510" cy="4752340"/>
                    </a:xfrm>
                    <a:prstGeom prst="rect">
                      <a:avLst/>
                    </a:prstGeom>
                    <a:noFill/>
                    <a:ln>
                      <a:noFill/>
                    </a:ln>
                  </pic:spPr>
                </pic:pic>
              </a:graphicData>
            </a:graphic>
          </wp:inline>
        </w:drawing>
      </w:r>
    </w:p>
    <w:p w14:paraId="25A1A8E2" w14:textId="77777777" w:rsidR="00FF203A" w:rsidRDefault="00FF203A" w:rsidP="00FF203A"/>
    <w:p w14:paraId="3D0DB0BF" w14:textId="1EF6225F" w:rsidR="00BF4EEE" w:rsidRPr="00BF4EEE" w:rsidRDefault="00BF4EEE" w:rsidP="00BF4EEE">
      <w:pPr>
        <w:jc w:val="center"/>
      </w:pPr>
    </w:p>
    <w:sectPr w:rsidR="00BF4EEE" w:rsidRPr="00BF4EEE" w:rsidSect="00EF64D0">
      <w:headerReference w:type="default" r:id="rId14"/>
      <w:pgSz w:w="11906" w:h="16838" w:code="9"/>
      <w:pgMar w:top="1077" w:right="340" w:bottom="426"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FA8AD" w14:textId="77777777" w:rsidR="00792CFD" w:rsidRDefault="00792CFD" w:rsidP="00801397">
      <w:pPr>
        <w:spacing w:after="0" w:line="240" w:lineRule="auto"/>
      </w:pPr>
      <w:r>
        <w:separator/>
      </w:r>
    </w:p>
  </w:endnote>
  <w:endnote w:type="continuationSeparator" w:id="0">
    <w:p w14:paraId="29D87353" w14:textId="77777777" w:rsidR="00792CFD" w:rsidRDefault="00792CFD"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2E3ED" w14:textId="77777777" w:rsidR="00792CFD" w:rsidRDefault="00792CFD" w:rsidP="00801397">
      <w:pPr>
        <w:spacing w:after="0" w:line="240" w:lineRule="auto"/>
      </w:pPr>
      <w:r>
        <w:separator/>
      </w:r>
    </w:p>
  </w:footnote>
  <w:footnote w:type="continuationSeparator" w:id="0">
    <w:p w14:paraId="40398453" w14:textId="77777777" w:rsidR="00792CFD" w:rsidRDefault="00792CFD"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E477" w14:textId="079675FE" w:rsidR="004F38A4" w:rsidRPr="00EC56CC" w:rsidRDefault="00874B85" w:rsidP="00EC56CC">
    <w:pPr>
      <w:pStyle w:val="stBilgi"/>
      <w:shd w:val="clear" w:color="auto" w:fill="FFFFFF" w:themeFill="background1"/>
      <w:rPr>
        <w:color w:val="FFFFFF" w:themeColor="background1"/>
        <w:sz w:val="4"/>
        <w:szCs w:val="4"/>
      </w:rPr>
    </w:pPr>
    <w:r w:rsidRPr="00C44969">
      <w:rPr>
        <w:rFonts w:ascii="Tahoma" w:eastAsia="Tahoma" w:hAnsi="Tahoma" w:cs="Tahoma"/>
        <w:noProof/>
      </w:rPr>
      <w:drawing>
        <wp:anchor distT="0" distB="0" distL="0" distR="0" simplePos="0" relativeHeight="251665408" behindDoc="1" locked="0" layoutInCell="1" allowOverlap="1" wp14:anchorId="1D2DB0D2" wp14:editId="20061609">
          <wp:simplePos x="0" y="0"/>
          <wp:positionH relativeFrom="page">
            <wp:posOffset>5959475</wp:posOffset>
          </wp:positionH>
          <wp:positionV relativeFrom="page">
            <wp:posOffset>40005</wp:posOffset>
          </wp:positionV>
          <wp:extent cx="1553567" cy="633730"/>
          <wp:effectExtent l="0" t="0" r="8890" b="0"/>
          <wp:wrapNone/>
          <wp:docPr id="1488177282" name="Resim 148817728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1515" name="Resim 2022471515" descr="metin, yazı tipi, logo, grafik içeren bir resim&#10;&#10;Açıklama otomatik olarak oluşturuldu"/>
                  <pic:cNvPicPr/>
                </pic:nvPicPr>
                <pic:blipFill>
                  <a:blip r:embed="rId1" cstate="print"/>
                  <a:stretch>
                    <a:fillRect/>
                  </a:stretch>
                </pic:blipFill>
                <pic:spPr>
                  <a:xfrm>
                    <a:off x="0" y="0"/>
                    <a:ext cx="1553567" cy="6337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3360" behindDoc="0" locked="0" layoutInCell="1" allowOverlap="1" wp14:anchorId="2C5FA932" wp14:editId="79DE56DE">
          <wp:simplePos x="0" y="0"/>
          <wp:positionH relativeFrom="margin">
            <wp:posOffset>2619375</wp:posOffset>
          </wp:positionH>
          <wp:positionV relativeFrom="margin">
            <wp:posOffset>-691515</wp:posOffset>
          </wp:positionV>
          <wp:extent cx="1580515" cy="869315"/>
          <wp:effectExtent l="0" t="0" r="635" b="6985"/>
          <wp:wrapSquare wrapText="bothSides"/>
          <wp:docPr id="723243617" name="Resim 723243617" descr="Круизная Компания &quot;Ортодок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уизная Компания &quot;Ортодокс&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515" cy="8693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8CF25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3615335" o:spid="_x0000_i1025" type="#_x0000_t75" style="width:11.25pt;height:11.25pt;visibility:visible;mso-wrap-style:square">
            <v:imagedata r:id="rId1" o:title=""/>
          </v:shape>
        </w:pict>
      </mc:Choice>
      <mc:Fallback>
        <w:drawing>
          <wp:inline distT="0" distB="0" distL="0" distR="0" wp14:anchorId="247E1036">
            <wp:extent cx="142875" cy="142875"/>
            <wp:effectExtent l="0" t="0" r="0" b="0"/>
            <wp:docPr id="53615335" name="Resim 5361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13AD"/>
    <w:rsid w:val="000061B7"/>
    <w:rsid w:val="000068E4"/>
    <w:rsid w:val="000165A6"/>
    <w:rsid w:val="0002175B"/>
    <w:rsid w:val="000232E0"/>
    <w:rsid w:val="00025183"/>
    <w:rsid w:val="00025443"/>
    <w:rsid w:val="000257E0"/>
    <w:rsid w:val="000264CB"/>
    <w:rsid w:val="00032941"/>
    <w:rsid w:val="00032CA7"/>
    <w:rsid w:val="0003344A"/>
    <w:rsid w:val="00033C3F"/>
    <w:rsid w:val="00037A3A"/>
    <w:rsid w:val="00041BDA"/>
    <w:rsid w:val="00041D5D"/>
    <w:rsid w:val="00044B66"/>
    <w:rsid w:val="00046039"/>
    <w:rsid w:val="000473CB"/>
    <w:rsid w:val="000503EF"/>
    <w:rsid w:val="00050C07"/>
    <w:rsid w:val="00052F71"/>
    <w:rsid w:val="0005492D"/>
    <w:rsid w:val="00054F3C"/>
    <w:rsid w:val="00056A34"/>
    <w:rsid w:val="00065983"/>
    <w:rsid w:val="00070EEE"/>
    <w:rsid w:val="00076AC1"/>
    <w:rsid w:val="000945D9"/>
    <w:rsid w:val="000A0237"/>
    <w:rsid w:val="000A0C54"/>
    <w:rsid w:val="000A3A37"/>
    <w:rsid w:val="000B3CF9"/>
    <w:rsid w:val="000C12AB"/>
    <w:rsid w:val="000C50C4"/>
    <w:rsid w:val="000C66C8"/>
    <w:rsid w:val="000D1059"/>
    <w:rsid w:val="000D5FDB"/>
    <w:rsid w:val="000F325C"/>
    <w:rsid w:val="000F45F6"/>
    <w:rsid w:val="000F708C"/>
    <w:rsid w:val="00125FAD"/>
    <w:rsid w:val="00127649"/>
    <w:rsid w:val="001322FA"/>
    <w:rsid w:val="00134099"/>
    <w:rsid w:val="00136513"/>
    <w:rsid w:val="00137C91"/>
    <w:rsid w:val="00141D0F"/>
    <w:rsid w:val="00145A21"/>
    <w:rsid w:val="00145B9F"/>
    <w:rsid w:val="00150243"/>
    <w:rsid w:val="001522D3"/>
    <w:rsid w:val="00152C53"/>
    <w:rsid w:val="00155EE9"/>
    <w:rsid w:val="00165089"/>
    <w:rsid w:val="001672D4"/>
    <w:rsid w:val="00182EC2"/>
    <w:rsid w:val="00184B9C"/>
    <w:rsid w:val="00193EC2"/>
    <w:rsid w:val="0019490E"/>
    <w:rsid w:val="001A3D09"/>
    <w:rsid w:val="001B1309"/>
    <w:rsid w:val="001B14B6"/>
    <w:rsid w:val="001D0124"/>
    <w:rsid w:val="001D0419"/>
    <w:rsid w:val="001D1945"/>
    <w:rsid w:val="001D3272"/>
    <w:rsid w:val="001D4943"/>
    <w:rsid w:val="001D649C"/>
    <w:rsid w:val="001D6DD0"/>
    <w:rsid w:val="001D74CA"/>
    <w:rsid w:val="001E2D1D"/>
    <w:rsid w:val="001F17DC"/>
    <w:rsid w:val="00205CA3"/>
    <w:rsid w:val="002210B4"/>
    <w:rsid w:val="00225E32"/>
    <w:rsid w:val="002305E4"/>
    <w:rsid w:val="00236377"/>
    <w:rsid w:val="00241607"/>
    <w:rsid w:val="002506F8"/>
    <w:rsid w:val="00251D6E"/>
    <w:rsid w:val="00253704"/>
    <w:rsid w:val="00253976"/>
    <w:rsid w:val="0025453D"/>
    <w:rsid w:val="002633D7"/>
    <w:rsid w:val="0027119D"/>
    <w:rsid w:val="00274FC9"/>
    <w:rsid w:val="00290D5D"/>
    <w:rsid w:val="002913A2"/>
    <w:rsid w:val="00293E6E"/>
    <w:rsid w:val="00295364"/>
    <w:rsid w:val="002958E3"/>
    <w:rsid w:val="002A29A2"/>
    <w:rsid w:val="002A6240"/>
    <w:rsid w:val="002B0DB0"/>
    <w:rsid w:val="002B1F99"/>
    <w:rsid w:val="002B27D2"/>
    <w:rsid w:val="002C05F0"/>
    <w:rsid w:val="002C4069"/>
    <w:rsid w:val="002D4F4F"/>
    <w:rsid w:val="002D65BD"/>
    <w:rsid w:val="002E6716"/>
    <w:rsid w:val="002F3DE7"/>
    <w:rsid w:val="002F506A"/>
    <w:rsid w:val="0030145B"/>
    <w:rsid w:val="00306364"/>
    <w:rsid w:val="00307A20"/>
    <w:rsid w:val="00313DFC"/>
    <w:rsid w:val="00317FCE"/>
    <w:rsid w:val="00321896"/>
    <w:rsid w:val="00322DF6"/>
    <w:rsid w:val="00325229"/>
    <w:rsid w:val="0032650C"/>
    <w:rsid w:val="00341FA2"/>
    <w:rsid w:val="00343EF9"/>
    <w:rsid w:val="00350041"/>
    <w:rsid w:val="00352C5C"/>
    <w:rsid w:val="003655BE"/>
    <w:rsid w:val="00367AD6"/>
    <w:rsid w:val="00370915"/>
    <w:rsid w:val="0038540A"/>
    <w:rsid w:val="003855B0"/>
    <w:rsid w:val="0039528E"/>
    <w:rsid w:val="003B3953"/>
    <w:rsid w:val="003C3142"/>
    <w:rsid w:val="003C5D86"/>
    <w:rsid w:val="003D614F"/>
    <w:rsid w:val="003D703B"/>
    <w:rsid w:val="003E61FD"/>
    <w:rsid w:val="003E70CA"/>
    <w:rsid w:val="003F20E3"/>
    <w:rsid w:val="003F343B"/>
    <w:rsid w:val="003F72CA"/>
    <w:rsid w:val="00400673"/>
    <w:rsid w:val="00403210"/>
    <w:rsid w:val="00405CB7"/>
    <w:rsid w:val="00406A23"/>
    <w:rsid w:val="00407D08"/>
    <w:rsid w:val="00407FBF"/>
    <w:rsid w:val="004108C8"/>
    <w:rsid w:val="004235AF"/>
    <w:rsid w:val="00423A69"/>
    <w:rsid w:val="004254B1"/>
    <w:rsid w:val="00437E8D"/>
    <w:rsid w:val="00443226"/>
    <w:rsid w:val="00444993"/>
    <w:rsid w:val="0044550E"/>
    <w:rsid w:val="00445CF8"/>
    <w:rsid w:val="00447DB5"/>
    <w:rsid w:val="0047027D"/>
    <w:rsid w:val="004740A2"/>
    <w:rsid w:val="00486240"/>
    <w:rsid w:val="00496335"/>
    <w:rsid w:val="004A16F1"/>
    <w:rsid w:val="004B1E16"/>
    <w:rsid w:val="004C0BB6"/>
    <w:rsid w:val="004C4C7E"/>
    <w:rsid w:val="004F3064"/>
    <w:rsid w:val="004F3613"/>
    <w:rsid w:val="004F38A4"/>
    <w:rsid w:val="004F452B"/>
    <w:rsid w:val="004F493A"/>
    <w:rsid w:val="004F7E96"/>
    <w:rsid w:val="005008CA"/>
    <w:rsid w:val="00507E15"/>
    <w:rsid w:val="00513118"/>
    <w:rsid w:val="005206B3"/>
    <w:rsid w:val="00521CF8"/>
    <w:rsid w:val="00536173"/>
    <w:rsid w:val="00536A64"/>
    <w:rsid w:val="00540C1C"/>
    <w:rsid w:val="00542907"/>
    <w:rsid w:val="00542CBC"/>
    <w:rsid w:val="005445F0"/>
    <w:rsid w:val="0055025F"/>
    <w:rsid w:val="00563905"/>
    <w:rsid w:val="00564913"/>
    <w:rsid w:val="00565F50"/>
    <w:rsid w:val="005719D9"/>
    <w:rsid w:val="005720FF"/>
    <w:rsid w:val="005748D7"/>
    <w:rsid w:val="00576612"/>
    <w:rsid w:val="0058114E"/>
    <w:rsid w:val="00581C7B"/>
    <w:rsid w:val="00584626"/>
    <w:rsid w:val="00584B8E"/>
    <w:rsid w:val="00590B35"/>
    <w:rsid w:val="00590CED"/>
    <w:rsid w:val="005A385B"/>
    <w:rsid w:val="005A5F64"/>
    <w:rsid w:val="005A77BD"/>
    <w:rsid w:val="005A7D5A"/>
    <w:rsid w:val="005B2049"/>
    <w:rsid w:val="005B6AD8"/>
    <w:rsid w:val="005C2C87"/>
    <w:rsid w:val="005C40A6"/>
    <w:rsid w:val="005C5C16"/>
    <w:rsid w:val="005E3156"/>
    <w:rsid w:val="006062F8"/>
    <w:rsid w:val="00610B54"/>
    <w:rsid w:val="006210FD"/>
    <w:rsid w:val="0062310C"/>
    <w:rsid w:val="00625E69"/>
    <w:rsid w:val="006272A5"/>
    <w:rsid w:val="00627D87"/>
    <w:rsid w:val="006419F2"/>
    <w:rsid w:val="006437A6"/>
    <w:rsid w:val="00644DB3"/>
    <w:rsid w:val="0064558E"/>
    <w:rsid w:val="00650147"/>
    <w:rsid w:val="006543B2"/>
    <w:rsid w:val="00663F7E"/>
    <w:rsid w:val="00665CE4"/>
    <w:rsid w:val="00670581"/>
    <w:rsid w:val="00677C2C"/>
    <w:rsid w:val="00686983"/>
    <w:rsid w:val="006916D4"/>
    <w:rsid w:val="00692E18"/>
    <w:rsid w:val="006B3157"/>
    <w:rsid w:val="006D2C1E"/>
    <w:rsid w:val="006D53D0"/>
    <w:rsid w:val="006D60CA"/>
    <w:rsid w:val="006D6CEA"/>
    <w:rsid w:val="006E7258"/>
    <w:rsid w:val="006F0CE5"/>
    <w:rsid w:val="006F155C"/>
    <w:rsid w:val="006F686C"/>
    <w:rsid w:val="007029D6"/>
    <w:rsid w:val="00714B46"/>
    <w:rsid w:val="00720B9A"/>
    <w:rsid w:val="0072420E"/>
    <w:rsid w:val="00732E42"/>
    <w:rsid w:val="00744CC8"/>
    <w:rsid w:val="00745FF8"/>
    <w:rsid w:val="00746BEE"/>
    <w:rsid w:val="007500B9"/>
    <w:rsid w:val="0075189E"/>
    <w:rsid w:val="00761840"/>
    <w:rsid w:val="00761F64"/>
    <w:rsid w:val="00762A0B"/>
    <w:rsid w:val="007710C7"/>
    <w:rsid w:val="007746DE"/>
    <w:rsid w:val="0077540D"/>
    <w:rsid w:val="00790016"/>
    <w:rsid w:val="00792CFD"/>
    <w:rsid w:val="007A3A6D"/>
    <w:rsid w:val="007B383A"/>
    <w:rsid w:val="007C54BB"/>
    <w:rsid w:val="007D0FF2"/>
    <w:rsid w:val="007E0645"/>
    <w:rsid w:val="007E1223"/>
    <w:rsid w:val="007E2B90"/>
    <w:rsid w:val="007F5455"/>
    <w:rsid w:val="00801397"/>
    <w:rsid w:val="00815039"/>
    <w:rsid w:val="00826C7A"/>
    <w:rsid w:val="00827803"/>
    <w:rsid w:val="008309B6"/>
    <w:rsid w:val="008324E7"/>
    <w:rsid w:val="00834CE6"/>
    <w:rsid w:val="00847AE2"/>
    <w:rsid w:val="0086186F"/>
    <w:rsid w:val="008645A1"/>
    <w:rsid w:val="00870AD5"/>
    <w:rsid w:val="0087341D"/>
    <w:rsid w:val="00874B85"/>
    <w:rsid w:val="00877153"/>
    <w:rsid w:val="00893C01"/>
    <w:rsid w:val="008956EC"/>
    <w:rsid w:val="008A27A9"/>
    <w:rsid w:val="008B13FA"/>
    <w:rsid w:val="008B370F"/>
    <w:rsid w:val="008B519B"/>
    <w:rsid w:val="008C35A8"/>
    <w:rsid w:val="008C7D3B"/>
    <w:rsid w:val="008D3DA9"/>
    <w:rsid w:val="008D6134"/>
    <w:rsid w:val="008D7283"/>
    <w:rsid w:val="008E62B1"/>
    <w:rsid w:val="0091076D"/>
    <w:rsid w:val="00912CE6"/>
    <w:rsid w:val="00914235"/>
    <w:rsid w:val="009179C6"/>
    <w:rsid w:val="00926B27"/>
    <w:rsid w:val="00932FF3"/>
    <w:rsid w:val="0094132C"/>
    <w:rsid w:val="00945906"/>
    <w:rsid w:val="009478E7"/>
    <w:rsid w:val="009526B5"/>
    <w:rsid w:val="00952DB3"/>
    <w:rsid w:val="009562D8"/>
    <w:rsid w:val="009609A5"/>
    <w:rsid w:val="009621A4"/>
    <w:rsid w:val="00962B57"/>
    <w:rsid w:val="009635C6"/>
    <w:rsid w:val="00966EE2"/>
    <w:rsid w:val="00970CDF"/>
    <w:rsid w:val="0097426D"/>
    <w:rsid w:val="00981FD2"/>
    <w:rsid w:val="009833E8"/>
    <w:rsid w:val="0098406C"/>
    <w:rsid w:val="00986362"/>
    <w:rsid w:val="00986787"/>
    <w:rsid w:val="00993808"/>
    <w:rsid w:val="009945E5"/>
    <w:rsid w:val="009A47E9"/>
    <w:rsid w:val="009B10DF"/>
    <w:rsid w:val="009B6643"/>
    <w:rsid w:val="009C4C1F"/>
    <w:rsid w:val="009C5BD8"/>
    <w:rsid w:val="009D1E7F"/>
    <w:rsid w:val="009E4A28"/>
    <w:rsid w:val="009F0A5F"/>
    <w:rsid w:val="009F4087"/>
    <w:rsid w:val="009F53B2"/>
    <w:rsid w:val="00A01504"/>
    <w:rsid w:val="00A034FC"/>
    <w:rsid w:val="00A05555"/>
    <w:rsid w:val="00A1608E"/>
    <w:rsid w:val="00A57D26"/>
    <w:rsid w:val="00A61774"/>
    <w:rsid w:val="00A61D5A"/>
    <w:rsid w:val="00A634ED"/>
    <w:rsid w:val="00A74663"/>
    <w:rsid w:val="00A819A3"/>
    <w:rsid w:val="00A87935"/>
    <w:rsid w:val="00A95028"/>
    <w:rsid w:val="00AA3DCC"/>
    <w:rsid w:val="00AA71C0"/>
    <w:rsid w:val="00AC5247"/>
    <w:rsid w:val="00AC6E45"/>
    <w:rsid w:val="00AC7501"/>
    <w:rsid w:val="00AD535F"/>
    <w:rsid w:val="00AD6481"/>
    <w:rsid w:val="00AE0F2B"/>
    <w:rsid w:val="00AE2038"/>
    <w:rsid w:val="00AE350F"/>
    <w:rsid w:val="00AF1FA6"/>
    <w:rsid w:val="00B010BC"/>
    <w:rsid w:val="00B02287"/>
    <w:rsid w:val="00B106F6"/>
    <w:rsid w:val="00B11263"/>
    <w:rsid w:val="00B1135C"/>
    <w:rsid w:val="00B12766"/>
    <w:rsid w:val="00B2176D"/>
    <w:rsid w:val="00B37B1C"/>
    <w:rsid w:val="00B419F3"/>
    <w:rsid w:val="00B459E3"/>
    <w:rsid w:val="00B4698F"/>
    <w:rsid w:val="00B50080"/>
    <w:rsid w:val="00B530C4"/>
    <w:rsid w:val="00B57045"/>
    <w:rsid w:val="00B613FD"/>
    <w:rsid w:val="00B62C9C"/>
    <w:rsid w:val="00B63EBA"/>
    <w:rsid w:val="00B703DE"/>
    <w:rsid w:val="00B7186A"/>
    <w:rsid w:val="00B72DAA"/>
    <w:rsid w:val="00B72EE8"/>
    <w:rsid w:val="00B7430C"/>
    <w:rsid w:val="00B745DD"/>
    <w:rsid w:val="00B808A9"/>
    <w:rsid w:val="00B86AF7"/>
    <w:rsid w:val="00B901F7"/>
    <w:rsid w:val="00B91DE5"/>
    <w:rsid w:val="00B92D49"/>
    <w:rsid w:val="00B9718F"/>
    <w:rsid w:val="00BA42F0"/>
    <w:rsid w:val="00BB15FE"/>
    <w:rsid w:val="00BB2F04"/>
    <w:rsid w:val="00BB562F"/>
    <w:rsid w:val="00BB7F9C"/>
    <w:rsid w:val="00BD6D31"/>
    <w:rsid w:val="00BE18A4"/>
    <w:rsid w:val="00BE2132"/>
    <w:rsid w:val="00BE312C"/>
    <w:rsid w:val="00BF19B2"/>
    <w:rsid w:val="00BF32BF"/>
    <w:rsid w:val="00BF4A64"/>
    <w:rsid w:val="00BF4EEE"/>
    <w:rsid w:val="00C00EF2"/>
    <w:rsid w:val="00C042F4"/>
    <w:rsid w:val="00C05515"/>
    <w:rsid w:val="00C1569D"/>
    <w:rsid w:val="00C168F8"/>
    <w:rsid w:val="00C21416"/>
    <w:rsid w:val="00C24702"/>
    <w:rsid w:val="00C304F1"/>
    <w:rsid w:val="00C32E67"/>
    <w:rsid w:val="00C45CB3"/>
    <w:rsid w:val="00C55FE5"/>
    <w:rsid w:val="00C570A9"/>
    <w:rsid w:val="00C60480"/>
    <w:rsid w:val="00C648CF"/>
    <w:rsid w:val="00C813A9"/>
    <w:rsid w:val="00C85C03"/>
    <w:rsid w:val="00C92575"/>
    <w:rsid w:val="00C94A95"/>
    <w:rsid w:val="00CA1E06"/>
    <w:rsid w:val="00CA44D8"/>
    <w:rsid w:val="00CA5237"/>
    <w:rsid w:val="00CB0252"/>
    <w:rsid w:val="00CB2321"/>
    <w:rsid w:val="00CB2994"/>
    <w:rsid w:val="00CC09D7"/>
    <w:rsid w:val="00CC0D9F"/>
    <w:rsid w:val="00CC26F5"/>
    <w:rsid w:val="00CC5E70"/>
    <w:rsid w:val="00CD33B3"/>
    <w:rsid w:val="00CD4AAE"/>
    <w:rsid w:val="00CF42F2"/>
    <w:rsid w:val="00D01653"/>
    <w:rsid w:val="00D1196F"/>
    <w:rsid w:val="00D15970"/>
    <w:rsid w:val="00D16DC2"/>
    <w:rsid w:val="00D3003E"/>
    <w:rsid w:val="00D34C46"/>
    <w:rsid w:val="00D35193"/>
    <w:rsid w:val="00D47767"/>
    <w:rsid w:val="00D66F2B"/>
    <w:rsid w:val="00D7048C"/>
    <w:rsid w:val="00D75F01"/>
    <w:rsid w:val="00D80107"/>
    <w:rsid w:val="00D815F2"/>
    <w:rsid w:val="00D8389C"/>
    <w:rsid w:val="00D86230"/>
    <w:rsid w:val="00D87559"/>
    <w:rsid w:val="00D9417C"/>
    <w:rsid w:val="00D96ACC"/>
    <w:rsid w:val="00DA0F58"/>
    <w:rsid w:val="00DA14BF"/>
    <w:rsid w:val="00DB08F4"/>
    <w:rsid w:val="00DB3F6F"/>
    <w:rsid w:val="00DB6236"/>
    <w:rsid w:val="00DC3E90"/>
    <w:rsid w:val="00DC4042"/>
    <w:rsid w:val="00DC5D6C"/>
    <w:rsid w:val="00DC780A"/>
    <w:rsid w:val="00DD2FB6"/>
    <w:rsid w:val="00DD7D08"/>
    <w:rsid w:val="00DE0464"/>
    <w:rsid w:val="00DE0EC8"/>
    <w:rsid w:val="00DE1741"/>
    <w:rsid w:val="00DE2DCB"/>
    <w:rsid w:val="00DF3BD2"/>
    <w:rsid w:val="00DF5557"/>
    <w:rsid w:val="00E0038F"/>
    <w:rsid w:val="00E03A24"/>
    <w:rsid w:val="00E04DB9"/>
    <w:rsid w:val="00E05B92"/>
    <w:rsid w:val="00E07928"/>
    <w:rsid w:val="00E127C6"/>
    <w:rsid w:val="00E22D1C"/>
    <w:rsid w:val="00E33973"/>
    <w:rsid w:val="00E36AF5"/>
    <w:rsid w:val="00E44AC1"/>
    <w:rsid w:val="00E50093"/>
    <w:rsid w:val="00E52742"/>
    <w:rsid w:val="00E52768"/>
    <w:rsid w:val="00E555D1"/>
    <w:rsid w:val="00E576B6"/>
    <w:rsid w:val="00E627F5"/>
    <w:rsid w:val="00E628C9"/>
    <w:rsid w:val="00E6293C"/>
    <w:rsid w:val="00E64A36"/>
    <w:rsid w:val="00E64CEB"/>
    <w:rsid w:val="00E6547E"/>
    <w:rsid w:val="00E66A06"/>
    <w:rsid w:val="00E71323"/>
    <w:rsid w:val="00E73222"/>
    <w:rsid w:val="00E75589"/>
    <w:rsid w:val="00E80703"/>
    <w:rsid w:val="00E8260E"/>
    <w:rsid w:val="00E833A7"/>
    <w:rsid w:val="00E8399F"/>
    <w:rsid w:val="00E93606"/>
    <w:rsid w:val="00E941BC"/>
    <w:rsid w:val="00EA0496"/>
    <w:rsid w:val="00EA1FB0"/>
    <w:rsid w:val="00EA482F"/>
    <w:rsid w:val="00EA7103"/>
    <w:rsid w:val="00EB60C4"/>
    <w:rsid w:val="00EC4791"/>
    <w:rsid w:val="00EC56CC"/>
    <w:rsid w:val="00EC63D6"/>
    <w:rsid w:val="00ED09E2"/>
    <w:rsid w:val="00EE3CA2"/>
    <w:rsid w:val="00EE3F09"/>
    <w:rsid w:val="00EF2F17"/>
    <w:rsid w:val="00EF64D0"/>
    <w:rsid w:val="00F021D5"/>
    <w:rsid w:val="00F13917"/>
    <w:rsid w:val="00F13D1E"/>
    <w:rsid w:val="00F26511"/>
    <w:rsid w:val="00F34078"/>
    <w:rsid w:val="00F41AD4"/>
    <w:rsid w:val="00F436CB"/>
    <w:rsid w:val="00F47069"/>
    <w:rsid w:val="00F60B62"/>
    <w:rsid w:val="00F60F84"/>
    <w:rsid w:val="00F623C9"/>
    <w:rsid w:val="00F631C8"/>
    <w:rsid w:val="00F64486"/>
    <w:rsid w:val="00F65C31"/>
    <w:rsid w:val="00F77F27"/>
    <w:rsid w:val="00F8345E"/>
    <w:rsid w:val="00F83A48"/>
    <w:rsid w:val="00F912D1"/>
    <w:rsid w:val="00F9609E"/>
    <w:rsid w:val="00FA4069"/>
    <w:rsid w:val="00FA4DFD"/>
    <w:rsid w:val="00FD15FE"/>
    <w:rsid w:val="00FD5C60"/>
    <w:rsid w:val="00FE5355"/>
    <w:rsid w:val="00FF203A"/>
    <w:rsid w:val="00FF223E"/>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aliases w:val="Altbilgi"/>
    <w:basedOn w:val="Normal"/>
    <w:link w:val="AltBilgiChar"/>
    <w:unhideWhenUsed/>
    <w:rsid w:val="00801397"/>
    <w:pPr>
      <w:tabs>
        <w:tab w:val="center" w:pos="4536"/>
        <w:tab w:val="right" w:pos="9072"/>
      </w:tabs>
      <w:spacing w:after="0" w:line="240" w:lineRule="auto"/>
    </w:pPr>
  </w:style>
  <w:style w:type="character" w:customStyle="1" w:styleId="AltBilgiChar">
    <w:name w:val="Alt Bilgi Char"/>
    <w:aliases w:val="Altbilgi Char1"/>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paragraph" w:styleId="GvdeMetni">
    <w:name w:val="Body Text"/>
    <w:basedOn w:val="Normal"/>
    <w:link w:val="GvdeMetniChar"/>
    <w:rsid w:val="00E66A06"/>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E66A06"/>
    <w:rPr>
      <w:rFonts w:ascii="Arial" w:eastAsia="Times New Roman" w:hAnsi="Arial" w:cs="Times New Roman"/>
      <w:szCs w:val="24"/>
      <w:lang w:val="x-none" w:eastAsia="x-none"/>
    </w:rPr>
  </w:style>
  <w:style w:type="character" w:styleId="Kpr">
    <w:name w:val="Hyperlink"/>
    <w:basedOn w:val="VarsaylanParagrafYazTipi"/>
    <w:uiPriority w:val="99"/>
    <w:unhideWhenUsed/>
    <w:rsid w:val="00536173"/>
    <w:rPr>
      <w:color w:val="0563C1" w:themeColor="hyperlink"/>
      <w:u w:val="single"/>
    </w:rPr>
  </w:style>
  <w:style w:type="paragraph" w:styleId="ResimYazs">
    <w:name w:val="caption"/>
    <w:basedOn w:val="Normal"/>
    <w:next w:val="Normal"/>
    <w:uiPriority w:val="35"/>
    <w:unhideWhenUsed/>
    <w:qFormat/>
    <w:rsid w:val="00874B85"/>
    <w:pPr>
      <w:spacing w:after="200" w:line="240" w:lineRule="auto"/>
    </w:pPr>
    <w:rPr>
      <w:i/>
      <w:iCs/>
      <w:color w:val="44546A" w:themeColor="text2"/>
      <w:sz w:val="18"/>
      <w:szCs w:val="18"/>
    </w:rPr>
  </w:style>
  <w:style w:type="paragraph" w:styleId="NormalWeb">
    <w:name w:val="Normal (Web)"/>
    <w:basedOn w:val="Normal"/>
    <w:uiPriority w:val="99"/>
    <w:semiHidden/>
    <w:unhideWhenUsed/>
    <w:rsid w:val="00FF203A"/>
    <w:rPr>
      <w:rFonts w:ascii="Times New Roman" w:hAnsi="Times New Roman" w:cs="Times New Roman"/>
      <w:sz w:val="24"/>
      <w:szCs w:val="24"/>
    </w:rPr>
  </w:style>
  <w:style w:type="character" w:customStyle="1" w:styleId="AltBilgiChar1">
    <w:name w:val="Alt Bilgi Char1"/>
    <w:aliases w:val="Altbilgi Char"/>
    <w:semiHidden/>
    <w:locked/>
    <w:rsid w:val="00145A21"/>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9669">
      <w:bodyDiv w:val="1"/>
      <w:marLeft w:val="0"/>
      <w:marRight w:val="0"/>
      <w:marTop w:val="0"/>
      <w:marBottom w:val="0"/>
      <w:divBdr>
        <w:top w:val="none" w:sz="0" w:space="0" w:color="auto"/>
        <w:left w:val="none" w:sz="0" w:space="0" w:color="auto"/>
        <w:bottom w:val="none" w:sz="0" w:space="0" w:color="auto"/>
        <w:right w:val="none" w:sz="0" w:space="0" w:color="auto"/>
      </w:divBdr>
    </w:div>
    <w:div w:id="264726949">
      <w:bodyDiv w:val="1"/>
      <w:marLeft w:val="0"/>
      <w:marRight w:val="0"/>
      <w:marTop w:val="0"/>
      <w:marBottom w:val="0"/>
      <w:divBdr>
        <w:top w:val="none" w:sz="0" w:space="0" w:color="auto"/>
        <w:left w:val="none" w:sz="0" w:space="0" w:color="auto"/>
        <w:bottom w:val="none" w:sz="0" w:space="0" w:color="auto"/>
        <w:right w:val="none" w:sz="0" w:space="0" w:color="auto"/>
      </w:divBdr>
    </w:div>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352726655">
      <w:bodyDiv w:val="1"/>
      <w:marLeft w:val="0"/>
      <w:marRight w:val="0"/>
      <w:marTop w:val="0"/>
      <w:marBottom w:val="0"/>
      <w:divBdr>
        <w:top w:val="none" w:sz="0" w:space="0" w:color="auto"/>
        <w:left w:val="none" w:sz="0" w:space="0" w:color="auto"/>
        <w:bottom w:val="none" w:sz="0" w:space="0" w:color="auto"/>
        <w:right w:val="none" w:sz="0" w:space="0" w:color="auto"/>
      </w:divBdr>
    </w:div>
    <w:div w:id="354426547">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22127083">
      <w:bodyDiv w:val="1"/>
      <w:marLeft w:val="0"/>
      <w:marRight w:val="0"/>
      <w:marTop w:val="0"/>
      <w:marBottom w:val="0"/>
      <w:divBdr>
        <w:top w:val="none" w:sz="0" w:space="0" w:color="auto"/>
        <w:left w:val="none" w:sz="0" w:space="0" w:color="auto"/>
        <w:bottom w:val="none" w:sz="0" w:space="0" w:color="auto"/>
        <w:right w:val="none" w:sz="0" w:space="0" w:color="auto"/>
      </w:divBdr>
    </w:div>
    <w:div w:id="102944812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54876309">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10068460">
      <w:bodyDiv w:val="1"/>
      <w:marLeft w:val="0"/>
      <w:marRight w:val="0"/>
      <w:marTop w:val="0"/>
      <w:marBottom w:val="0"/>
      <w:divBdr>
        <w:top w:val="none" w:sz="0" w:space="0" w:color="auto"/>
        <w:left w:val="none" w:sz="0" w:space="0" w:color="auto"/>
        <w:bottom w:val="none" w:sz="0" w:space="0" w:color="auto"/>
        <w:right w:val="none" w:sz="0" w:space="0" w:color="auto"/>
      </w:divBdr>
    </w:div>
    <w:div w:id="1213881685">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61317448">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58992129">
      <w:bodyDiv w:val="1"/>
      <w:marLeft w:val="0"/>
      <w:marRight w:val="0"/>
      <w:marTop w:val="0"/>
      <w:marBottom w:val="0"/>
      <w:divBdr>
        <w:top w:val="none" w:sz="0" w:space="0" w:color="auto"/>
        <w:left w:val="none" w:sz="0" w:space="0" w:color="auto"/>
        <w:bottom w:val="none" w:sz="0" w:space="0" w:color="auto"/>
        <w:right w:val="none" w:sz="0" w:space="0" w:color="auto"/>
      </w:divBdr>
    </w:div>
    <w:div w:id="1485463594">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626160419">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1974480193">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1861</Words>
  <Characters>10612</Characters>
  <Application>Microsoft Office Word</Application>
  <DocSecurity>0</DocSecurity>
  <Lines>88</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Ozkan Kilic</cp:lastModifiedBy>
  <cp:revision>3</cp:revision>
  <dcterms:created xsi:type="dcterms:W3CDTF">2025-02-01T14:10:00Z</dcterms:created>
  <dcterms:modified xsi:type="dcterms:W3CDTF">2025-06-17T08:24:00Z</dcterms:modified>
</cp:coreProperties>
</file>